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B6604" w:rsidRDefault="001F57FE" w:rsidP="00EC48E2"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drawing>
          <wp:inline distT="0" distB="0" distL="0" distR="0" wp14:anchorId="08E33A8C" wp14:editId="1049BA1F">
            <wp:extent cx="1236345" cy="1236345"/>
            <wp:effectExtent l="0" t="0" r="1905" b="1905"/>
            <wp:docPr id="1" name="Picture 2" descr="ผลการค้นหารูปภาพสำหรับ รูปตราอำเภ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ผลการค้นหารูปภาพสำหรับ รูปตราอำเภอ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123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7FE" w:rsidRPr="001F57FE" w:rsidRDefault="001F57FE" w:rsidP="001F57FE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rFonts w:ascii="TH SarabunIT๙" w:hAnsi="TH SarabunIT๙" w:cs="TH SarabunIT๙" w:hint="cs"/>
          <w:sz w:val="44"/>
          <w:szCs w:val="44"/>
          <w:cs/>
        </w:rPr>
        <w:tab/>
      </w:r>
      <w:r>
        <w:rPr>
          <w:rFonts w:ascii="TH SarabunIT๙" w:hAnsi="TH SarabunIT๙" w:cs="TH SarabunIT๙" w:hint="cs"/>
          <w:sz w:val="44"/>
          <w:szCs w:val="44"/>
          <w:cs/>
        </w:rPr>
        <w:tab/>
        <w:t xml:space="preserve">   </w:t>
      </w:r>
      <w:r w:rsidRPr="001F57FE">
        <w:rPr>
          <w:rFonts w:ascii="TH SarabunIT๙" w:hAnsi="TH SarabunIT๙" w:cs="TH SarabunIT๙" w:hint="cs"/>
          <w:sz w:val="52"/>
          <w:szCs w:val="52"/>
          <w:cs/>
        </w:rPr>
        <w:t xml:space="preserve"> </w:t>
      </w:r>
      <w:r w:rsidRPr="001F57FE">
        <w:rPr>
          <w:rFonts w:ascii="TH SarabunIT๙" w:hAnsi="TH SarabunIT๙" w:cs="TH SarabunIT๙"/>
          <w:b/>
          <w:bCs/>
          <w:sz w:val="52"/>
          <w:szCs w:val="52"/>
          <w:cs/>
        </w:rPr>
        <w:t>แผนการป้องกันและบรรเทาสาธารณภัย</w:t>
      </w:r>
      <w:r w:rsidRPr="001F57FE">
        <w:rPr>
          <w:rFonts w:ascii="TH SarabunIT๙" w:hAnsi="TH SarabunIT๙" w:cs="TH SarabunIT๙"/>
          <w:b/>
          <w:bCs/>
          <w:sz w:val="52"/>
          <w:szCs w:val="52"/>
        </w:rPr>
        <w:tab/>
      </w:r>
      <w:r w:rsidRPr="001F57FE">
        <w:rPr>
          <w:rFonts w:ascii="TH SarabunIT๙" w:hAnsi="TH SarabunIT๙" w:cs="TH SarabunIT๙"/>
          <w:b/>
          <w:bCs/>
          <w:sz w:val="52"/>
          <w:szCs w:val="52"/>
        </w:rPr>
        <w:tab/>
      </w:r>
      <w:r w:rsidRPr="001F57FE">
        <w:rPr>
          <w:rFonts w:ascii="TH SarabunIT๙" w:hAnsi="TH SarabunIT๙" w:cs="TH SarabunIT๙"/>
          <w:b/>
          <w:bCs/>
          <w:sz w:val="52"/>
          <w:szCs w:val="52"/>
        </w:rPr>
        <w:tab/>
      </w:r>
      <w:r w:rsidRPr="001F57FE">
        <w:rPr>
          <w:rFonts w:ascii="TH SarabunIT๙" w:hAnsi="TH SarabunIT๙" w:cs="TH SarabunIT๙"/>
          <w:b/>
          <w:bCs/>
          <w:sz w:val="52"/>
          <w:szCs w:val="52"/>
        </w:rPr>
        <w:tab/>
      </w:r>
      <w:r w:rsidRPr="001F57FE">
        <w:rPr>
          <w:rFonts w:ascii="TH SarabunIT๙" w:hAnsi="TH SarabunIT๙" w:cs="TH SarabunIT๙"/>
          <w:b/>
          <w:bCs/>
          <w:sz w:val="52"/>
          <w:szCs w:val="52"/>
        </w:rPr>
        <w:tab/>
      </w: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    </w:t>
      </w:r>
      <w:r w:rsidRPr="001F57FE">
        <w:rPr>
          <w:rFonts w:ascii="TH SarabunIT๙" w:hAnsi="TH SarabunIT๙" w:cs="TH SarabunIT๙"/>
          <w:b/>
          <w:bCs/>
          <w:sz w:val="52"/>
          <w:szCs w:val="52"/>
          <w:cs/>
        </w:rPr>
        <w:t>อำเภอเสลภูมิ พ.ศ.2564-2570</w:t>
      </w:r>
      <w:r w:rsidRPr="001F57FE">
        <w:rPr>
          <w:rFonts w:ascii="TH SarabunIT๙" w:hAnsi="TH SarabunIT๙" w:cs="TH SarabunIT๙"/>
          <w:b/>
          <w:bCs/>
          <w:sz w:val="52"/>
          <w:szCs w:val="52"/>
          <w:cs/>
        </w:rPr>
        <w:tab/>
      </w:r>
      <w:r w:rsidRPr="001F57FE">
        <w:rPr>
          <w:rFonts w:ascii="TH SarabunIT๙" w:hAnsi="TH SarabunIT๙" w:cs="TH SarabunIT๙"/>
          <w:b/>
          <w:bCs/>
          <w:sz w:val="52"/>
          <w:szCs w:val="52"/>
          <w:cs/>
        </w:rPr>
        <w:tab/>
      </w:r>
      <w:r w:rsidRPr="001F57FE">
        <w:rPr>
          <w:rFonts w:ascii="TH SarabunIT๙" w:hAnsi="TH SarabunIT๙" w:cs="TH SarabunIT๙"/>
          <w:b/>
          <w:bCs/>
          <w:sz w:val="52"/>
          <w:szCs w:val="52"/>
          <w:cs/>
        </w:rPr>
        <w:tab/>
      </w: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ab/>
      </w: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ab/>
      </w: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ab/>
        <w:t xml:space="preserve">  </w:t>
      </w:r>
      <w:r w:rsidR="00A26A49"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  </w:t>
      </w:r>
      <w:r w:rsidRPr="001F57FE">
        <w:rPr>
          <w:rFonts w:ascii="TH SarabunIT๙" w:hAnsi="TH SarabunIT๙" w:cs="TH SarabunIT๙"/>
          <w:b/>
          <w:bCs/>
          <w:sz w:val="52"/>
          <w:szCs w:val="52"/>
          <w:cs/>
        </w:rPr>
        <w:t>ปรับปรุง พ.ศ.256</w:t>
      </w:r>
      <w:r w:rsidR="00523262">
        <w:rPr>
          <w:rFonts w:ascii="TH SarabunIT๙" w:hAnsi="TH SarabunIT๙" w:cs="TH SarabunIT๙" w:hint="cs"/>
          <w:b/>
          <w:bCs/>
          <w:sz w:val="52"/>
          <w:szCs w:val="52"/>
          <w:cs/>
        </w:rPr>
        <w:t>๘</w:t>
      </w:r>
    </w:p>
    <w:p w:rsidR="001F57FE" w:rsidRDefault="001F57FE" w:rsidP="001F57FE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:rsidR="001F57FE" w:rsidRDefault="001F57FE" w:rsidP="001F57FE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:rsidR="001F57FE" w:rsidRDefault="001F57FE" w:rsidP="001F57FE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:rsidR="001F57FE" w:rsidRDefault="001F57FE" w:rsidP="001F57FE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:rsidR="001F57FE" w:rsidRDefault="001F57FE" w:rsidP="001F57FE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:rsidR="001F57FE" w:rsidRDefault="001F57FE" w:rsidP="001F57FE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:rsidR="001F57FE" w:rsidRDefault="001F57FE" w:rsidP="001F57FE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:rsidR="001F57FE" w:rsidRDefault="001F57FE" w:rsidP="00EC48E2"/>
    <w:p w:rsidR="00821DE2" w:rsidRDefault="00821DE2" w:rsidP="00EC48E2"/>
    <w:p w:rsidR="00821DE2" w:rsidRDefault="00821DE2" w:rsidP="00EC48E2"/>
    <w:p w:rsidR="002E6F31" w:rsidRDefault="002E6F31" w:rsidP="00EC48E2"/>
    <w:p w:rsidR="00523262" w:rsidRDefault="00523262" w:rsidP="00EC48E2"/>
    <w:p w:rsidR="00523262" w:rsidRDefault="00523262" w:rsidP="00EC48E2"/>
    <w:p w:rsidR="00523262" w:rsidRDefault="00523262" w:rsidP="00EC48E2"/>
    <w:p w:rsidR="00523262" w:rsidRDefault="00523262" w:rsidP="00EC48E2"/>
    <w:p w:rsidR="00523262" w:rsidRDefault="00523262" w:rsidP="00EC48E2"/>
    <w:p w:rsidR="00523262" w:rsidRDefault="00523262" w:rsidP="00EC48E2"/>
    <w:p w:rsidR="00523262" w:rsidRDefault="00523262" w:rsidP="00EC48E2">
      <w:pPr>
        <w:rPr>
          <w:rFonts w:hint="cs"/>
        </w:rPr>
      </w:pPr>
    </w:p>
    <w:p w:rsidR="00057EF8" w:rsidRDefault="00057EF8" w:rsidP="001F57FE">
      <w:pPr>
        <w:spacing w:after="0" w:line="240" w:lineRule="auto"/>
        <w:jc w:val="right"/>
        <w:rPr>
          <w:rFonts w:ascii="TH SarabunIT๙" w:hAnsi="TH SarabunIT๙" w:cs="TH SarabunIT๙"/>
          <w:sz w:val="36"/>
          <w:szCs w:val="36"/>
        </w:rPr>
      </w:pPr>
      <w:r>
        <w:rPr>
          <w:rFonts w:hint="cs"/>
          <w:cs/>
        </w:rPr>
        <w:t xml:space="preserve">                                                     </w:t>
      </w:r>
      <w:r w:rsidR="001F57FE" w:rsidRPr="001F57FE">
        <w:rPr>
          <w:rFonts w:ascii="TH SarabunIT๙" w:hAnsi="TH SarabunIT๙" w:cs="TH SarabunIT๙"/>
          <w:sz w:val="36"/>
          <w:szCs w:val="36"/>
          <w:cs/>
        </w:rPr>
        <w:t>กองอำนวยการป้องกันและ</w:t>
      </w:r>
      <w:r>
        <w:rPr>
          <w:rFonts w:ascii="TH SarabunIT๙" w:hAnsi="TH SarabunIT๙" w:cs="TH SarabunIT๙"/>
          <w:sz w:val="36"/>
          <w:szCs w:val="36"/>
          <w:cs/>
        </w:rPr>
        <w:t xml:space="preserve">บรรเทาสาธารณภัยอำเภอเสลภูมิ </w:t>
      </w:r>
      <w:r>
        <w:rPr>
          <w:rFonts w:ascii="TH SarabunIT๙" w:hAnsi="TH SarabunIT๙" w:cs="TH SarabunIT๙"/>
          <w:sz w:val="36"/>
          <w:szCs w:val="36"/>
          <w:cs/>
        </w:rPr>
        <w:tab/>
        <w:t>จังหวัดร้อยเอ็</w:t>
      </w:r>
      <w:r>
        <w:rPr>
          <w:rFonts w:ascii="TH SarabunIT๙" w:hAnsi="TH SarabunIT๙" w:cs="TH SarabunIT๙" w:hint="cs"/>
          <w:sz w:val="36"/>
          <w:szCs w:val="36"/>
          <w:cs/>
        </w:rPr>
        <w:t>ด</w:t>
      </w:r>
    </w:p>
    <w:p w:rsidR="001F57FE" w:rsidRDefault="00DE148F" w:rsidP="001F57FE">
      <w:pPr>
        <w:spacing w:after="0" w:line="240" w:lineRule="auto"/>
        <w:jc w:val="right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</w:t>
      </w:r>
      <w:r>
        <w:rPr>
          <w:rFonts w:ascii="TH SarabunIT๙" w:hAnsi="TH SarabunIT๙" w:cs="TH SarabunIT๙" w:hint="cs"/>
          <w:sz w:val="36"/>
          <w:szCs w:val="36"/>
          <w:cs/>
        </w:rPr>
        <w:tab/>
      </w:r>
      <w:r>
        <w:rPr>
          <w:rFonts w:ascii="TH SarabunIT๙" w:hAnsi="TH SarabunIT๙" w:cs="TH SarabunIT๙" w:hint="cs"/>
          <w:sz w:val="36"/>
          <w:szCs w:val="36"/>
          <w:cs/>
        </w:rPr>
        <w:tab/>
      </w:r>
      <w:r>
        <w:rPr>
          <w:rFonts w:ascii="TH SarabunIT๙" w:hAnsi="TH SarabunIT๙" w:cs="TH SarabunIT๙" w:hint="cs"/>
          <w:sz w:val="36"/>
          <w:szCs w:val="36"/>
          <w:cs/>
        </w:rPr>
        <w:tab/>
      </w:r>
      <w:r>
        <w:rPr>
          <w:rFonts w:ascii="TH SarabunIT๙" w:hAnsi="TH SarabunIT๙" w:cs="TH SarabunIT๙" w:hint="cs"/>
          <w:sz w:val="36"/>
          <w:szCs w:val="36"/>
          <w:cs/>
        </w:rPr>
        <w:tab/>
      </w:r>
      <w:r>
        <w:rPr>
          <w:rFonts w:ascii="TH SarabunIT๙" w:hAnsi="TH SarabunIT๙" w:cs="TH SarabunIT๙" w:hint="cs"/>
          <w:sz w:val="36"/>
          <w:szCs w:val="36"/>
          <w:cs/>
        </w:rPr>
        <w:tab/>
      </w:r>
      <w:r>
        <w:rPr>
          <w:rFonts w:ascii="TH SarabunIT๙" w:hAnsi="TH SarabunIT๙" w:cs="TH SarabunIT๙" w:hint="cs"/>
          <w:sz w:val="36"/>
          <w:szCs w:val="36"/>
          <w:cs/>
        </w:rPr>
        <w:tab/>
        <w:t xml:space="preserve">                </w:t>
      </w:r>
      <w:r>
        <w:rPr>
          <w:rFonts w:ascii="TH SarabunIT๙" w:hAnsi="TH SarabunIT๙" w:cs="TH SarabunIT๙" w:hint="cs"/>
          <w:sz w:val="36"/>
          <w:szCs w:val="36"/>
          <w:cs/>
        </w:rPr>
        <w:tab/>
      </w:r>
      <w:r>
        <w:rPr>
          <w:rFonts w:ascii="TH SarabunIT๙" w:hAnsi="TH SarabunIT๙" w:cs="TH SarabunIT๙" w:hint="cs"/>
          <w:sz w:val="36"/>
          <w:szCs w:val="36"/>
          <w:cs/>
        </w:rPr>
        <w:tab/>
        <w:t xml:space="preserve">  </w:t>
      </w:r>
      <w:r>
        <w:rPr>
          <w:rFonts w:ascii="TH SarabunIT๙" w:hAnsi="TH SarabunIT๙" w:cs="TH SarabunIT๙"/>
          <w:sz w:val="36"/>
          <w:szCs w:val="36"/>
          <w:cs/>
        </w:rPr>
        <w:t>โทรศัพท์ 043 551 38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8    </w:t>
      </w:r>
      <w:r w:rsidR="001F57FE" w:rsidRPr="001F57FE">
        <w:rPr>
          <w:rFonts w:ascii="TH SarabunIT๙" w:hAnsi="TH SarabunIT๙" w:cs="TH SarabunIT๙"/>
          <w:sz w:val="36"/>
          <w:szCs w:val="36"/>
          <w:cs/>
        </w:rPr>
        <w:t>โทรสาร 043 551 388</w:t>
      </w:r>
    </w:p>
    <w:p w:rsidR="00EC48E2" w:rsidRPr="00EC48E2" w:rsidRDefault="00EC48E2" w:rsidP="00EC48E2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>สารบัญ</w:t>
      </w:r>
    </w:p>
    <w:p w:rsidR="00EC48E2" w:rsidRPr="00EC48E2" w:rsidRDefault="00EC48E2" w:rsidP="00EC48E2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</w:pPr>
    </w:p>
    <w:p w:rsidR="00EC48E2" w:rsidRPr="00EC48E2" w:rsidRDefault="00EC48E2" w:rsidP="00EC48E2"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700"/>
        </w:tabs>
        <w:spacing w:after="0" w:line="240" w:lineRule="auto"/>
        <w:jc w:val="right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หน้า</w:t>
      </w:r>
    </w:p>
    <w:p w:rsidR="00EC48E2" w:rsidRPr="00EC48E2" w:rsidRDefault="00EC48E2" w:rsidP="00EC48E2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แผนการป้องกันและบรรเทาสาธารณภัยอำเภอ พ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  <w:t>.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</w:rPr>
        <w:t>ศ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  <w:t>.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>2564-2570</w:t>
      </w:r>
    </w:p>
    <w:p w:rsidR="00EC48E2" w:rsidRPr="00EC48E2" w:rsidRDefault="00EC48E2" w:rsidP="00EC48E2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>--------------------------------</w:t>
      </w:r>
    </w:p>
    <w:p w:rsidR="00EC48E2" w:rsidRPr="00EC48E2" w:rsidRDefault="00EC48E2" w:rsidP="00EC48E2">
      <w:pPr>
        <w:tabs>
          <w:tab w:val="right" w:pos="9781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คำนำ</w:t>
      </w:r>
    </w:p>
    <w:p w:rsidR="00EC48E2" w:rsidRPr="00EC48E2" w:rsidRDefault="00EC48E2" w:rsidP="00EC48E2">
      <w:pPr>
        <w:tabs>
          <w:tab w:val="right" w:pos="9781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บทที่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  <w:t>1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สถานการณ์และแนวโน้มสาธารณภัยของอำเภอ</w:t>
      </w:r>
    </w:p>
    <w:p w:rsidR="00EC48E2" w:rsidRPr="00EC48E2" w:rsidRDefault="00EC48E2" w:rsidP="00EC48E2">
      <w:pPr>
        <w:tabs>
          <w:tab w:val="right" w:pos="9781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บทที่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  <w:t>2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นโยบายและยุทธศาสตร์การจัดการความเสี่ยงจากสาธารณภัย</w:t>
      </w:r>
    </w:p>
    <w:p w:rsidR="00EC48E2" w:rsidRPr="00EC48E2" w:rsidRDefault="00EC48E2" w:rsidP="00EC48E2">
      <w:pPr>
        <w:tabs>
          <w:tab w:val="right" w:pos="9781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บทที่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  <w:t>3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 xml:space="preserve"> </w:t>
      </w:r>
      <w:r w:rsidRPr="00EC48E2">
        <w:rPr>
          <w:rFonts w:ascii="TH SarabunIT๙" w:eastAsia="+mj-ea" w:hAnsi="TH SarabunIT๙" w:cs="TH SarabunIT๙"/>
          <w:b/>
          <w:bCs/>
          <w:kern w:val="24"/>
          <w:sz w:val="32"/>
          <w:szCs w:val="32"/>
          <w:cs/>
        </w:rPr>
        <w:t>หลักการจัดการความเสี่ยงจากสาธารณภัย</w:t>
      </w:r>
    </w:p>
    <w:p w:rsidR="00EC48E2" w:rsidRPr="00EC48E2" w:rsidRDefault="00EC48E2" w:rsidP="00EC48E2">
      <w:pPr>
        <w:tabs>
          <w:tab w:val="right" w:pos="9781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บทที่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  <w:t>4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 xml:space="preserve">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ยุทธศาสตร์ที่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1 :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การมุ่งเน้นการลดความเสี่ยงจากสาธารณภัย</w:t>
      </w:r>
    </w:p>
    <w:p w:rsidR="00EC48E2" w:rsidRPr="00EC48E2" w:rsidRDefault="00EC48E2" w:rsidP="00EC48E2">
      <w:pPr>
        <w:tabs>
          <w:tab w:val="right" w:pos="9781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บทที่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  <w:t>5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ยุทธศาสตร์ที่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 xml:space="preserve">2 :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การจัดการในภาวะฉุกเฉินแบบบูรณาการ</w:t>
      </w:r>
    </w:p>
    <w:p w:rsidR="00EC48E2" w:rsidRPr="00EC48E2" w:rsidRDefault="00EC48E2" w:rsidP="00EC48E2">
      <w:pPr>
        <w:tabs>
          <w:tab w:val="right" w:pos="9781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บทที่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  <w:t>6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 xml:space="preserve"> </w:t>
      </w:r>
      <w:r w:rsidRPr="00EC48E2">
        <w:rPr>
          <w:rFonts w:ascii="TH SarabunIT๙" w:eastAsia="Arial" w:hAnsi="TH SarabunIT๙" w:cs="TH SarabunIT๙"/>
          <w:b/>
          <w:bCs/>
          <w:sz w:val="32"/>
          <w:szCs w:val="32"/>
          <w:cs/>
        </w:rPr>
        <w:t xml:space="preserve">ยุทธศาสตร์ที่ </w:t>
      </w:r>
      <w:r w:rsidRPr="00EC48E2">
        <w:rPr>
          <w:rFonts w:ascii="TH SarabunIT๙" w:eastAsia="Arial" w:hAnsi="TH SarabunIT๙" w:cs="TH SarabunIT๙"/>
          <w:b/>
          <w:bCs/>
          <w:sz w:val="32"/>
          <w:szCs w:val="32"/>
        </w:rPr>
        <w:t xml:space="preserve">3: </w:t>
      </w:r>
      <w:r w:rsidRPr="00EC48E2">
        <w:rPr>
          <w:rFonts w:ascii="TH SarabunIT๙" w:eastAsia="Arial" w:hAnsi="TH SarabunIT๙" w:cs="TH SarabunIT๙"/>
          <w:b/>
          <w:bCs/>
          <w:sz w:val="32"/>
          <w:szCs w:val="32"/>
          <w:cs/>
        </w:rPr>
        <w:t>การเพิ่มประสิทธิภาพการฟื้นฟูอย่างยั่งยืน</w:t>
      </w:r>
    </w:p>
    <w:p w:rsidR="00EC48E2" w:rsidRPr="00EC48E2" w:rsidRDefault="00EC48E2" w:rsidP="00EC48E2">
      <w:pPr>
        <w:spacing w:after="0" w:line="240" w:lineRule="auto"/>
        <w:rPr>
          <w:rFonts w:ascii="TH SarabunIT๙" w:eastAsia="MS Mincho" w:hAnsi="TH SarabunIT๙" w:cs="TH SarabunIT๙"/>
          <w:b/>
          <w:bCs/>
          <w:spacing w:val="4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บทที่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  <w:t>7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 xml:space="preserve"> </w:t>
      </w:r>
      <w:r w:rsidRPr="00EC48E2">
        <w:rPr>
          <w:rFonts w:ascii="TH SarabunIT๙" w:eastAsia="MS Mincho" w:hAnsi="TH SarabunIT๙" w:cs="TH SarabunIT๙"/>
          <w:b/>
          <w:bCs/>
          <w:spacing w:val="4"/>
          <w:sz w:val="32"/>
          <w:szCs w:val="32"/>
          <w:cs/>
        </w:rPr>
        <w:t xml:space="preserve">ยุทธศาสตร์ที่ </w:t>
      </w:r>
      <w:r w:rsidRPr="00EC48E2">
        <w:rPr>
          <w:rFonts w:ascii="TH SarabunIT๙" w:eastAsia="MS Mincho" w:hAnsi="TH SarabunIT๙" w:cs="TH SarabunIT๙"/>
          <w:b/>
          <w:bCs/>
          <w:spacing w:val="4"/>
          <w:sz w:val="32"/>
          <w:szCs w:val="32"/>
        </w:rPr>
        <w:t xml:space="preserve">4 : </w:t>
      </w:r>
      <w:r w:rsidRPr="00EC48E2">
        <w:rPr>
          <w:rFonts w:ascii="TH SarabunIT๙" w:eastAsia="MS Mincho" w:hAnsi="TH SarabunIT๙" w:cs="TH SarabunIT๙"/>
          <w:b/>
          <w:bCs/>
          <w:spacing w:val="4"/>
          <w:sz w:val="32"/>
          <w:szCs w:val="32"/>
          <w:cs/>
        </w:rPr>
        <w:t>การส่งเสริมการเป็นหุ้นส่วนระหว่างประเทศ</w:t>
      </w:r>
    </w:p>
    <w:p w:rsidR="00EC48E2" w:rsidRPr="00EC48E2" w:rsidRDefault="00EC48E2" w:rsidP="00EC48E2">
      <w:pPr>
        <w:tabs>
          <w:tab w:val="right" w:pos="9781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MS Mincho" w:hAnsi="TH SarabunIT๙" w:cs="TH SarabunIT๙"/>
          <w:b/>
          <w:bCs/>
          <w:spacing w:val="4"/>
          <w:sz w:val="32"/>
          <w:szCs w:val="32"/>
          <w:cs/>
        </w:rPr>
        <w:t>ในการจัดการความเสี่ยงจาก</w:t>
      </w:r>
      <w:r w:rsidRPr="00EC48E2">
        <w:rPr>
          <w:rFonts w:ascii="TH SarabunIT๙" w:eastAsia="MS Mincho" w:hAnsi="TH SarabunIT๙" w:cs="TH SarabunIT๙"/>
          <w:b/>
          <w:bCs/>
          <w:sz w:val="32"/>
          <w:szCs w:val="32"/>
          <w:cs/>
        </w:rPr>
        <w:t>สาธารณภัย</w:t>
      </w:r>
    </w:p>
    <w:p w:rsidR="00EC48E2" w:rsidRPr="00EC48E2" w:rsidRDefault="00EC48E2" w:rsidP="00EC48E2">
      <w:pPr>
        <w:tabs>
          <w:tab w:val="right" w:pos="9781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บทที่ 8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b/>
          <w:bCs/>
          <w:spacing w:val="-14"/>
          <w:sz w:val="32"/>
          <w:szCs w:val="32"/>
          <w:cs/>
        </w:rPr>
        <w:t xml:space="preserve">ยุทธศาสตร์ที่ </w:t>
      </w:r>
      <w:r w:rsidRPr="00EC48E2">
        <w:rPr>
          <w:rFonts w:ascii="TH SarabunIT๙" w:eastAsia="Calibri" w:hAnsi="TH SarabunIT๙" w:cs="TH SarabunIT๙"/>
          <w:b/>
          <w:bCs/>
          <w:spacing w:val="-14"/>
          <w:sz w:val="32"/>
          <w:szCs w:val="32"/>
        </w:rPr>
        <w:t xml:space="preserve">5 : </w:t>
      </w:r>
      <w:r w:rsidRPr="00EC48E2">
        <w:rPr>
          <w:rFonts w:ascii="TH SarabunIT๙" w:eastAsia="Calibri" w:hAnsi="TH SarabunIT๙" w:cs="TH SarabunIT๙"/>
          <w:b/>
          <w:bCs/>
          <w:spacing w:val="-14"/>
          <w:sz w:val="32"/>
          <w:szCs w:val="32"/>
          <w:cs/>
        </w:rPr>
        <w:t>การเพิ่มประสิทธิภาพระบบบริหารจัดการและประยุกต์ใช้นวัตกรรมด้านสาธารณภัย</w:t>
      </w:r>
    </w:p>
    <w:p w:rsidR="00EC48E2" w:rsidRPr="00EC48E2" w:rsidRDefault="00EC48E2" w:rsidP="00EC48E2">
      <w:pPr>
        <w:tabs>
          <w:tab w:val="right" w:pos="9781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บทที่ 9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การขับเคลื่อนแผนไปสู่การปฏิบัติ</w:t>
      </w:r>
    </w:p>
    <w:p w:rsidR="00EC48E2" w:rsidRPr="00EC48E2" w:rsidRDefault="00EC48E2" w:rsidP="00EC48E2">
      <w:pPr>
        <w:tabs>
          <w:tab w:val="right" w:pos="9781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ภาคผนวก</w:t>
      </w:r>
    </w:p>
    <w:p w:rsidR="00EC48E2" w:rsidRPr="00EC48E2" w:rsidRDefault="00EC48E2" w:rsidP="00EC48E2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br w:type="page"/>
      </w:r>
    </w:p>
    <w:p w:rsidR="00EC48E2" w:rsidRPr="00EC48E2" w:rsidRDefault="00EC48E2" w:rsidP="00EC48E2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>คำนำ</w:t>
      </w:r>
    </w:p>
    <w:p w:rsidR="00EC48E2" w:rsidRPr="00EC48E2" w:rsidRDefault="00EC48E2" w:rsidP="00EC48E2">
      <w:pPr>
        <w:spacing w:after="0" w:line="249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</w:p>
    <w:p w:rsidR="00EC48E2" w:rsidRPr="00EC48E2" w:rsidRDefault="00EC48E2" w:rsidP="00EC48E2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ปัจจุบันสถานการณ์สาธารณภัยในประเทศไทยมีความถี่และทวีความรุนแรงเพิ่มมากขึ้น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ทั้งภัย ที่เกิดจากธรรมชาติและภัยที่เกิดจากการกระทำของมนุษย์ ซึ่งก่อให้เกิดความสูญเสียและความเสียหายต่อชีวิต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และทรัพย์สินของประชาชนเป็นอย่างมาก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แม้ว่าสาธารณภัยเป็นเรื่องที่ไม่สามารถหลีกเลี่ยงได้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แต่สามารถลดความเสี่ยง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และความสูญเสียที่เกิดจากสาธารณภัยได้ ด้วยการเตรียมความพร้อมในการรับม</w:t>
      </w:r>
      <w:r w:rsidR="006A4C6C">
        <w:rPr>
          <w:rFonts w:ascii="TH SarabunIT๙" w:eastAsia="Times New Roman" w:hAnsi="TH SarabunIT๙" w:cs="TH SarabunIT๙"/>
          <w:sz w:val="32"/>
          <w:szCs w:val="32"/>
          <w:cs/>
        </w:rPr>
        <w:t>ือกับเหตุการณ์สาธารณภัย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ที่อาจจะเกิดขึ้น โดยให้ความสำคัญกับการป้องกันและลดผลกระทบ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การเตรี</w:t>
      </w:r>
      <w:r w:rsidR="006A4C6C">
        <w:rPr>
          <w:rFonts w:ascii="TH SarabunIT๙" w:eastAsia="Times New Roman" w:hAnsi="TH SarabunIT๙" w:cs="TH SarabunIT๙"/>
          <w:sz w:val="32"/>
          <w:szCs w:val="32"/>
          <w:cs/>
        </w:rPr>
        <w:t>ยมความพร้อมของทรัพยากร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ในด้านต่างๆ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เพื่อมุ่งเน้นการลดความเสี่ยงจากสาธารณภัย ขณะเดียวกันหากเกิดสาธารณภัยขึ้น และมีการเตรียมระบบการจัดการในภาวะฉุกเฉิน บูรณาการการจัดการทั้งด้านคน งบประมาณ เครื่องมือเครื่องจักรที่พร้อมใช้ในการเผชิญเหตุ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ได้อย่างเป็นระบบมีมาตรฐาน จะทำให้สามารถปกป้อง ลดความสูญเสีย และความเสียหายต่อชีวิตและทรัพย์สินของประชาชนได้ทันต่อสถานการณ์ รวมถึงการเยียวยาและการฟื้นฟูที่มุ่งเน้นการฟื้นสภาพและการซ่อมสร้างที่ยั่งยืน เพื่อลดความเสี่ยงที่มีอยู่เดิมและป้องกันไม่ให้เกิดความเสี่ยงใหม่</w:t>
      </w:r>
    </w:p>
    <w:p w:rsidR="00EC48E2" w:rsidRPr="00EC48E2" w:rsidRDefault="00EC48E2" w:rsidP="00EC48E2">
      <w:pPr>
        <w:spacing w:before="120"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  <w:rtl/>
          <w:cs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อำเภอ</w:t>
      </w:r>
      <w:r w:rsidR="00E43DBA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เสลภูมิ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ได้เล็งเห็นความสำคัญของปัญหาดังกล่าว จึงได้จัดทำ</w:t>
      </w:r>
      <w:r w:rsidRPr="00EC48E2">
        <w:rPr>
          <w:rFonts w:ascii="TH SarabunIT๙" w:eastAsia="Cordia New" w:hAnsi="TH SarabunIT๙" w:cs="TH SarabunIT๙"/>
          <w:spacing w:val="-10"/>
          <w:sz w:val="32"/>
          <w:szCs w:val="32"/>
          <w:cs/>
        </w:rPr>
        <w:t>แผนการป้องกันและบรรเทาสาธารณภัย</w:t>
      </w:r>
      <w:r w:rsidRPr="00EC48E2">
        <w:rPr>
          <w:rFonts w:ascii="TH SarabunIT๙" w:eastAsia="Cordia New" w:hAnsi="TH SarabunIT๙" w:cs="TH SarabunIT๙"/>
          <w:spacing w:val="-8"/>
          <w:sz w:val="32"/>
          <w:szCs w:val="32"/>
          <w:cs/>
        </w:rPr>
        <w:t>อำเภอ พ</w:t>
      </w:r>
      <w:r w:rsidRPr="00EC48E2">
        <w:rPr>
          <w:rFonts w:ascii="TH SarabunIT๙" w:eastAsia="Cordia New" w:hAnsi="TH SarabunIT๙" w:cs="TH SarabunIT๙"/>
          <w:spacing w:val="-8"/>
          <w:sz w:val="32"/>
          <w:szCs w:val="32"/>
          <w:rtl/>
          <w:cs/>
          <w:lang w:bidi="ar-SA"/>
        </w:rPr>
        <w:t>.</w:t>
      </w:r>
      <w:r w:rsidRPr="00EC48E2">
        <w:rPr>
          <w:rFonts w:ascii="TH SarabunIT๙" w:eastAsia="Cordia New" w:hAnsi="TH SarabunIT๙" w:cs="TH SarabunIT๙"/>
          <w:spacing w:val="-8"/>
          <w:sz w:val="32"/>
          <w:szCs w:val="32"/>
          <w:rtl/>
          <w:cs/>
        </w:rPr>
        <w:t>ศ</w:t>
      </w:r>
      <w:r w:rsidRPr="00EC48E2">
        <w:rPr>
          <w:rFonts w:ascii="TH SarabunIT๙" w:eastAsia="Cordia New" w:hAnsi="TH SarabunIT๙" w:cs="TH SarabunIT๙"/>
          <w:spacing w:val="-8"/>
          <w:sz w:val="32"/>
          <w:szCs w:val="32"/>
          <w:rtl/>
          <w:cs/>
          <w:lang w:bidi="ar-SA"/>
        </w:rPr>
        <w:t>.2564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rtl/>
          <w:cs/>
          <w:lang w:bidi="ar-SA"/>
        </w:rPr>
        <w:t xml:space="preserve">-2570 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ขึ้น เพื่อเป็นกรอบกำหนดทิศทางในการปฏิบัติงานด้านการป้องกันและบรรเทาสาธารณภัย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ให้แก่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 xml:space="preserve">หน่วยงานในเขตพื้นที่อำเภอให้เป็นไปในทิศทางและมาตรฐานเดียวกัน อีกทั้งยังเป็นกรอบกำหนดแนวทาง   </w:t>
      </w:r>
      <w:r w:rsidR="00E418B9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 xml:space="preserve"> ในการ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สนับสนุนการจัดการสาธารณภัยขององค์กรปกครองส่วนท้องถิ่น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หมู่บ้าน และชุมชน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  <w:t xml:space="preserve"> </w:t>
      </w:r>
      <w:r w:rsidRPr="00EC48E2">
        <w:rPr>
          <w:rFonts w:ascii="TH SarabunIT๙" w:eastAsia="Cordia New" w:hAnsi="TH SarabunIT๙" w:cs="TH SarabunIT๙"/>
          <w:sz w:val="32"/>
          <w:szCs w:val="32"/>
          <w:cs/>
        </w:rPr>
        <w:t>ดังนั้น เพื่อให้การบริหาร</w:t>
      </w:r>
      <w:r w:rsidRPr="00EC48E2">
        <w:rPr>
          <w:rFonts w:ascii="TH SarabunIT๙" w:eastAsia="Cordia New" w:hAnsi="TH SarabunIT๙" w:cs="TH SarabunIT๙"/>
          <w:spacing w:val="-10"/>
          <w:sz w:val="32"/>
          <w:szCs w:val="32"/>
          <w:cs/>
        </w:rPr>
        <w:t xml:space="preserve">จัดการสาธารณภัยระดับอำเภอเป็นไปอย่างมีประสิทธิภาพ เป็นไปตามพระราชบัญญัติป้องกันและบรรเทา     </w:t>
      </w:r>
      <w:r w:rsidR="00E418B9"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 xml:space="preserve">        </w:t>
      </w:r>
      <w:r w:rsidRPr="00EC48E2">
        <w:rPr>
          <w:rFonts w:ascii="TH SarabunIT๙" w:eastAsia="Cordia New" w:hAnsi="TH SarabunIT๙" w:cs="TH SarabunIT๙"/>
          <w:spacing w:val="-10"/>
          <w:sz w:val="32"/>
          <w:szCs w:val="32"/>
          <w:cs/>
        </w:rPr>
        <w:t>สาธารณภัย</w:t>
      </w:r>
      <w:r w:rsidRPr="00EC48E2">
        <w:rPr>
          <w:rFonts w:ascii="TH SarabunIT๙" w:eastAsia="Cordia New" w:hAnsi="TH SarabunIT๙" w:cs="TH SarabunIT๙"/>
          <w:sz w:val="32"/>
          <w:szCs w:val="32"/>
          <w:cs/>
        </w:rPr>
        <w:t xml:space="preserve"> พ</w:t>
      </w:r>
      <w:r w:rsidRPr="00EC48E2">
        <w:rPr>
          <w:rFonts w:ascii="TH SarabunIT๙" w:eastAsia="Cordia New" w:hAnsi="TH SarabunIT๙" w:cs="TH SarabunIT๙"/>
          <w:sz w:val="32"/>
          <w:szCs w:val="32"/>
          <w:rtl/>
          <w:cs/>
          <w:lang w:bidi="ar-SA"/>
        </w:rPr>
        <w:t>.</w:t>
      </w:r>
      <w:r w:rsidRPr="00EC48E2">
        <w:rPr>
          <w:rFonts w:ascii="TH SarabunIT๙" w:eastAsia="Cordia New" w:hAnsi="TH SarabunIT๙" w:cs="TH SarabunIT๙"/>
          <w:sz w:val="32"/>
          <w:szCs w:val="32"/>
          <w:rtl/>
          <w:cs/>
        </w:rPr>
        <w:t>ศ</w:t>
      </w:r>
      <w:r w:rsidRPr="00EC48E2">
        <w:rPr>
          <w:rFonts w:ascii="TH SarabunIT๙" w:eastAsia="Cordia New" w:hAnsi="TH SarabunIT๙" w:cs="TH SarabunIT๙"/>
          <w:sz w:val="32"/>
          <w:szCs w:val="32"/>
          <w:rtl/>
          <w:cs/>
          <w:lang w:bidi="ar-SA"/>
        </w:rPr>
        <w:t xml:space="preserve">. 2550 </w:t>
      </w:r>
      <w:r w:rsidRPr="00EC48E2">
        <w:rPr>
          <w:rFonts w:ascii="TH SarabunIT๙" w:eastAsia="Cordia New" w:hAnsi="TH SarabunIT๙" w:cs="TH SarabunIT๙"/>
          <w:sz w:val="32"/>
          <w:szCs w:val="32"/>
          <w:cs/>
        </w:rPr>
        <w:t>รวมทั้งสอดคล้องกับแผนการป้องกันและบรรเทาสาธารณภัยแห่งชาติ พ</w:t>
      </w:r>
      <w:r w:rsidRPr="00EC48E2">
        <w:rPr>
          <w:rFonts w:ascii="TH SarabunIT๙" w:eastAsia="Cordia New" w:hAnsi="TH SarabunIT๙" w:cs="TH SarabunIT๙"/>
          <w:sz w:val="32"/>
          <w:szCs w:val="32"/>
          <w:rtl/>
          <w:cs/>
          <w:lang w:bidi="ar-SA"/>
        </w:rPr>
        <w:t>.</w:t>
      </w:r>
      <w:r w:rsidRPr="00EC48E2">
        <w:rPr>
          <w:rFonts w:ascii="TH SarabunIT๙" w:eastAsia="Cordia New" w:hAnsi="TH SarabunIT๙" w:cs="TH SarabunIT๙"/>
          <w:sz w:val="32"/>
          <w:szCs w:val="32"/>
          <w:rtl/>
          <w:cs/>
        </w:rPr>
        <w:t>ศ</w:t>
      </w:r>
      <w:r w:rsidRPr="00EC48E2">
        <w:rPr>
          <w:rFonts w:ascii="TH SarabunIT๙" w:eastAsia="Cordia New" w:hAnsi="TH SarabunIT๙" w:cs="TH SarabunIT๙"/>
          <w:sz w:val="32"/>
          <w:szCs w:val="32"/>
          <w:rtl/>
          <w:cs/>
          <w:lang w:bidi="ar-SA"/>
        </w:rPr>
        <w:t xml:space="preserve">.2564-2570 </w:t>
      </w:r>
      <w:r w:rsidRPr="00EC48E2">
        <w:rPr>
          <w:rFonts w:ascii="TH SarabunIT๙" w:eastAsia="Cordia New" w:hAnsi="TH SarabunIT๙" w:cs="TH SarabunIT๙"/>
          <w:sz w:val="32"/>
          <w:szCs w:val="32"/>
          <w:cs/>
        </w:rPr>
        <w:t xml:space="preserve">และแผนการป้องกันและบรรเทาสาธารณภัยจังหวัด </w:t>
      </w:r>
      <w:r w:rsidRPr="00EC48E2">
        <w:rPr>
          <w:rFonts w:ascii="TH SarabunIT๙" w:eastAsia="Cordia New" w:hAnsi="TH SarabunIT๙" w:cs="TH SarabunIT๙"/>
          <w:sz w:val="32"/>
          <w:szCs w:val="32"/>
          <w:rtl/>
          <w:cs/>
          <w:lang w:bidi="ar-SA"/>
        </w:rPr>
        <w:t xml:space="preserve">2564-2570 </w:t>
      </w:r>
      <w:r w:rsidR="00BC4D92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EC48E2">
        <w:rPr>
          <w:rFonts w:ascii="TH SarabunIT๙" w:eastAsia="Cordia New" w:hAnsi="TH SarabunIT๙" w:cs="TH SarabunIT๙"/>
          <w:sz w:val="32"/>
          <w:szCs w:val="32"/>
          <w:cs/>
        </w:rPr>
        <w:t>จึงให้หน่วยงานในพื้นที่ถือปฏิบัติตามแผนการป้องกันและบรรเทาสาธารณภัยอำเภอ</w:t>
      </w:r>
      <w:r w:rsidR="00E43DBA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เสลภูมิ</w:t>
      </w:r>
      <w:r w:rsidR="00BC4D92" w:rsidRPr="00EC48E2">
        <w:rPr>
          <w:rFonts w:ascii="TH SarabunIT๙" w:eastAsia="Cordia New" w:hAnsi="TH SarabunIT๙" w:cs="TH SarabunIT๙"/>
          <w:sz w:val="32"/>
          <w:szCs w:val="32"/>
          <w:rtl/>
          <w:cs/>
          <w:lang w:bidi="ar-SA"/>
        </w:rPr>
        <w:t xml:space="preserve"> </w:t>
      </w:r>
      <w:r w:rsidRPr="00EC48E2">
        <w:rPr>
          <w:rFonts w:ascii="TH SarabunIT๙" w:eastAsia="Cordia New" w:hAnsi="TH SarabunIT๙" w:cs="TH SarabunIT๙"/>
          <w:sz w:val="32"/>
          <w:szCs w:val="32"/>
          <w:rtl/>
          <w:cs/>
          <w:lang w:bidi="ar-SA"/>
        </w:rPr>
        <w:t xml:space="preserve">2564-2570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และหวังเป็นอย่างยิ่งว่าแผนฯ ฉบับนี้จะเป็นประโยชน์ในการวางระบบการจัดการความเสี่ยงจากสาธารณภัยในพื้นที่ได้อย่างมีประสิทธิภาพ</w:t>
      </w:r>
    </w:p>
    <w:p w:rsidR="00EC48E2" w:rsidRPr="00EC48E2" w:rsidRDefault="00EC48E2" w:rsidP="00EC48E2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Calibri" w:hAnsi="TH SarabunIT๙" w:cs="TH SarabunIT๙"/>
          <w:sz w:val="32"/>
          <w:szCs w:val="32"/>
          <w:lang w:bidi="ar-SA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lang w:bidi="ar-SA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lang w:bidi="ar-SA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lang w:bidi="ar-SA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lang w:bidi="ar-SA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lang w:bidi="ar-SA"/>
        </w:rPr>
        <w:tab/>
      </w:r>
    </w:p>
    <w:p w:rsidR="00A62163" w:rsidRDefault="00EC48E2" w:rsidP="00EC48E2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Calibri" w:hAnsi="TH SarabunIT๙" w:cs="TH SarabunIT๙"/>
          <w:sz w:val="32"/>
          <w:szCs w:val="32"/>
          <w:lang w:bidi="ar-SA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lang w:bidi="ar-SA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lang w:bidi="ar-SA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lang w:bidi="ar-SA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lang w:bidi="ar-SA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lang w:bidi="ar-SA"/>
        </w:rPr>
        <w:tab/>
      </w:r>
    </w:p>
    <w:p w:rsidR="00BC4D92" w:rsidRPr="00EC48E2" w:rsidRDefault="00BC4D92" w:rsidP="00EC48E2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lang w:bidi="ar-SA"/>
        </w:rPr>
      </w:pPr>
    </w:p>
    <w:p w:rsidR="00EC48E2" w:rsidRPr="00EC48E2" w:rsidRDefault="00E43DBA" w:rsidP="00EC48E2">
      <w:pPr>
        <w:spacing w:after="0" w:line="240" w:lineRule="auto"/>
        <w:ind w:left="3741"/>
        <w:jc w:val="center"/>
        <w:rPr>
          <w:rFonts w:ascii="TH SarabunIT๙" w:eastAsia="Calibri" w:hAnsi="TH SarabunIT๙" w:cs="TH SarabunIT๙"/>
          <w:sz w:val="32"/>
          <w:szCs w:val="32"/>
          <w:lang w:bidi="ar-SA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(นายวีระพงษ์ โคตรพงษ์)</w:t>
      </w:r>
    </w:p>
    <w:p w:rsidR="00EC48E2" w:rsidRPr="00EC48E2" w:rsidRDefault="00EC48E2" w:rsidP="00EC48E2">
      <w:pPr>
        <w:spacing w:after="0" w:line="240" w:lineRule="auto"/>
        <w:ind w:left="3741"/>
        <w:rPr>
          <w:rFonts w:ascii="TH SarabunIT๙" w:eastAsia="Calibri" w:hAnsi="TH SarabunIT๙" w:cs="TH SarabunIT๙"/>
          <w:sz w:val="32"/>
          <w:szCs w:val="32"/>
          <w:cs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                     </w:t>
      </w:r>
      <w:r w:rsidR="00E43DBA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นายอำเภอ</w:t>
      </w:r>
      <w:r w:rsidR="00E43DBA">
        <w:rPr>
          <w:rFonts w:ascii="TH SarabunIT๙" w:eastAsia="Calibri" w:hAnsi="TH SarabunIT๙" w:cs="TH SarabunIT๙" w:hint="cs"/>
          <w:sz w:val="32"/>
          <w:szCs w:val="32"/>
          <w:cs/>
        </w:rPr>
        <w:t>เสลภูมิ</w:t>
      </w:r>
    </w:p>
    <w:p w:rsidR="00EC48E2" w:rsidRPr="00EC48E2" w:rsidRDefault="00EC48E2" w:rsidP="00EC48E2">
      <w:pPr>
        <w:spacing w:after="0" w:line="240" w:lineRule="auto"/>
        <w:ind w:left="3741"/>
        <w:rPr>
          <w:rFonts w:ascii="TH SarabunIT๙" w:eastAsia="Calibri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                     </w:t>
      </w:r>
      <w:r w:rsidR="00A0139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="00E43DBA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ผู้อำนวยการอำเภอ</w:t>
      </w:r>
    </w:p>
    <w:p w:rsidR="00EC48E2" w:rsidRPr="00EC48E2" w:rsidRDefault="00EC48E2" w:rsidP="00EC48E2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after="0" w:line="249" w:lineRule="auto"/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</w:pPr>
    </w:p>
    <w:p w:rsidR="00EC48E2" w:rsidRPr="00EC48E2" w:rsidRDefault="00EC48E2" w:rsidP="00EC48E2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after="0" w:line="249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</w:p>
    <w:p w:rsidR="00A62163" w:rsidRPr="00EC48E2" w:rsidRDefault="00A62163" w:rsidP="00EC48E2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after="0" w:line="249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after="0" w:line="240" w:lineRule="auto"/>
        <w:ind w:right="-7"/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หมายเหตุ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: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สามารถปรับคำนำได้ตามความเหมาะสม</w:t>
      </w:r>
    </w:p>
    <w:p w:rsidR="00EC48E2" w:rsidRPr="00EC48E2" w:rsidRDefault="00EC48E2" w:rsidP="00EC48E2">
      <w:pPr>
        <w:tabs>
          <w:tab w:val="left" w:pos="851"/>
          <w:tab w:val="left" w:pos="1134"/>
          <w:tab w:val="left" w:pos="1701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6"/>
          <w:szCs w:val="36"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6"/>
          <w:szCs w:val="36"/>
          <w:lang w:bidi="ar-SA"/>
        </w:rPr>
        <w:br w:type="page"/>
      </w:r>
      <w:r w:rsidRPr="00EC48E2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lastRenderedPageBreak/>
        <w:t xml:space="preserve">บทที่ </w:t>
      </w:r>
      <w:r w:rsidRPr="00EC48E2">
        <w:rPr>
          <w:rFonts w:ascii="TH SarabunIT๙" w:eastAsia="Times New Roman" w:hAnsi="TH SarabunIT๙" w:cs="TH SarabunIT๙"/>
          <w:b/>
          <w:bCs/>
          <w:sz w:val="36"/>
          <w:szCs w:val="36"/>
          <w:lang w:bidi="ar-SA"/>
        </w:rPr>
        <w:t>1</w:t>
      </w:r>
      <w:r w:rsidRPr="00EC48E2">
        <w:rPr>
          <w:rFonts w:ascii="TH SarabunIT๙" w:eastAsia="Times New Roman" w:hAnsi="TH SarabunIT๙" w:cs="TH SarabunIT๙"/>
          <w:b/>
          <w:bCs/>
          <w:sz w:val="36"/>
          <w:szCs w:val="36"/>
          <w:rtl/>
          <w:cs/>
          <w:lang w:bidi="ar-SA"/>
        </w:rPr>
        <w:tab/>
      </w:r>
    </w:p>
    <w:p w:rsidR="00EC48E2" w:rsidRPr="00EC48E2" w:rsidRDefault="00EC48E2" w:rsidP="00EC48E2">
      <w:pPr>
        <w:tabs>
          <w:tab w:val="left" w:pos="851"/>
          <w:tab w:val="left" w:pos="1134"/>
          <w:tab w:val="left" w:pos="1701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6"/>
          <w:szCs w:val="36"/>
        </w:rPr>
      </w:pPr>
      <w:r w:rsidRPr="00EC48E2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>สถานการณ์และแนวโน้มสาธารณภัยของอำเภอ</w:t>
      </w:r>
    </w:p>
    <w:p w:rsidR="00EC48E2" w:rsidRPr="00EC48E2" w:rsidRDefault="00EC48E2" w:rsidP="00EC48E2">
      <w:pPr>
        <w:tabs>
          <w:tab w:val="left" w:pos="851"/>
          <w:tab w:val="left" w:pos="1134"/>
          <w:tab w:val="left" w:pos="1701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</w:pPr>
    </w:p>
    <w:p w:rsidR="00EC48E2" w:rsidRPr="00EC48E2" w:rsidRDefault="00EC48E2" w:rsidP="00EC48E2">
      <w:pPr>
        <w:tabs>
          <w:tab w:val="left" w:pos="851"/>
          <w:tab w:val="left" w:pos="1134"/>
          <w:tab w:val="left" w:pos="1701"/>
          <w:tab w:val="left" w:pos="2127"/>
        </w:tabs>
        <w:spacing w:after="0" w:line="235" w:lineRule="auto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>1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  <w:t>.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 xml:space="preserve">1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สภาพทั่วไปของอำเภอ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  <w:t xml:space="preserve"> </w:t>
      </w: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35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1.1.1 ที่ตั้งและอาณาเขต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</w:p>
    <w:p w:rsidR="00EC48E2" w:rsidRPr="00EC48E2" w:rsidRDefault="00EC48E2" w:rsidP="00EC48E2">
      <w:pPr>
        <w:tabs>
          <w:tab w:val="left" w:pos="426"/>
          <w:tab w:val="left" w:pos="993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35" w:lineRule="auto"/>
        <w:jc w:val="thaiDistribute"/>
        <w:rPr>
          <w:rFonts w:ascii="TH SarabunIT๙" w:eastAsia="Cordia New" w:hAnsi="TH SarabunIT๙" w:cs="TH SarabunIT๙"/>
          <w:sz w:val="32"/>
          <w:szCs w:val="32"/>
          <w:shd w:val="clear" w:color="auto" w:fill="FEFEFE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อำเภอ</w:t>
      </w:r>
      <w:r w:rsidR="00786796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เสลภูมิ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ตั้งอยู่ทางทิศ</w:t>
      </w:r>
      <w:r w:rsidR="00786796">
        <w:rPr>
          <w:rFonts w:ascii="TH SarabunIT๙" w:eastAsia="Calibri" w:hAnsi="TH SarabunIT๙" w:cs="TH SarabunIT๙" w:hint="cs"/>
          <w:sz w:val="32"/>
          <w:szCs w:val="32"/>
          <w:cs/>
        </w:rPr>
        <w:t>ออก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ของจังหวัด</w:t>
      </w:r>
      <w:r w:rsidRPr="00EC48E2">
        <w:rPr>
          <w:rFonts w:ascii="TH SarabunIT๙" w:eastAsia="Calibri" w:hAnsi="TH SarabunIT๙" w:cs="TH SarabunIT๙" w:hint="cs"/>
          <w:sz w:val="32"/>
          <w:szCs w:val="32"/>
          <w:cs/>
        </w:rPr>
        <w:t>ร้อยเอ็ด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ระยะห่างจากตัวจังหวัด</w:t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ประมาณ</w:t>
      </w:r>
      <w:r w:rsidR="00786796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 xml:space="preserve"> 32 </w:t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กิโลเมตร มีพื้นที่ทั้งหมด</w:t>
      </w:r>
      <w:r w:rsidR="00786796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 xml:space="preserve"> 792.3 </w:t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  <w:cs/>
        </w:rPr>
        <w:t xml:space="preserve">ตารางกิโลเมตร </w:t>
      </w:r>
    </w:p>
    <w:p w:rsidR="00EC48E2" w:rsidRPr="00EC48E2" w:rsidRDefault="00EC48E2" w:rsidP="00EC48E2">
      <w:pPr>
        <w:tabs>
          <w:tab w:val="left" w:pos="426"/>
          <w:tab w:val="left" w:pos="993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35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ordia New" w:hAnsi="TH SarabunIT๙" w:cs="TH SarabunIT๙"/>
          <w:sz w:val="32"/>
          <w:szCs w:val="32"/>
          <w:shd w:val="clear" w:color="auto" w:fill="FEFEFE"/>
          <w:lang w:bidi="ar-SA"/>
        </w:rPr>
        <w:t xml:space="preserve"> </w:t>
      </w:r>
      <w:r w:rsidRPr="00EC48E2">
        <w:rPr>
          <w:rFonts w:ascii="TH SarabunIT๙" w:eastAsia="Cordia New" w:hAnsi="TH SarabunIT๙" w:cs="TH SarabunIT๙"/>
          <w:sz w:val="32"/>
          <w:szCs w:val="32"/>
          <w:shd w:val="clear" w:color="auto" w:fill="FEFEFE"/>
          <w:lang w:bidi="ar-SA"/>
        </w:rPr>
        <w:tab/>
      </w:r>
      <w:r w:rsidRPr="00EC48E2">
        <w:rPr>
          <w:rFonts w:ascii="TH SarabunIT๙" w:eastAsia="Cordia New" w:hAnsi="TH SarabunIT๙" w:cs="TH SarabunIT๙"/>
          <w:sz w:val="32"/>
          <w:szCs w:val="32"/>
          <w:shd w:val="clear" w:color="auto" w:fill="FEFEFE"/>
          <w:lang w:bidi="ar-SA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มีอาณาเขตติดต่อกับอำเภอต่างๆ และจังหวัดใกล้เคียง ดังนี้</w:t>
      </w:r>
    </w:p>
    <w:p w:rsidR="00E43DBA" w:rsidRPr="00E43DBA" w:rsidRDefault="00EC48E2" w:rsidP="00561DE1">
      <w:pPr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="00E43DBA" w:rsidRPr="00E43DB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ทิศเหนือ</w:t>
      </w:r>
      <w:r w:rsidR="00E43DBA" w:rsidRPr="00E43DBA">
        <w:rPr>
          <w:rFonts w:ascii="TH SarabunIT๙" w:eastAsia="Calibri" w:hAnsi="TH SarabunIT๙" w:cs="TH SarabunIT๙"/>
          <w:sz w:val="32"/>
          <w:szCs w:val="32"/>
          <w:cs/>
        </w:rPr>
        <w:t xml:space="preserve">  ติดต่อกับเขตพื้นที่อำเภอโพธิ์</w:t>
      </w:r>
      <w:r w:rsidR="00561DE1">
        <w:rPr>
          <w:rFonts w:ascii="TH SarabunIT๙" w:eastAsia="Calibri" w:hAnsi="TH SarabunIT๙" w:cs="TH SarabunIT๙"/>
          <w:sz w:val="32"/>
          <w:szCs w:val="32"/>
          <w:cs/>
        </w:rPr>
        <w:t>ชัย  อำเภอโพนทอง</w:t>
      </w:r>
      <w:r w:rsidR="00561DE1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E43DBA" w:rsidRPr="00E43DBA">
        <w:rPr>
          <w:rFonts w:ascii="TH SarabunIT๙" w:eastAsia="Calibri" w:hAnsi="TH SarabunIT๙" w:cs="TH SarabunIT๙"/>
          <w:sz w:val="32"/>
          <w:szCs w:val="32"/>
          <w:cs/>
        </w:rPr>
        <w:t>อำเภอหนองพอก จังหวัดร้อยเอ็ด โดยมีลำห้วยยาง  ลำน้ำยัง  เป็นแนวแบ่งเขต</w:t>
      </w:r>
    </w:p>
    <w:p w:rsidR="00E43DBA" w:rsidRPr="00E43DBA" w:rsidRDefault="00561DE1" w:rsidP="00E43DBA">
      <w:pPr>
        <w:ind w:left="720"/>
        <w:contextualSpacing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ab/>
      </w:r>
      <w:r w:rsidR="00E43DBA" w:rsidRPr="00E43DB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ทิศใต้</w:t>
      </w:r>
      <w:r w:rsidR="00E43DBA" w:rsidRPr="00E43DBA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="00E43DBA" w:rsidRPr="00E43DBA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E43DBA" w:rsidRPr="00E43DBA">
        <w:rPr>
          <w:rFonts w:ascii="TH SarabunIT๙" w:eastAsia="Calibri" w:hAnsi="TH SarabunIT๙" w:cs="TH SarabunIT๙"/>
          <w:sz w:val="32"/>
          <w:szCs w:val="32"/>
          <w:cs/>
        </w:rPr>
        <w:t>ติดต่อกับพื้นที่อำเภออาจสามารถ  และอำเภอพนมไพร</w:t>
      </w:r>
      <w:r w:rsidR="00E43DBA" w:rsidRPr="00E43DBA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E43DBA" w:rsidRPr="00E43DBA">
        <w:rPr>
          <w:rFonts w:ascii="TH SarabunIT๙" w:eastAsia="Calibri" w:hAnsi="TH SarabunIT๙" w:cs="TH SarabunIT๙"/>
          <w:sz w:val="32"/>
          <w:szCs w:val="32"/>
          <w:cs/>
        </w:rPr>
        <w:t>จังหวัดร้อยเอ็ด  โดยม</w:t>
      </w:r>
      <w:r w:rsidR="00E43DBA" w:rsidRPr="00E43DBA">
        <w:rPr>
          <w:rFonts w:ascii="TH SarabunIT๙" w:eastAsia="Calibri" w:hAnsi="TH SarabunIT๙" w:cs="TH SarabunIT๙" w:hint="cs"/>
          <w:sz w:val="32"/>
          <w:szCs w:val="32"/>
          <w:cs/>
        </w:rPr>
        <w:t>ี</w:t>
      </w:r>
    </w:p>
    <w:p w:rsidR="00E43DBA" w:rsidRPr="00E43DBA" w:rsidRDefault="00E43DBA" w:rsidP="00E43DBA">
      <w:pPr>
        <w:contextualSpacing/>
        <w:rPr>
          <w:rFonts w:ascii="TH SarabunIT๙" w:eastAsia="Calibri" w:hAnsi="TH SarabunIT๙" w:cs="TH SarabunIT๙"/>
          <w:sz w:val="32"/>
          <w:szCs w:val="32"/>
          <w:cs/>
        </w:rPr>
      </w:pPr>
      <w:r w:rsidRPr="00E43DBA">
        <w:rPr>
          <w:rFonts w:ascii="TH SarabunIT๙" w:eastAsia="Calibri" w:hAnsi="TH SarabunIT๙" w:cs="TH SarabunIT๙"/>
          <w:sz w:val="32"/>
          <w:szCs w:val="32"/>
          <w:cs/>
        </w:rPr>
        <w:t>แม่น้ำชีเป็นแนวแบ่งเขต</w:t>
      </w:r>
    </w:p>
    <w:p w:rsidR="00E43DBA" w:rsidRPr="00E43DBA" w:rsidRDefault="00561DE1" w:rsidP="00E43DBA">
      <w:pPr>
        <w:ind w:left="720"/>
        <w:contextualSpacing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ab/>
      </w:r>
      <w:r w:rsidR="00E43DBA" w:rsidRPr="00E43DB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ทิศตะวันออก</w:t>
      </w:r>
      <w:r w:rsidR="00E43DBA" w:rsidRPr="00E43DBA">
        <w:rPr>
          <w:rFonts w:ascii="TH SarabunIT๙" w:eastAsia="Calibri" w:hAnsi="TH SarabunIT๙" w:cs="TH SarabunIT๙"/>
          <w:sz w:val="32"/>
          <w:szCs w:val="32"/>
          <w:cs/>
        </w:rPr>
        <w:t xml:space="preserve"> ติดต่อกับพื้นที่อำเภอกุดชุม  ลำน้ำยัง  อำเภอเมืองยโสธร และอำเภอพนมไพร  </w:t>
      </w:r>
    </w:p>
    <w:p w:rsidR="00E43DBA" w:rsidRPr="00E43DBA" w:rsidRDefault="00E43DBA" w:rsidP="00E43DBA">
      <w:pPr>
        <w:contextualSpacing/>
        <w:rPr>
          <w:rFonts w:ascii="TH SarabunIT๙" w:eastAsia="Calibri" w:hAnsi="TH SarabunIT๙" w:cs="TH SarabunIT๙"/>
          <w:sz w:val="32"/>
          <w:szCs w:val="32"/>
          <w:cs/>
        </w:rPr>
      </w:pPr>
      <w:r w:rsidRPr="00E43DBA">
        <w:rPr>
          <w:rFonts w:ascii="TH SarabunIT๙" w:eastAsia="Calibri" w:hAnsi="TH SarabunIT๙" w:cs="TH SarabunIT๙"/>
          <w:sz w:val="32"/>
          <w:szCs w:val="32"/>
          <w:cs/>
        </w:rPr>
        <w:t>จังหวัดร้อยเอ็ด โดยมีลำน้ำแกว  ลำน้ำยัง และแม่น้ำชี  เป็นแนวเขต</w:t>
      </w:r>
    </w:p>
    <w:p w:rsidR="00E43DBA" w:rsidRPr="00E43DBA" w:rsidRDefault="00E43DBA" w:rsidP="00E43DBA">
      <w:pPr>
        <w:ind w:left="720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E43DB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ab/>
      </w:r>
      <w:r w:rsidRPr="00E43DB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ab/>
      </w:r>
      <w:r w:rsidRPr="00E43DB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ทิศตะวันตก</w:t>
      </w:r>
      <w:r w:rsidRPr="00E43DBA">
        <w:rPr>
          <w:rFonts w:ascii="TH SarabunIT๙" w:eastAsia="Calibri" w:hAnsi="TH SarabunIT๙" w:cs="TH SarabunIT๙"/>
          <w:sz w:val="32"/>
          <w:szCs w:val="32"/>
          <w:cs/>
        </w:rPr>
        <w:t xml:space="preserve">  ติดต่อกับเขตพื้นที่อำเภอทุ่งเขาหลวง  โดยมีแม่น้ำชีเป็นแนวแบ่งเขต</w:t>
      </w:r>
    </w:p>
    <w:p w:rsidR="00EC48E2" w:rsidRPr="00EC48E2" w:rsidRDefault="00EC48E2" w:rsidP="00E43DBA">
      <w:pPr>
        <w:tabs>
          <w:tab w:val="left" w:pos="426"/>
          <w:tab w:val="left" w:pos="993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35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1.1.2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เขตการปกครอง</w:t>
      </w:r>
    </w:p>
    <w:p w:rsidR="00EC48E2" w:rsidRPr="00EC48E2" w:rsidRDefault="00EC48E2" w:rsidP="00EC48E2">
      <w:pPr>
        <w:tabs>
          <w:tab w:val="left" w:pos="993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35" w:lineRule="auto"/>
        <w:jc w:val="thaiDistribute"/>
        <w:rPr>
          <w:rFonts w:ascii="TH SarabunIT๙" w:eastAsia="Times New Roman" w:hAnsi="TH SarabunIT๙" w:cs="TH SarabunIT๙"/>
          <w:sz w:val="32"/>
          <w:szCs w:val="32"/>
          <w:shd w:val="clear" w:color="auto" w:fill="FEFEFE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shd w:val="clear" w:color="auto" w:fill="FEFEFE"/>
          <w:cs/>
        </w:rPr>
        <w:t>อำเภอ</w:t>
      </w:r>
      <w:r w:rsidR="00561DE1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 xml:space="preserve">เสลภูมิ </w:t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shd w:val="clear" w:color="auto" w:fill="FEFEFE"/>
          <w:cs/>
        </w:rPr>
        <w:t>แบ่งการปกครองท้องที่ออกเป็น</w:t>
      </w:r>
      <w:r w:rsidR="00561DE1">
        <w:rPr>
          <w:rFonts w:ascii="TH SarabunIT๙" w:eastAsia="Times New Roman" w:hAnsi="TH SarabunIT๙" w:cs="TH SarabunIT๙" w:hint="cs"/>
          <w:spacing w:val="-4"/>
          <w:sz w:val="32"/>
          <w:szCs w:val="32"/>
          <w:shd w:val="clear" w:color="auto" w:fill="FEFEFE"/>
          <w:cs/>
        </w:rPr>
        <w:t xml:space="preserve"> 18 </w:t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shd w:val="clear" w:color="auto" w:fill="FEFEFE"/>
          <w:cs/>
        </w:rPr>
        <w:t>ตำบล และแบ่งการปกครองท้องถิ่นออกเป็นเทศบาล</w:t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9</w:t>
      </w:r>
      <w:r w:rsidR="00561DE1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แห่ง และองค์การบริหารส่วนตำบล </w:t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>8</w:t>
      </w:r>
      <w:r w:rsidR="00561DE1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แห่ง</w:t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shd w:val="clear" w:color="auto" w:fill="FEFEFE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shd w:val="clear" w:color="auto" w:fill="FEFEFE"/>
          <w:cs/>
        </w:rPr>
        <w:t xml:space="preserve">ดังนี้ </w:t>
      </w: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35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shd w:val="clear" w:color="auto" w:fill="FEFEFE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shd w:val="clear" w:color="auto" w:fill="FEFEFE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shd w:val="clear" w:color="auto" w:fill="FEFEFE"/>
          <w:cs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การปกครองท้องที่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35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อำเภอ</w:t>
      </w:r>
      <w:r w:rsidR="00561DE1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เสลภูมิ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แบ่งตามเขตลักษณะกา</w:t>
      </w:r>
      <w:r w:rsidR="00561DE1">
        <w:rPr>
          <w:rFonts w:ascii="TH SarabunIT๙" w:eastAsia="Calibri" w:hAnsi="TH SarabunIT๙" w:cs="TH SarabunIT๙"/>
          <w:sz w:val="32"/>
          <w:szCs w:val="32"/>
          <w:cs/>
        </w:rPr>
        <w:t>รปกครองท้องที่ จำนวน</w:t>
      </w:r>
      <w:r w:rsidR="00561DE1">
        <w:rPr>
          <w:rFonts w:ascii="TH SarabunIT๙" w:eastAsia="Calibri" w:hAnsi="TH SarabunIT๙" w:cs="TH SarabunIT๙" w:hint="cs"/>
          <w:sz w:val="32"/>
          <w:szCs w:val="32"/>
          <w:cs/>
        </w:rPr>
        <w:t xml:space="preserve"> 18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ตำบล</w:t>
      </w:r>
      <w:r w:rsidR="00561DE1">
        <w:rPr>
          <w:rFonts w:ascii="TH SarabunIT๙" w:eastAsia="Calibri" w:hAnsi="TH SarabunIT๙" w:cs="TH SarabunIT๙" w:hint="cs"/>
          <w:sz w:val="32"/>
          <w:szCs w:val="32"/>
          <w:cs/>
        </w:rPr>
        <w:t xml:space="preserve"> 235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หมู่บ้าน ดังนี้</w:t>
      </w: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35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(1)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ตำบล</w:t>
      </w:r>
      <w:r w:rsidR="00A0139D">
        <w:rPr>
          <w:rFonts w:ascii="TH SarabunIT๙" w:eastAsia="Calibri" w:hAnsi="TH SarabunIT๙" w:cs="TH SarabunIT๙" w:hint="cs"/>
          <w:sz w:val="32"/>
          <w:szCs w:val="32"/>
          <w:cs/>
        </w:rPr>
        <w:t>นาเมือง</w:t>
      </w:r>
      <w:r w:rsidR="00A0139D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มีหมู่บ้านจำนวน</w:t>
      </w:r>
      <w:r w:rsidR="00561DE1">
        <w:rPr>
          <w:rFonts w:ascii="TH SarabunIT๙" w:eastAsia="Calibri" w:hAnsi="TH SarabunIT๙" w:cs="TH SarabunIT๙" w:hint="cs"/>
          <w:sz w:val="32"/>
          <w:szCs w:val="32"/>
          <w:cs/>
        </w:rPr>
        <w:t xml:space="preserve"> 20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หมู่บ้าน</w:t>
      </w: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35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(2)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ตำบล</w:t>
      </w:r>
      <w:r w:rsidR="00A0139D">
        <w:rPr>
          <w:rFonts w:ascii="TH SarabunIT๙" w:eastAsia="Calibri" w:hAnsi="TH SarabunIT๙" w:cs="TH SarabunIT๙" w:hint="cs"/>
          <w:sz w:val="32"/>
          <w:szCs w:val="32"/>
          <w:cs/>
        </w:rPr>
        <w:t>ภูเงิน</w:t>
      </w:r>
      <w:r w:rsidR="00A0139D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มีหมู่บ้านจำนวน</w:t>
      </w:r>
      <w:r w:rsidR="00561DE1">
        <w:rPr>
          <w:rFonts w:ascii="TH SarabunIT๙" w:eastAsia="Calibri" w:hAnsi="TH SarabunIT๙" w:cs="TH SarabunIT๙" w:hint="cs"/>
          <w:sz w:val="32"/>
          <w:szCs w:val="32"/>
          <w:cs/>
        </w:rPr>
        <w:t xml:space="preserve"> 18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หมู่บ้าน</w:t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="00561DE1">
        <w:rPr>
          <w:rFonts w:ascii="TH SarabunIT๙" w:eastAsia="Calibri" w:hAnsi="TH SarabunIT๙" w:cs="TH SarabunIT๙"/>
          <w:sz w:val="32"/>
          <w:szCs w:val="32"/>
        </w:rPr>
        <w:tab/>
      </w:r>
      <w:r w:rsidR="00561DE1">
        <w:rPr>
          <w:rFonts w:ascii="TH SarabunIT๙" w:eastAsia="Calibri" w:hAnsi="TH SarabunIT๙" w:cs="TH SarabunIT๙"/>
          <w:sz w:val="32"/>
          <w:szCs w:val="32"/>
        </w:rPr>
        <w:tab/>
      </w:r>
      <w:r w:rsidR="00561DE1">
        <w:rPr>
          <w:rFonts w:ascii="TH SarabunIT๙" w:eastAsia="Calibri" w:hAnsi="TH SarabunIT๙" w:cs="TH SarabunIT๙"/>
          <w:sz w:val="32"/>
          <w:szCs w:val="32"/>
        </w:rPr>
        <w:tab/>
      </w:r>
      <w:r w:rsidR="00561DE1">
        <w:rPr>
          <w:rFonts w:ascii="TH SarabunIT๙" w:eastAsia="Calibri" w:hAnsi="TH SarabunIT๙" w:cs="TH SarabunIT๙"/>
          <w:sz w:val="32"/>
          <w:szCs w:val="32"/>
        </w:rPr>
        <w:tab/>
      </w:r>
      <w:r w:rsidR="00561DE1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(3)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ตำบล</w:t>
      </w:r>
      <w:r w:rsidR="00561DE1">
        <w:rPr>
          <w:rFonts w:ascii="TH SarabunIT๙" w:eastAsia="Calibri" w:hAnsi="TH SarabunIT๙" w:cs="TH SarabunIT๙" w:hint="cs"/>
          <w:sz w:val="32"/>
          <w:szCs w:val="32"/>
          <w:cs/>
        </w:rPr>
        <w:t>วังหลวง</w:t>
      </w:r>
      <w:r w:rsidR="00A0139D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561DE1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มีหมู่บ้านจำนวน</w:t>
      </w:r>
      <w:r w:rsidR="00561DE1">
        <w:rPr>
          <w:rFonts w:ascii="TH SarabunIT๙" w:eastAsia="Calibri" w:hAnsi="TH SarabunIT๙" w:cs="TH SarabunIT๙" w:hint="cs"/>
          <w:sz w:val="32"/>
          <w:szCs w:val="32"/>
          <w:cs/>
        </w:rPr>
        <w:t xml:space="preserve"> 18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หมู่บ้าน</w:t>
      </w:r>
    </w:p>
    <w:p w:rsid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35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(4)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ตำบล</w:t>
      </w:r>
      <w:r w:rsidR="00561DE1">
        <w:rPr>
          <w:rFonts w:ascii="TH SarabunIT๙" w:eastAsia="Calibri" w:hAnsi="TH SarabunIT๙" w:cs="TH SarabunIT๙" w:hint="cs"/>
          <w:sz w:val="32"/>
          <w:szCs w:val="32"/>
          <w:cs/>
        </w:rPr>
        <w:t>ขาว</w:t>
      </w:r>
      <w:r w:rsidR="00A0139D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A0139D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561DE1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มีหมู่บ้านจำนวน</w:t>
      </w:r>
      <w:r w:rsidR="00561DE1">
        <w:rPr>
          <w:rFonts w:ascii="TH SarabunIT๙" w:eastAsia="Calibri" w:hAnsi="TH SarabunIT๙" w:cs="TH SarabunIT๙" w:hint="cs"/>
          <w:sz w:val="32"/>
          <w:szCs w:val="32"/>
          <w:cs/>
        </w:rPr>
        <w:t xml:space="preserve"> 16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หมู่บ้าน</w:t>
      </w:r>
    </w:p>
    <w:p w:rsidR="00561DE1" w:rsidRDefault="00561DE1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35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(5)  ตำบลนางาม</w:t>
      </w:r>
      <w:r w:rsidR="00A0139D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มีหมู่บ้านจำนวน 16 หมู่บ้าน</w:t>
      </w:r>
    </w:p>
    <w:p w:rsidR="007D1B69" w:rsidRDefault="00561DE1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35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  <w:t>(6)  ตำบลเกาะแก้ว</w:t>
      </w:r>
      <w:r w:rsidR="00A0139D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มีห</w:t>
      </w:r>
      <w:r w:rsidR="00A0139D">
        <w:rPr>
          <w:rFonts w:ascii="TH SarabunIT๙" w:eastAsia="Calibri" w:hAnsi="TH SarabunIT๙" w:cs="TH SarabunIT๙" w:hint="cs"/>
          <w:sz w:val="32"/>
          <w:szCs w:val="32"/>
          <w:cs/>
        </w:rPr>
        <w:t>มู่บ้านจำนวน 14 หมู่บ้าน</w:t>
      </w:r>
      <w:r w:rsidR="00A0139D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A0139D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A0139D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A0139D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A0139D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A0139D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A0139D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(7)  ตำบลนาแซง</w:t>
      </w:r>
      <w:r w:rsidR="00A0139D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มีหมู่บ้านจำนวน 14 หมู่บ้าน</w:t>
      </w:r>
      <w:r w:rsidR="00A0139D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A0139D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A0139D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A0139D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A0139D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A0139D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A0139D">
        <w:rPr>
          <w:rFonts w:ascii="TH SarabunIT๙" w:eastAsia="Calibri" w:hAnsi="TH SarabunIT๙" w:cs="TH SarabunIT๙" w:hint="cs"/>
          <w:sz w:val="32"/>
          <w:szCs w:val="32"/>
          <w:cs/>
        </w:rPr>
        <w:tab/>
        <w:t>(8)  ตำบลเมืองไพร</w:t>
      </w:r>
      <w:r w:rsidR="00A0139D">
        <w:rPr>
          <w:rFonts w:ascii="TH SarabunIT๙" w:eastAsia="Calibri" w:hAnsi="TH SarabunIT๙" w:cs="TH SarabunIT๙" w:hint="cs"/>
          <w:sz w:val="32"/>
          <w:szCs w:val="32"/>
          <w:cs/>
        </w:rPr>
        <w:tab/>
        <w:t>มีหมู่บ้านจำนวน 14 หมู่บ้าน</w:t>
      </w:r>
      <w:r w:rsidR="00A0139D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A0139D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A0139D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A0139D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A0139D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A0139D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A0139D">
        <w:rPr>
          <w:rFonts w:ascii="TH SarabunIT๙" w:eastAsia="Calibri" w:hAnsi="TH SarabunIT๙" w:cs="TH SarabunIT๙" w:hint="cs"/>
          <w:sz w:val="32"/>
          <w:szCs w:val="32"/>
          <w:cs/>
        </w:rPr>
        <w:tab/>
        <w:t>(9) ตำบลโพธิ์ทอง</w:t>
      </w:r>
      <w:r w:rsidR="00A0139D">
        <w:rPr>
          <w:rFonts w:ascii="TH SarabunIT๙" w:eastAsia="Calibri" w:hAnsi="TH SarabunIT๙" w:cs="TH SarabunIT๙" w:hint="cs"/>
          <w:sz w:val="32"/>
          <w:szCs w:val="32"/>
          <w:cs/>
        </w:rPr>
        <w:tab/>
        <w:t>มีหมู่บ้านจำนวน 14 หมู่บ้าน</w:t>
      </w:r>
      <w:r w:rsidR="00A0139D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A0139D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A0139D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A0139D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A0139D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A0139D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A0139D">
        <w:rPr>
          <w:rFonts w:ascii="TH SarabunIT๙" w:eastAsia="Calibri" w:hAnsi="TH SarabunIT๙" w:cs="TH SarabunIT๙" w:hint="cs"/>
          <w:sz w:val="32"/>
          <w:szCs w:val="32"/>
          <w:cs/>
        </w:rPr>
        <w:tab/>
        <w:t>(10) ตำบลท่าม่วง</w:t>
      </w:r>
      <w:r w:rsidR="00A0139D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D1B69">
        <w:rPr>
          <w:rFonts w:ascii="TH SarabunIT๙" w:eastAsia="Calibri" w:hAnsi="TH SarabunIT๙" w:cs="TH SarabunIT๙" w:hint="cs"/>
          <w:sz w:val="32"/>
          <w:szCs w:val="32"/>
          <w:cs/>
        </w:rPr>
        <w:t>มีหมู่บ้านจำนวน 11 หมู่บ้าน</w:t>
      </w:r>
      <w:r w:rsidR="007D1B69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D1B69">
        <w:rPr>
          <w:rFonts w:ascii="TH SarabunIT๙" w:eastAsia="Calibri" w:hAnsi="TH SarabunIT๙" w:cs="TH SarabunIT๙" w:hint="cs"/>
          <w:sz w:val="32"/>
          <w:szCs w:val="32"/>
          <w:cs/>
        </w:rPr>
        <w:tab/>
      </w:r>
    </w:p>
    <w:p w:rsidR="002B4EB9" w:rsidRDefault="007D1B69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35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23E8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A0139D">
        <w:rPr>
          <w:rFonts w:ascii="TH SarabunIT๙" w:eastAsia="Calibri" w:hAnsi="TH SarabunIT๙" w:cs="TH SarabunIT๙" w:hint="cs"/>
          <w:sz w:val="32"/>
          <w:szCs w:val="32"/>
          <w:cs/>
        </w:rPr>
        <w:t>(11) ตำบลศรีวิลัย</w:t>
      </w:r>
      <w:r w:rsidR="00A0139D">
        <w:rPr>
          <w:rFonts w:ascii="TH SarabunIT๙" w:eastAsia="Calibri" w:hAnsi="TH SarabunIT๙" w:cs="TH SarabunIT๙" w:hint="cs"/>
          <w:sz w:val="32"/>
          <w:szCs w:val="32"/>
          <w:cs/>
        </w:rPr>
        <w:tab/>
        <w:t>มี</w:t>
      </w:r>
      <w:r w:rsidR="00723E86">
        <w:rPr>
          <w:rFonts w:ascii="TH SarabunIT๙" w:eastAsia="Calibri" w:hAnsi="TH SarabunIT๙" w:cs="TH SarabunIT๙" w:hint="cs"/>
          <w:sz w:val="32"/>
          <w:szCs w:val="32"/>
          <w:cs/>
        </w:rPr>
        <w:t>หมู่บ้านจำนวน 11 หมู่บ้าน</w:t>
      </w:r>
      <w:r w:rsidR="00723E8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23E8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23E8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23E8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23E8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23E86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</w:t>
      </w:r>
      <w:r w:rsidR="00A0139D">
        <w:rPr>
          <w:rFonts w:ascii="TH SarabunIT๙" w:eastAsia="Calibri" w:hAnsi="TH SarabunIT๙" w:cs="TH SarabunIT๙" w:hint="cs"/>
          <w:sz w:val="32"/>
          <w:szCs w:val="32"/>
          <w:cs/>
        </w:rPr>
        <w:t>(12) ตำบลกลาง</w:t>
      </w:r>
      <w:r w:rsidR="00A0139D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23E8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A0139D">
        <w:rPr>
          <w:rFonts w:ascii="TH SarabunIT๙" w:eastAsia="Calibri" w:hAnsi="TH SarabunIT๙" w:cs="TH SarabunIT๙" w:hint="cs"/>
          <w:sz w:val="32"/>
          <w:szCs w:val="32"/>
          <w:cs/>
        </w:rPr>
        <w:t>มี</w:t>
      </w:r>
      <w:r w:rsidR="002E6F31">
        <w:rPr>
          <w:rFonts w:ascii="TH SarabunIT๙" w:eastAsia="Calibri" w:hAnsi="TH SarabunIT๙" w:cs="TH SarabunIT๙" w:hint="cs"/>
          <w:sz w:val="32"/>
          <w:szCs w:val="32"/>
          <w:cs/>
        </w:rPr>
        <w:t>หมู่บ้านจำนวน 11 หมู่บ้าน</w:t>
      </w:r>
      <w:r w:rsidR="002E6F31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2E6F31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2E6F31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2E6F31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2E6F31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2E6F31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23E8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A0139D">
        <w:rPr>
          <w:rFonts w:ascii="TH SarabunIT๙" w:eastAsia="Calibri" w:hAnsi="TH SarabunIT๙" w:cs="TH SarabunIT๙" w:hint="cs"/>
          <w:sz w:val="32"/>
          <w:szCs w:val="32"/>
          <w:cs/>
        </w:rPr>
        <w:t>(13) ตำบลขวัญเมือง</w:t>
      </w:r>
      <w:r w:rsidR="00A0139D">
        <w:rPr>
          <w:rFonts w:ascii="TH SarabunIT๙" w:eastAsia="Calibri" w:hAnsi="TH SarabunIT๙" w:cs="TH SarabunIT๙" w:hint="cs"/>
          <w:sz w:val="32"/>
          <w:szCs w:val="32"/>
          <w:cs/>
        </w:rPr>
        <w:tab/>
        <w:t>มีหมู่บ้านจำนวน 11 หมู่บ้าน</w:t>
      </w:r>
    </w:p>
    <w:p w:rsidR="00EC48E2" w:rsidRPr="00EC48E2" w:rsidRDefault="00A0139D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35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2B4EB9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(14) ตำบล</w:t>
      </w:r>
      <w:r w:rsidR="002B4EB9">
        <w:rPr>
          <w:rFonts w:ascii="TH SarabunIT๙" w:eastAsia="Calibri" w:hAnsi="TH SarabunIT๙" w:cs="TH SarabunIT๙" w:hint="cs"/>
          <w:sz w:val="32"/>
          <w:szCs w:val="32"/>
          <w:cs/>
        </w:rPr>
        <w:t>เหล่าน้อย</w:t>
      </w:r>
      <w:r w:rsidR="002B4EB9">
        <w:rPr>
          <w:rFonts w:ascii="TH SarabunIT๙" w:eastAsia="Calibri" w:hAnsi="TH SarabunIT๙" w:cs="TH SarabunIT๙" w:hint="cs"/>
          <w:sz w:val="32"/>
          <w:szCs w:val="32"/>
          <w:cs/>
        </w:rPr>
        <w:tab/>
        <w:t>มีหมู่บ้านจำนวน 10 หมู่บ้าน</w:t>
      </w:r>
      <w:r w:rsidR="002B4EB9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2B4EB9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2B4EB9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2B4EB9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2B4EB9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2B4EB9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(15) ตำบลนาเลิง</w:t>
      </w:r>
      <w:r w:rsidR="00AB28A1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2B4EB9">
        <w:rPr>
          <w:rFonts w:ascii="TH SarabunIT๙" w:eastAsia="Calibri" w:hAnsi="TH SarabunIT๙" w:cs="TH SarabunIT๙" w:hint="cs"/>
          <w:sz w:val="32"/>
          <w:szCs w:val="32"/>
          <w:cs/>
        </w:rPr>
        <w:tab/>
        <w:t>มีหมู่บ้านจำนวน 10 หมู่บ้าน</w:t>
      </w:r>
      <w:r w:rsidR="002B4EB9">
        <w:rPr>
          <w:rFonts w:ascii="TH SarabunIT๙" w:eastAsia="Calibri" w:hAnsi="TH SarabunIT๙" w:cs="TH SarabunIT๙"/>
          <w:sz w:val="32"/>
          <w:szCs w:val="32"/>
        </w:rPr>
        <w:tab/>
      </w:r>
      <w:r w:rsidR="002B4EB9">
        <w:rPr>
          <w:rFonts w:ascii="TH SarabunIT๙" w:eastAsia="Calibri" w:hAnsi="TH SarabunIT๙" w:cs="TH SarabunIT๙"/>
          <w:sz w:val="32"/>
          <w:szCs w:val="32"/>
        </w:rPr>
        <w:tab/>
      </w:r>
      <w:r w:rsidR="002B4EB9">
        <w:rPr>
          <w:rFonts w:ascii="TH SarabunIT๙" w:eastAsia="Calibri" w:hAnsi="TH SarabunIT๙" w:cs="TH SarabunIT๙"/>
          <w:sz w:val="32"/>
          <w:szCs w:val="32"/>
        </w:rPr>
        <w:tab/>
      </w:r>
      <w:r w:rsidR="002B4EB9">
        <w:rPr>
          <w:rFonts w:ascii="TH SarabunIT๙" w:eastAsia="Calibri" w:hAnsi="TH SarabunIT๙" w:cs="TH SarabunIT๙"/>
          <w:sz w:val="32"/>
          <w:szCs w:val="32"/>
        </w:rPr>
        <w:tab/>
      </w:r>
      <w:r w:rsidR="002B4EB9">
        <w:rPr>
          <w:rFonts w:ascii="TH SarabunIT๙" w:eastAsia="Calibri" w:hAnsi="TH SarabunIT๙" w:cs="TH SarabunIT๙"/>
          <w:sz w:val="32"/>
          <w:szCs w:val="32"/>
        </w:rPr>
        <w:tab/>
      </w:r>
      <w:r w:rsidR="002B4EB9">
        <w:rPr>
          <w:rFonts w:ascii="TH SarabunIT๙" w:eastAsia="Calibri" w:hAnsi="TH SarabunIT๙" w:cs="TH SarabunIT๙"/>
          <w:sz w:val="32"/>
          <w:szCs w:val="32"/>
        </w:rPr>
        <w:tab/>
        <w:t xml:space="preserve"> </w:t>
      </w:r>
      <w:r w:rsidR="002B4EB9">
        <w:rPr>
          <w:rFonts w:ascii="TH SarabunIT๙" w:eastAsia="Calibri" w:hAnsi="TH SarabunIT๙" w:cs="TH SarabunIT๙" w:hint="cs"/>
          <w:sz w:val="32"/>
          <w:szCs w:val="32"/>
          <w:cs/>
        </w:rPr>
        <w:t>(16)</w:t>
      </w:r>
      <w:r w:rsidR="00AB28A1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2B4EB9">
        <w:rPr>
          <w:rFonts w:ascii="TH SarabunIT๙" w:eastAsia="Calibri" w:hAnsi="TH SarabunIT๙" w:cs="TH SarabunIT๙" w:hint="cs"/>
          <w:sz w:val="32"/>
          <w:szCs w:val="32"/>
          <w:cs/>
        </w:rPr>
        <w:t>ตำบลหนองหลวง</w:t>
      </w:r>
      <w:r w:rsidR="002B4EB9">
        <w:rPr>
          <w:rFonts w:ascii="TH SarabunIT๙" w:eastAsia="Calibri" w:hAnsi="TH SarabunIT๙" w:cs="TH SarabunIT๙" w:hint="cs"/>
          <w:sz w:val="32"/>
          <w:szCs w:val="32"/>
          <w:cs/>
        </w:rPr>
        <w:tab/>
        <w:t>มีหมู่บ้านจำนวน 9 หมู่บ้าน</w:t>
      </w:r>
      <w:r w:rsidR="002B4EB9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AB28A1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AB28A1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AB28A1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AB28A1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AB28A1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AB28A1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(17) ตำบลพรสวรรค์</w:t>
      </w:r>
      <w:r w:rsidR="00AB28A1">
        <w:rPr>
          <w:rFonts w:ascii="TH SarabunIT๙" w:eastAsia="Calibri" w:hAnsi="TH SarabunIT๙" w:cs="TH SarabunIT๙" w:hint="cs"/>
          <w:sz w:val="32"/>
          <w:szCs w:val="32"/>
          <w:cs/>
        </w:rPr>
        <w:tab/>
        <w:t>มีหมู่บ้านจำนวน 9 หมู่บ้าน</w:t>
      </w:r>
      <w:r w:rsidR="00AB28A1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AB28A1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AB28A1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AB28A1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AB28A1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AB28A1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AB28A1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(18) ตำบลบึงเกลือ</w:t>
      </w:r>
      <w:r w:rsidR="00AB28A1">
        <w:rPr>
          <w:rFonts w:ascii="TH SarabunIT๙" w:eastAsia="Calibri" w:hAnsi="TH SarabunIT๙" w:cs="TH SarabunIT๙" w:hint="cs"/>
          <w:sz w:val="32"/>
          <w:szCs w:val="32"/>
          <w:cs/>
        </w:rPr>
        <w:tab/>
        <w:t>มีหมู่บ้านจำนวน 9 หมู่บ้าน</w:t>
      </w:r>
      <w:r w:rsidR="00AB28A1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2B4EB9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2B4EB9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2B4EB9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2B4EB9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2B4EB9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AB28A1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AB28A1">
        <w:rPr>
          <w:rFonts w:ascii="TH SarabunIT๙" w:eastAsia="Calibri" w:hAnsi="TH SarabunIT๙" w:cs="TH SarabunIT๙"/>
          <w:sz w:val="32"/>
          <w:szCs w:val="32"/>
        </w:rPr>
        <w:tab/>
      </w:r>
      <w:r w:rsidR="00EC48E2"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การปกครองท้องถิ่น</w:t>
      </w:r>
      <w:r w:rsidR="00EC48E2"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35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lastRenderedPageBreak/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อำเภอ</w:t>
      </w:r>
      <w:r w:rsidR="00966276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เสลภูมิ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แบ่งตามเขตการปกครองท้องถิ่น จำนวน</w:t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shd w:val="clear" w:color="auto" w:fill="FEFEFE"/>
          <w:cs/>
        </w:rPr>
        <w:t>เทศบาล</w:t>
      </w:r>
      <w:r w:rsidR="00966276">
        <w:rPr>
          <w:rFonts w:ascii="TH SarabunIT๙" w:eastAsia="Times New Roman" w:hAnsi="TH SarabunIT๙" w:cs="TH SarabunIT๙" w:hint="cs"/>
          <w:spacing w:val="-4"/>
          <w:sz w:val="32"/>
          <w:szCs w:val="32"/>
          <w:shd w:val="clear" w:color="auto" w:fill="FEFEFE"/>
          <w:cs/>
        </w:rPr>
        <w:t xml:space="preserve"> </w:t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 w:rsidR="009662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966276">
        <w:rPr>
          <w:rFonts w:ascii="TH SarabunIT๙" w:eastAsia="Calibri" w:hAnsi="TH SarabunIT๙" w:cs="TH SarabunIT๙"/>
          <w:sz w:val="32"/>
          <w:szCs w:val="32"/>
          <w:cs/>
        </w:rPr>
        <w:t>แห่ง</w:t>
      </w:r>
      <w:r w:rsidR="009662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และองค์การบริหาร</w:t>
      </w:r>
      <w:r w:rsidR="0072592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ส่วนตำบล </w:t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>8</w:t>
      </w:r>
      <w:r w:rsidR="0096627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แห่ง</w:t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shd w:val="clear" w:color="auto" w:fill="FEFEFE"/>
          <w:cs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ดังนี้</w:t>
      </w: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35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(1)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เทศบาลนคร จำนวน.................</w:t>
      </w:r>
      <w:r w:rsidR="00966276">
        <w:rPr>
          <w:rFonts w:ascii="TH SarabunIT๙" w:eastAsia="Calibri" w:hAnsi="TH SarabunIT๙" w:cs="TH SarabunIT๙" w:hint="cs"/>
          <w:sz w:val="32"/>
          <w:szCs w:val="32"/>
          <w:cs/>
        </w:rPr>
        <w:t>-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............</w:t>
      </w:r>
      <w:r w:rsidR="00A62163">
        <w:rPr>
          <w:rFonts w:ascii="TH SarabunIT๙" w:eastAsia="Calibri" w:hAnsi="TH SarabunIT๙" w:cs="TH SarabunIT๙"/>
          <w:sz w:val="32"/>
          <w:szCs w:val="32"/>
          <w:cs/>
        </w:rPr>
        <w:t>.....แห่ง ได้แก่ ..............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...........</w:t>
      </w:r>
      <w:r w:rsidR="00966276">
        <w:rPr>
          <w:rFonts w:ascii="TH SarabunIT๙" w:eastAsia="Calibri" w:hAnsi="TH SarabunIT๙" w:cs="TH SarabunIT๙" w:hint="cs"/>
          <w:sz w:val="32"/>
          <w:szCs w:val="32"/>
          <w:cs/>
        </w:rPr>
        <w:t>-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......</w:t>
      </w:r>
      <w:r w:rsidR="00A62163">
        <w:rPr>
          <w:rFonts w:ascii="TH SarabunIT๙" w:eastAsia="Calibri" w:hAnsi="TH SarabunIT๙" w:cs="TH SarabunIT๙"/>
          <w:sz w:val="32"/>
          <w:szCs w:val="32"/>
          <w:cs/>
        </w:rPr>
        <w:t>............................</w:t>
      </w: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35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(2)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เทศบาลเมือง จำนวน......................</w:t>
      </w:r>
      <w:r w:rsidR="00966276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-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>.................แห่ง ได้แก่ .................................</w:t>
      </w:r>
      <w:r w:rsidR="00966276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-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>........................................</w:t>
      </w:r>
    </w:p>
    <w:p w:rsid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35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(3)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เทศบาลตำบล จำนวน...............</w:t>
      </w:r>
      <w:r w:rsidR="00966276">
        <w:rPr>
          <w:rFonts w:ascii="TH SarabunIT๙" w:eastAsia="Calibri" w:hAnsi="TH SarabunIT๙" w:cs="TH SarabunIT๙" w:hint="cs"/>
          <w:sz w:val="32"/>
          <w:szCs w:val="32"/>
          <w:cs/>
        </w:rPr>
        <w:t>8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.................แห่ง </w:t>
      </w:r>
      <w:r w:rsidR="009662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9662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9662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9662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9662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9662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9662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96627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ได้แก่ </w:t>
      </w:r>
      <w:r w:rsidR="00966276">
        <w:rPr>
          <w:rFonts w:ascii="TH SarabunIT๙" w:eastAsia="Calibri" w:hAnsi="TH SarabunIT๙" w:cs="TH SarabunIT๙" w:hint="cs"/>
          <w:sz w:val="32"/>
          <w:szCs w:val="32"/>
          <w:cs/>
        </w:rPr>
        <w:t>1.</w:t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966276">
        <w:rPr>
          <w:rFonts w:ascii="TH SarabunIT๙" w:eastAsia="Calibri" w:hAnsi="TH SarabunIT๙" w:cs="TH SarabunIT๙" w:hint="cs"/>
          <w:sz w:val="32"/>
          <w:szCs w:val="32"/>
          <w:cs/>
        </w:rPr>
        <w:t>เทศบาลตำบลนาเมือง</w:t>
      </w:r>
    </w:p>
    <w:p w:rsidR="007A62C6" w:rsidRDefault="00966276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35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      2.</w:t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เทศบาลตำบล</w:t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>วังหลวง</w:t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7A62C6">
        <w:rPr>
          <w:rFonts w:ascii="TH SarabunIT๙" w:eastAsia="Calibri" w:hAnsi="TH SarabunIT๙" w:cs="TH SarabunIT๙"/>
          <w:sz w:val="32"/>
          <w:szCs w:val="32"/>
        </w:rPr>
        <w:tab/>
      </w:r>
      <w:r w:rsidR="007A62C6">
        <w:rPr>
          <w:rFonts w:ascii="TH SarabunIT๙" w:eastAsia="Calibri" w:hAnsi="TH SarabunIT๙" w:cs="TH SarabunIT๙"/>
          <w:sz w:val="32"/>
          <w:szCs w:val="32"/>
        </w:rPr>
        <w:tab/>
      </w:r>
      <w:r w:rsidR="007A62C6">
        <w:rPr>
          <w:rFonts w:ascii="TH SarabunIT๙" w:eastAsia="Calibri" w:hAnsi="TH SarabunIT๙" w:cs="TH SarabunIT๙"/>
          <w:sz w:val="32"/>
          <w:szCs w:val="32"/>
        </w:rPr>
        <w:tab/>
      </w:r>
      <w:r w:rsidR="007A62C6">
        <w:rPr>
          <w:rFonts w:ascii="TH SarabunIT๙" w:eastAsia="Calibri" w:hAnsi="TH SarabunIT๙" w:cs="TH SarabunIT๙"/>
          <w:sz w:val="32"/>
          <w:szCs w:val="32"/>
        </w:rPr>
        <w:tab/>
      </w:r>
      <w:r w:rsidR="007A62C6">
        <w:rPr>
          <w:rFonts w:ascii="TH SarabunIT๙" w:eastAsia="Calibri" w:hAnsi="TH SarabunIT๙" w:cs="TH SarabunIT๙"/>
          <w:sz w:val="32"/>
          <w:szCs w:val="32"/>
        </w:rPr>
        <w:tab/>
      </w:r>
      <w:r w:rsidR="007A62C6">
        <w:rPr>
          <w:rFonts w:ascii="TH SarabunIT๙" w:eastAsia="Calibri" w:hAnsi="TH SarabunIT๙" w:cs="TH SarabunIT๙"/>
          <w:sz w:val="32"/>
          <w:szCs w:val="32"/>
        </w:rPr>
        <w:tab/>
      </w:r>
      <w:r w:rsidR="007A62C6">
        <w:rPr>
          <w:rFonts w:ascii="TH SarabunIT๙" w:eastAsia="Calibri" w:hAnsi="TH SarabunIT๙" w:cs="TH SarabunIT๙"/>
          <w:sz w:val="32"/>
          <w:szCs w:val="32"/>
        </w:rPr>
        <w:tab/>
      </w:r>
      <w:r w:rsidR="007A62C6">
        <w:rPr>
          <w:rFonts w:ascii="TH SarabunIT๙" w:eastAsia="Calibri" w:hAnsi="TH SarabunIT๙" w:cs="TH SarabunIT๙"/>
          <w:sz w:val="32"/>
          <w:szCs w:val="32"/>
        </w:rPr>
        <w:tab/>
      </w:r>
      <w:r w:rsidR="007A62C6">
        <w:rPr>
          <w:rFonts w:ascii="TH SarabunIT๙" w:eastAsia="Calibri" w:hAnsi="TH SarabunIT๙" w:cs="TH SarabunIT๙"/>
          <w:sz w:val="32"/>
          <w:szCs w:val="32"/>
        </w:rPr>
        <w:tab/>
      </w:r>
      <w:r w:rsidR="007A62C6">
        <w:rPr>
          <w:rFonts w:ascii="TH SarabunIT๙" w:eastAsia="Calibri" w:hAnsi="TH SarabunIT๙" w:cs="TH SarabunIT๙"/>
          <w:sz w:val="32"/>
          <w:szCs w:val="32"/>
        </w:rPr>
        <w:tab/>
      </w:r>
      <w:r w:rsidR="007A62C6">
        <w:rPr>
          <w:rFonts w:ascii="TH SarabunIT๙" w:eastAsia="Calibri" w:hAnsi="TH SarabunIT๙" w:cs="TH SarabunIT๙"/>
          <w:sz w:val="32"/>
          <w:szCs w:val="32"/>
        </w:rPr>
        <w:tab/>
        <w:t xml:space="preserve"> 3. </w:t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>เทศบาลตำบลขวาว</w:t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4.</w:t>
      </w:r>
      <w:r w:rsidR="007A62C6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>เทศบาลตำบลเกาะแก้ว</w:t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5.</w:t>
      </w:r>
      <w:r w:rsidR="007A62C6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>เทศบาลตำบลนาแซง</w:t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6.</w:t>
      </w:r>
      <w:r w:rsidR="007A62C6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>เทศบาลตำบลเมืองไพร</w:t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7.</w:t>
      </w:r>
      <w:r w:rsidR="007A62C6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>เทศบาลตำบลท่าม่วง</w:t>
      </w:r>
      <w:r w:rsidR="007A62C6">
        <w:rPr>
          <w:rFonts w:ascii="TH SarabunIT๙" w:eastAsia="Calibri" w:hAnsi="TH SarabunIT๙" w:cs="TH SarabunIT๙"/>
          <w:sz w:val="32"/>
          <w:szCs w:val="32"/>
        </w:rPr>
        <w:tab/>
      </w:r>
      <w:r w:rsidR="007A62C6">
        <w:rPr>
          <w:rFonts w:ascii="TH SarabunIT๙" w:eastAsia="Calibri" w:hAnsi="TH SarabunIT๙" w:cs="TH SarabunIT๙"/>
          <w:sz w:val="32"/>
          <w:szCs w:val="32"/>
        </w:rPr>
        <w:tab/>
      </w:r>
      <w:r w:rsidR="007A62C6">
        <w:rPr>
          <w:rFonts w:ascii="TH SarabunIT๙" w:eastAsia="Calibri" w:hAnsi="TH SarabunIT๙" w:cs="TH SarabunIT๙"/>
          <w:sz w:val="32"/>
          <w:szCs w:val="32"/>
        </w:rPr>
        <w:tab/>
      </w:r>
      <w:r w:rsidR="007A62C6">
        <w:rPr>
          <w:rFonts w:ascii="TH SarabunIT๙" w:eastAsia="Calibri" w:hAnsi="TH SarabunIT๙" w:cs="TH SarabunIT๙"/>
          <w:sz w:val="32"/>
          <w:szCs w:val="32"/>
        </w:rPr>
        <w:tab/>
      </w:r>
      <w:r w:rsidR="007A62C6">
        <w:rPr>
          <w:rFonts w:ascii="TH SarabunIT๙" w:eastAsia="Calibri" w:hAnsi="TH SarabunIT๙" w:cs="TH SarabunIT๙"/>
          <w:sz w:val="32"/>
          <w:szCs w:val="32"/>
        </w:rPr>
        <w:tab/>
      </w:r>
      <w:r w:rsidR="007A62C6">
        <w:rPr>
          <w:rFonts w:ascii="TH SarabunIT๙" w:eastAsia="Calibri" w:hAnsi="TH SarabunIT๙" w:cs="TH SarabunIT๙"/>
          <w:sz w:val="32"/>
          <w:szCs w:val="32"/>
        </w:rPr>
        <w:tab/>
      </w:r>
      <w:r w:rsidR="007A62C6">
        <w:rPr>
          <w:rFonts w:ascii="TH SarabunIT๙" w:eastAsia="Calibri" w:hAnsi="TH SarabunIT๙" w:cs="TH SarabunIT๙"/>
          <w:sz w:val="32"/>
          <w:szCs w:val="32"/>
        </w:rPr>
        <w:tab/>
      </w:r>
      <w:r w:rsidR="007A62C6">
        <w:rPr>
          <w:rFonts w:ascii="TH SarabunIT๙" w:eastAsia="Calibri" w:hAnsi="TH SarabunIT๙" w:cs="TH SarabunIT๙"/>
          <w:sz w:val="32"/>
          <w:szCs w:val="32"/>
        </w:rPr>
        <w:tab/>
      </w:r>
      <w:r w:rsidR="007A62C6">
        <w:rPr>
          <w:rFonts w:ascii="TH SarabunIT๙" w:eastAsia="Calibri" w:hAnsi="TH SarabunIT๙" w:cs="TH SarabunIT๙"/>
          <w:sz w:val="32"/>
          <w:szCs w:val="32"/>
        </w:rPr>
        <w:tab/>
      </w:r>
      <w:r w:rsidR="007A62C6">
        <w:rPr>
          <w:rFonts w:ascii="TH SarabunIT๙" w:eastAsia="Calibri" w:hAnsi="TH SarabunIT๙" w:cs="TH SarabunIT๙"/>
          <w:sz w:val="32"/>
          <w:szCs w:val="32"/>
        </w:rPr>
        <w:tab/>
      </w:r>
      <w:r w:rsidR="007A62C6">
        <w:rPr>
          <w:rFonts w:ascii="TH SarabunIT๙" w:eastAsia="Calibri" w:hAnsi="TH SarabunIT๙" w:cs="TH SarabunIT๙"/>
          <w:sz w:val="32"/>
          <w:szCs w:val="32"/>
        </w:rPr>
        <w:tab/>
        <w:t xml:space="preserve"> 8. </w:t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>เทศบาลตำบลเสลภูมิ</w:t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9.</w:t>
      </w:r>
      <w:r w:rsidR="007A62C6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>เทศบาลตำบลพรสวรรค์</w:t>
      </w:r>
      <w:r w:rsidR="007A62C6">
        <w:rPr>
          <w:rFonts w:ascii="TH SarabunIT๙" w:eastAsia="Calibri" w:hAnsi="TH SarabunIT๙" w:cs="TH SarabunIT๙"/>
          <w:sz w:val="32"/>
          <w:szCs w:val="32"/>
        </w:rPr>
        <w:tab/>
      </w:r>
      <w:r w:rsidR="007A62C6">
        <w:rPr>
          <w:rFonts w:ascii="TH SarabunIT๙" w:eastAsia="Calibri" w:hAnsi="TH SarabunIT๙" w:cs="TH SarabunIT๙"/>
          <w:sz w:val="32"/>
          <w:szCs w:val="32"/>
        </w:rPr>
        <w:tab/>
      </w:r>
      <w:r w:rsidR="007A62C6">
        <w:rPr>
          <w:rFonts w:ascii="TH SarabunIT๙" w:eastAsia="Calibri" w:hAnsi="TH SarabunIT๙" w:cs="TH SarabunIT๙"/>
          <w:sz w:val="32"/>
          <w:szCs w:val="32"/>
        </w:rPr>
        <w:tab/>
      </w:r>
      <w:r w:rsidR="007A62C6">
        <w:rPr>
          <w:rFonts w:ascii="TH SarabunIT๙" w:eastAsia="Calibri" w:hAnsi="TH SarabunIT๙" w:cs="TH SarabunIT๙"/>
          <w:sz w:val="32"/>
          <w:szCs w:val="32"/>
        </w:rPr>
        <w:tab/>
      </w:r>
      <w:r w:rsidR="007A62C6">
        <w:rPr>
          <w:rFonts w:ascii="TH SarabunIT๙" w:eastAsia="Calibri" w:hAnsi="TH SarabunIT๙" w:cs="TH SarabunIT๙"/>
          <w:sz w:val="32"/>
          <w:szCs w:val="32"/>
        </w:rPr>
        <w:tab/>
      </w:r>
      <w:r w:rsidR="007A62C6">
        <w:rPr>
          <w:rFonts w:ascii="TH SarabunIT๙" w:eastAsia="Calibri" w:hAnsi="TH SarabunIT๙" w:cs="TH SarabunIT๙"/>
          <w:sz w:val="32"/>
          <w:szCs w:val="32"/>
        </w:rPr>
        <w:tab/>
      </w:r>
      <w:r w:rsidR="007A62C6">
        <w:rPr>
          <w:rFonts w:ascii="TH SarabunIT๙" w:eastAsia="Calibri" w:hAnsi="TH SarabunIT๙" w:cs="TH SarabunIT๙"/>
          <w:sz w:val="32"/>
          <w:szCs w:val="32"/>
        </w:rPr>
        <w:tab/>
      </w:r>
      <w:r w:rsidR="007A62C6">
        <w:rPr>
          <w:rFonts w:ascii="TH SarabunIT๙" w:eastAsia="Calibri" w:hAnsi="TH SarabunIT๙" w:cs="TH SarabunIT๙"/>
          <w:sz w:val="32"/>
          <w:szCs w:val="32"/>
        </w:rPr>
        <w:tab/>
      </w:r>
      <w:r w:rsidR="007A62C6">
        <w:rPr>
          <w:rFonts w:ascii="TH SarabunIT๙" w:eastAsia="Calibri" w:hAnsi="TH SarabunIT๙" w:cs="TH SarabunIT๙"/>
          <w:sz w:val="32"/>
          <w:szCs w:val="32"/>
        </w:rPr>
        <w:tab/>
      </w:r>
      <w:r w:rsidR="007A62C6"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EC48E2" w:rsidRPr="00EC48E2">
        <w:rPr>
          <w:rFonts w:ascii="TH SarabunIT๙" w:eastAsia="Calibri" w:hAnsi="TH SarabunIT๙" w:cs="TH SarabunIT๙"/>
          <w:sz w:val="32"/>
          <w:szCs w:val="32"/>
          <w:cs/>
        </w:rPr>
        <w:t>(4)</w:t>
      </w:r>
      <w:r w:rsidR="00EC48E2"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องค์การบริหารส่วนตำบล จำนวน</w:t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8 </w:t>
      </w:r>
      <w:r w:rsidR="00EC48E2"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แห่ง </w:t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7A62C6">
        <w:rPr>
          <w:rFonts w:ascii="TH SarabunIT๙" w:eastAsia="Calibri" w:hAnsi="TH SarabunIT๙" w:cs="TH SarabunIT๙" w:hint="cs"/>
          <w:sz w:val="32"/>
          <w:szCs w:val="32"/>
          <w:cs/>
        </w:rPr>
        <w:tab/>
      </w:r>
    </w:p>
    <w:p w:rsidR="00EC48E2" w:rsidRDefault="007A62C6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35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EC48E2"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ได้แก่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1.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ภูเงิน</w:t>
      </w:r>
    </w:p>
    <w:p w:rsidR="00182277" w:rsidRDefault="007A62C6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35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 2.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นางาม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 3. </w:t>
      </w:r>
      <w:r w:rsidR="00182277" w:rsidRPr="00EC48E2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 w:rsidR="00182277">
        <w:rPr>
          <w:rFonts w:ascii="TH SarabunIT๙" w:eastAsia="Calibri" w:hAnsi="TH SarabunIT๙" w:cs="TH SarabunIT๙" w:hint="cs"/>
          <w:sz w:val="32"/>
          <w:szCs w:val="32"/>
          <w:cs/>
        </w:rPr>
        <w:t>โพธิ์ทอง</w:t>
      </w:r>
      <w:r w:rsidR="00182277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182277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182277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182277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182277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182277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182277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182277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182277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182277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 4. </w:t>
      </w:r>
      <w:r w:rsidR="00182277" w:rsidRPr="00EC48E2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 w:rsidR="00182277">
        <w:rPr>
          <w:rFonts w:ascii="TH SarabunIT๙" w:eastAsia="Calibri" w:hAnsi="TH SarabunIT๙" w:cs="TH SarabunIT๙" w:hint="cs"/>
          <w:sz w:val="32"/>
          <w:szCs w:val="32"/>
          <w:cs/>
        </w:rPr>
        <w:t>ศรีวิลัย</w:t>
      </w:r>
    </w:p>
    <w:p w:rsidR="00182277" w:rsidRDefault="00182277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35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 5.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เหล่าน้อย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 6.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นาเลิง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 7.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หนองหลวง</w:t>
      </w:r>
    </w:p>
    <w:p w:rsidR="00BD1F6D" w:rsidRDefault="00182277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35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 8.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 w:rsidR="0002377F">
        <w:rPr>
          <w:rFonts w:ascii="TH SarabunIT๙" w:eastAsia="Calibri" w:hAnsi="TH SarabunIT๙" w:cs="TH SarabunIT๙" w:hint="cs"/>
          <w:sz w:val="32"/>
          <w:szCs w:val="32"/>
          <w:cs/>
        </w:rPr>
        <w:t>บึงเกลือ</w:t>
      </w:r>
    </w:p>
    <w:p w:rsidR="00EC48E2" w:rsidRPr="00BD1F6D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35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>1.1.3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ข้อมูล</w:t>
      </w:r>
      <w:r w:rsidRPr="00EC48E2">
        <w:rPr>
          <w:rFonts w:ascii="TH SarabunIT๙" w:eastAsia="Times New Roman" w:hAnsi="TH SarabunIT๙" w:cs="TH SarabunIT๙"/>
          <w:b/>
          <w:bCs/>
          <w:spacing w:val="-10"/>
          <w:sz w:val="32"/>
          <w:szCs w:val="32"/>
          <w:cs/>
        </w:rPr>
        <w:t>ประชากร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rtl/>
          <w:cs/>
          <w:lang w:bidi="ar-SA"/>
        </w:rPr>
        <w:t xml:space="preserve"> (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rtl/>
          <w:cs/>
        </w:rPr>
        <w:t>จำนวนแยกตามเพศ จำนวนครัวเรือน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 xml:space="preserve"> ช่วงอายุประชากร ข้อมูลผู้พิการ ประชากรแฝง)</w:t>
      </w: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35" w:lineRule="auto"/>
        <w:jc w:val="thaiDistribute"/>
        <w:rPr>
          <w:rFonts w:ascii="TH SarabunIT๙" w:eastAsia="Times New Roman" w:hAnsi="TH SarabunIT๙" w:cs="TH SarabunIT๙"/>
          <w:sz w:val="32"/>
          <w:szCs w:val="32"/>
          <w:shd w:val="clear" w:color="auto" w:fill="FEFEFE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shd w:val="clear" w:color="auto" w:fill="FEFEFE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shd w:val="clear" w:color="auto" w:fill="FEFEFE"/>
          <w:cs/>
        </w:rPr>
        <w:tab/>
        <w:t xml:space="preserve">   </w:t>
      </w:r>
      <w:r w:rsidR="004F5C9D">
        <w:rPr>
          <w:rFonts w:ascii="TH SarabunIT๙" w:eastAsia="Times New Roman" w:hAnsi="TH SarabunIT๙" w:cs="TH SarabunIT๙" w:hint="cs"/>
          <w:sz w:val="32"/>
          <w:szCs w:val="32"/>
          <w:shd w:val="clear" w:color="auto" w:fill="FEFEFE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shd w:val="clear" w:color="auto" w:fill="FEFEFE"/>
          <w:cs/>
        </w:rPr>
        <w:t xml:space="preserve"> จำนวนประชากร</w:t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ทั้งสิ้น ...........</w:t>
      </w:r>
      <w:r w:rsidR="00E91B8F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>118,247</w:t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  <w:cs/>
        </w:rPr>
        <w:t xml:space="preserve">......คน </w:t>
      </w:r>
    </w:p>
    <w:p w:rsidR="00EC48E2" w:rsidRPr="00EC48E2" w:rsidRDefault="00EC48E2" w:rsidP="00EC48E2">
      <w:pPr>
        <w:tabs>
          <w:tab w:val="left" w:pos="426"/>
          <w:tab w:val="left" w:pos="709"/>
          <w:tab w:val="left" w:pos="993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35" w:lineRule="auto"/>
        <w:jc w:val="thaiDistribute"/>
        <w:rPr>
          <w:rFonts w:ascii="TH SarabunIT๙" w:eastAsia="Times New Roman" w:hAnsi="TH SarabunIT๙" w:cs="TH SarabunIT๙"/>
          <w:spacing w:val="-12"/>
          <w:sz w:val="32"/>
          <w:szCs w:val="32"/>
          <w:shd w:val="clear" w:color="auto" w:fill="FEFEFE"/>
          <w:cs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shd w:val="clear" w:color="auto" w:fill="FEFEFE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shd w:val="clear" w:color="auto" w:fill="FEFEFE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shd w:val="clear" w:color="auto" w:fill="FEFEFE"/>
          <w:cs/>
        </w:rPr>
        <w:tab/>
      </w:r>
      <w:r w:rsidR="004F5C9D">
        <w:rPr>
          <w:rFonts w:ascii="TH SarabunIT๙" w:eastAsia="Times New Roman" w:hAnsi="TH SarabunIT๙" w:cs="TH SarabunIT๙" w:hint="cs"/>
          <w:sz w:val="32"/>
          <w:szCs w:val="32"/>
          <w:shd w:val="clear" w:color="auto" w:fill="FEFEFE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shd w:val="clear" w:color="auto" w:fill="FEFEFE"/>
          <w:cs/>
        </w:rPr>
        <w:t>เพศชาย</w:t>
      </w:r>
      <w:r w:rsidRPr="00EC48E2">
        <w:rPr>
          <w:rFonts w:ascii="TH SarabunIT๙" w:eastAsia="Cordia New" w:hAnsi="TH SarabunIT๙" w:cs="TH SarabunIT๙"/>
          <w:sz w:val="32"/>
          <w:szCs w:val="32"/>
          <w:shd w:val="clear" w:color="auto" w:fill="FEFEFE"/>
          <w:lang w:bidi="ar-SA"/>
        </w:rPr>
        <w:t> </w:t>
      </w:r>
      <w:r w:rsidRPr="00EC48E2">
        <w:rPr>
          <w:rFonts w:ascii="TH SarabunIT๙" w:eastAsia="Times New Roman" w:hAnsi="TH SarabunIT๙" w:cs="TH SarabunIT๙"/>
          <w:sz w:val="32"/>
          <w:szCs w:val="32"/>
          <w:shd w:val="clear" w:color="auto" w:fill="FEFEFE"/>
          <w:lang w:bidi="ar-SA"/>
        </w:rPr>
        <w:t>…</w:t>
      </w:r>
      <w:r w:rsidR="009754F6">
        <w:rPr>
          <w:rFonts w:ascii="TH SarabunIT๙" w:eastAsia="Times New Roman" w:hAnsi="TH SarabunIT๙" w:cs="TH SarabunIT๙"/>
          <w:sz w:val="32"/>
          <w:szCs w:val="32"/>
          <w:shd w:val="clear" w:color="auto" w:fill="FEFEFE"/>
          <w:lang w:bidi="ar-SA"/>
        </w:rPr>
        <w:t>48</w:t>
      </w:r>
      <w:r w:rsidR="009754F6">
        <w:rPr>
          <w:rFonts w:ascii="TH SarabunIT๙" w:eastAsia="Times New Roman" w:hAnsi="TH SarabunIT๙" w:cs="TH SarabunIT๙" w:hint="cs"/>
          <w:sz w:val="32"/>
          <w:szCs w:val="32"/>
          <w:shd w:val="clear" w:color="auto" w:fill="FEFEFE"/>
          <w:cs/>
        </w:rPr>
        <w:t>,</w:t>
      </w:r>
      <w:r w:rsidR="009754F6">
        <w:rPr>
          <w:rFonts w:ascii="TH SarabunIT๙" w:eastAsia="Times New Roman" w:hAnsi="TH SarabunIT๙" w:cs="TH SarabunIT๙"/>
          <w:sz w:val="32"/>
          <w:szCs w:val="32"/>
          <w:shd w:val="clear" w:color="auto" w:fill="FEFEFE"/>
          <w:lang w:bidi="ar-SA"/>
        </w:rPr>
        <w:t>435</w:t>
      </w:r>
      <w:r w:rsidRPr="00EC48E2">
        <w:rPr>
          <w:rFonts w:ascii="TH SarabunIT๙" w:eastAsia="Times New Roman" w:hAnsi="TH SarabunIT๙" w:cs="TH SarabunIT๙"/>
          <w:sz w:val="32"/>
          <w:szCs w:val="32"/>
          <w:shd w:val="clear" w:color="auto" w:fill="FEFEFE"/>
          <w:lang w:bidi="ar-SA"/>
        </w:rPr>
        <w:t>…</w:t>
      </w:r>
      <w:r w:rsidRPr="00EC48E2">
        <w:rPr>
          <w:rFonts w:ascii="TH SarabunIT๙" w:eastAsia="Cordia New" w:hAnsi="TH SarabunIT๙" w:cs="TH SarabunIT๙"/>
          <w:sz w:val="32"/>
          <w:szCs w:val="32"/>
          <w:shd w:val="clear" w:color="auto" w:fill="FEFEFE"/>
          <w:lang w:bidi="ar-SA"/>
        </w:rPr>
        <w:t> </w:t>
      </w:r>
      <w:r w:rsidRPr="00EC48E2">
        <w:rPr>
          <w:rFonts w:ascii="TH SarabunIT๙" w:eastAsia="Times New Roman" w:hAnsi="TH SarabunIT๙" w:cs="TH SarabunIT๙"/>
          <w:sz w:val="32"/>
          <w:szCs w:val="32"/>
          <w:shd w:val="clear" w:color="auto" w:fill="FEFEFE"/>
          <w:cs/>
        </w:rPr>
        <w:t>คน</w:t>
      </w:r>
      <w:r w:rsidRPr="00EC48E2">
        <w:rPr>
          <w:rFonts w:ascii="TH SarabunIT๙" w:eastAsia="Cordia New" w:hAnsi="TH SarabunIT๙" w:cs="TH SarabunIT๙"/>
          <w:sz w:val="32"/>
          <w:szCs w:val="32"/>
          <w:shd w:val="clear" w:color="auto" w:fill="FEFEFE"/>
          <w:lang w:bidi="ar-SA"/>
        </w:rPr>
        <w:t> </w:t>
      </w:r>
      <w:r w:rsidRPr="00EC48E2">
        <w:rPr>
          <w:rFonts w:ascii="TH SarabunIT๙" w:eastAsia="Times New Roman" w:hAnsi="TH SarabunIT๙" w:cs="TH SarabunIT๙"/>
          <w:sz w:val="32"/>
          <w:szCs w:val="32"/>
          <w:shd w:val="clear" w:color="auto" w:fill="FEFEFE"/>
          <w:cs/>
        </w:rPr>
        <w:t>แบ่งเป็นช่วงอายุ</w:t>
      </w:r>
      <w:r w:rsidRPr="00EC48E2">
        <w:rPr>
          <w:rFonts w:ascii="TH SarabunIT๙" w:eastAsia="Times New Roman" w:hAnsi="TH SarabunIT๙" w:cs="TH SarabunIT๙"/>
          <w:sz w:val="32"/>
          <w:szCs w:val="32"/>
          <w:shd w:val="clear" w:color="auto" w:fill="FEFEFE"/>
        </w:rPr>
        <w:t xml:space="preserve"> …</w:t>
      </w:r>
      <w:r w:rsidR="009754F6">
        <w:rPr>
          <w:rFonts w:ascii="TH SarabunIT๙" w:eastAsia="Times New Roman" w:hAnsi="TH SarabunIT๙" w:cs="TH SarabunIT๙"/>
          <w:sz w:val="32"/>
          <w:szCs w:val="32"/>
          <w:shd w:val="clear" w:color="auto" w:fill="FEFEFE"/>
        </w:rPr>
        <w:t>-</w:t>
      </w:r>
      <w:r w:rsidRPr="00EC48E2">
        <w:rPr>
          <w:rFonts w:ascii="TH SarabunIT๙" w:eastAsia="Times New Roman" w:hAnsi="TH SarabunIT๙" w:cs="TH SarabunIT๙"/>
          <w:sz w:val="32"/>
          <w:szCs w:val="32"/>
          <w:shd w:val="clear" w:color="auto" w:fill="FEFEFE"/>
        </w:rPr>
        <w:t xml:space="preserve">… </w:t>
      </w:r>
      <w:r w:rsidRPr="00EC48E2">
        <w:rPr>
          <w:rFonts w:ascii="TH SarabunIT๙" w:eastAsia="Times New Roman" w:hAnsi="TH SarabunIT๙" w:cs="TH SarabunIT๙"/>
          <w:sz w:val="32"/>
          <w:szCs w:val="32"/>
          <w:shd w:val="clear" w:color="auto" w:fill="FEFEFE"/>
          <w:cs/>
        </w:rPr>
        <w:t xml:space="preserve">คน </w:t>
      </w:r>
      <w:r w:rsidRPr="00EC48E2">
        <w:rPr>
          <w:rFonts w:ascii="TH SarabunIT๙" w:eastAsia="Times New Roman" w:hAnsi="TH SarabunIT๙" w:cs="TH SarabunIT๙"/>
          <w:spacing w:val="-12"/>
          <w:sz w:val="32"/>
          <w:szCs w:val="32"/>
          <w:shd w:val="clear" w:color="auto" w:fill="FEFEFE"/>
          <w:cs/>
        </w:rPr>
        <w:t>(เขียนตามการแบ่งช่วงอายุของการจัดเก็บข้อมูลของอำเภอ)</w:t>
      </w:r>
    </w:p>
    <w:p w:rsidR="009754F6" w:rsidRPr="00EC48E2" w:rsidRDefault="00EC48E2" w:rsidP="00EC48E2">
      <w:pPr>
        <w:tabs>
          <w:tab w:val="left" w:pos="426"/>
          <w:tab w:val="left" w:pos="993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35" w:lineRule="auto"/>
        <w:jc w:val="thaiDistribute"/>
        <w:rPr>
          <w:rFonts w:ascii="TH SarabunIT๙" w:eastAsia="Cordia New" w:hAnsi="TH SarabunIT๙" w:cs="TH SarabunIT๙"/>
          <w:sz w:val="32"/>
          <w:szCs w:val="32"/>
          <w:shd w:val="clear" w:color="auto" w:fill="FEFEFE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shd w:val="clear" w:color="auto" w:fill="FEFEFE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shd w:val="clear" w:color="auto" w:fill="FEFEFE"/>
          <w:cs/>
        </w:rPr>
        <w:tab/>
        <w:t>เพศหญิง</w:t>
      </w:r>
      <w:r w:rsidRPr="00EC48E2">
        <w:rPr>
          <w:rFonts w:ascii="TH SarabunIT๙" w:eastAsia="Times New Roman" w:hAnsi="TH SarabunIT๙" w:cs="TH SarabunIT๙"/>
          <w:sz w:val="32"/>
          <w:szCs w:val="32"/>
          <w:shd w:val="clear" w:color="auto" w:fill="FEFEFE"/>
          <w:lang w:bidi="ar-SA"/>
        </w:rPr>
        <w:t>…</w:t>
      </w:r>
      <w:r w:rsidR="009754F6">
        <w:rPr>
          <w:rFonts w:ascii="TH SarabunIT๙" w:eastAsia="Times New Roman" w:hAnsi="TH SarabunIT๙" w:cs="TH SarabunIT๙"/>
          <w:sz w:val="32"/>
          <w:szCs w:val="32"/>
          <w:shd w:val="clear" w:color="auto" w:fill="FEFEFE"/>
          <w:lang w:bidi="ar-SA"/>
        </w:rPr>
        <w:t>69</w:t>
      </w:r>
      <w:r w:rsidR="009754F6">
        <w:rPr>
          <w:rFonts w:ascii="TH SarabunIT๙" w:eastAsia="Times New Roman" w:hAnsi="TH SarabunIT๙" w:cs="TH SarabunIT๙" w:hint="cs"/>
          <w:sz w:val="32"/>
          <w:szCs w:val="32"/>
          <w:shd w:val="clear" w:color="auto" w:fill="FEFEFE"/>
          <w:cs/>
        </w:rPr>
        <w:t>,812</w:t>
      </w:r>
      <w:r w:rsidRPr="00EC48E2">
        <w:rPr>
          <w:rFonts w:ascii="TH SarabunIT๙" w:eastAsia="Times New Roman" w:hAnsi="TH SarabunIT๙" w:cs="TH SarabunIT๙"/>
          <w:sz w:val="32"/>
          <w:szCs w:val="32"/>
          <w:shd w:val="clear" w:color="auto" w:fill="FEFEFE"/>
          <w:lang w:bidi="ar-SA"/>
        </w:rPr>
        <w:t xml:space="preserve">… </w:t>
      </w:r>
      <w:r w:rsidRPr="00EC48E2">
        <w:rPr>
          <w:rFonts w:ascii="TH SarabunIT๙" w:eastAsia="Times New Roman" w:hAnsi="TH SarabunIT๙" w:cs="TH SarabunIT๙"/>
          <w:sz w:val="32"/>
          <w:szCs w:val="32"/>
          <w:shd w:val="clear" w:color="auto" w:fill="FEFEFE"/>
          <w:cs/>
        </w:rPr>
        <w:t>คน</w:t>
      </w:r>
      <w:r w:rsidRPr="00EC48E2">
        <w:rPr>
          <w:rFonts w:ascii="TH SarabunIT๙" w:eastAsia="Cordia New" w:hAnsi="TH SarabunIT๙" w:cs="TH SarabunIT๙"/>
          <w:sz w:val="32"/>
          <w:szCs w:val="32"/>
          <w:shd w:val="clear" w:color="auto" w:fill="FEFEFE"/>
          <w:lang w:bidi="ar-SA"/>
        </w:rPr>
        <w:t> </w:t>
      </w:r>
      <w:r w:rsidRPr="00EC48E2">
        <w:rPr>
          <w:rFonts w:ascii="TH SarabunIT๙" w:eastAsia="Times New Roman" w:hAnsi="TH SarabunIT๙" w:cs="TH SarabunIT๙"/>
          <w:sz w:val="32"/>
          <w:szCs w:val="32"/>
          <w:shd w:val="clear" w:color="auto" w:fill="FEFEFE"/>
          <w:cs/>
        </w:rPr>
        <w:t>แบ่งเป็นช่วงอายุ</w:t>
      </w:r>
      <w:r w:rsidRPr="00EC48E2">
        <w:rPr>
          <w:rFonts w:ascii="TH SarabunIT๙" w:eastAsia="Times New Roman" w:hAnsi="TH SarabunIT๙" w:cs="TH SarabunIT๙"/>
          <w:sz w:val="32"/>
          <w:szCs w:val="32"/>
          <w:shd w:val="clear" w:color="auto" w:fill="FEFEFE"/>
        </w:rPr>
        <w:t xml:space="preserve"> …</w:t>
      </w:r>
      <w:r w:rsidR="009754F6">
        <w:rPr>
          <w:rFonts w:ascii="TH SarabunIT๙" w:eastAsia="Times New Roman" w:hAnsi="TH SarabunIT๙" w:cs="TH SarabunIT๙"/>
          <w:sz w:val="32"/>
          <w:szCs w:val="32"/>
          <w:shd w:val="clear" w:color="auto" w:fill="FEFEFE"/>
        </w:rPr>
        <w:t>-</w:t>
      </w:r>
      <w:r w:rsidRPr="00EC48E2">
        <w:rPr>
          <w:rFonts w:ascii="TH SarabunIT๙" w:eastAsia="Times New Roman" w:hAnsi="TH SarabunIT๙" w:cs="TH SarabunIT๙"/>
          <w:sz w:val="32"/>
          <w:szCs w:val="32"/>
          <w:shd w:val="clear" w:color="auto" w:fill="FEFEFE"/>
        </w:rPr>
        <w:t xml:space="preserve">… </w:t>
      </w:r>
      <w:r w:rsidRPr="00EC48E2">
        <w:rPr>
          <w:rFonts w:ascii="TH SarabunIT๙" w:eastAsia="Times New Roman" w:hAnsi="TH SarabunIT๙" w:cs="TH SarabunIT๙"/>
          <w:sz w:val="32"/>
          <w:szCs w:val="32"/>
          <w:shd w:val="clear" w:color="auto" w:fill="FEFEFE"/>
          <w:cs/>
        </w:rPr>
        <w:t xml:space="preserve">คน </w:t>
      </w:r>
      <w:r w:rsidRPr="00EC48E2">
        <w:rPr>
          <w:rFonts w:ascii="TH SarabunIT๙" w:eastAsia="Times New Roman" w:hAnsi="TH SarabunIT๙" w:cs="TH SarabunIT๙"/>
          <w:spacing w:val="-12"/>
          <w:sz w:val="32"/>
          <w:szCs w:val="32"/>
          <w:shd w:val="clear" w:color="auto" w:fill="FEFEFE"/>
          <w:cs/>
        </w:rPr>
        <w:t>(เขียนตามการแบ่งช่วงอายุของการจัดเก็บข้อมูลของอำเภอ)</w:t>
      </w:r>
    </w:p>
    <w:p w:rsidR="00EC48E2" w:rsidRPr="00EC48E2" w:rsidRDefault="00EC48E2" w:rsidP="00EC48E2">
      <w:pPr>
        <w:tabs>
          <w:tab w:val="left" w:pos="426"/>
          <w:tab w:val="left" w:pos="709"/>
          <w:tab w:val="left" w:pos="993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35" w:lineRule="auto"/>
        <w:jc w:val="thaiDistribute"/>
        <w:rPr>
          <w:rFonts w:ascii="TH SarabunIT๙" w:eastAsia="Times New Roman" w:hAnsi="TH SarabunIT๙" w:cs="TH SarabunIT๙"/>
          <w:sz w:val="32"/>
          <w:szCs w:val="32"/>
          <w:shd w:val="clear" w:color="auto" w:fill="FEFEFE"/>
        </w:rPr>
      </w:pPr>
      <w:r w:rsidRPr="00EC48E2">
        <w:rPr>
          <w:rFonts w:ascii="TH SarabunIT๙" w:eastAsia="Cordia New" w:hAnsi="TH SarabunIT๙" w:cs="TH SarabunIT๙"/>
          <w:sz w:val="32"/>
          <w:szCs w:val="32"/>
          <w:shd w:val="clear" w:color="auto" w:fill="FEFEFE"/>
          <w:cs/>
        </w:rPr>
        <w:tab/>
      </w:r>
      <w:r w:rsidRPr="00EC48E2">
        <w:rPr>
          <w:rFonts w:ascii="TH SarabunIT๙" w:eastAsia="Cordia New" w:hAnsi="TH SarabunIT๙" w:cs="TH SarabunIT๙"/>
          <w:sz w:val="32"/>
          <w:szCs w:val="32"/>
          <w:shd w:val="clear" w:color="auto" w:fill="FEFEFE"/>
          <w:cs/>
        </w:rPr>
        <w:tab/>
      </w:r>
      <w:r w:rsidRPr="00EC48E2">
        <w:rPr>
          <w:rFonts w:ascii="TH SarabunIT๙" w:eastAsia="Cordia New" w:hAnsi="TH SarabunIT๙" w:cs="TH SarabunIT๙"/>
          <w:sz w:val="32"/>
          <w:szCs w:val="32"/>
          <w:shd w:val="clear" w:color="auto" w:fill="FEFEFE"/>
          <w:cs/>
        </w:rPr>
        <w:tab/>
        <w:t>จำนวน</w:t>
      </w:r>
      <w:r w:rsidRPr="00EC48E2">
        <w:rPr>
          <w:rFonts w:ascii="TH SarabunIT๙" w:eastAsia="Times New Roman" w:hAnsi="TH SarabunIT๙" w:cs="TH SarabunIT๙"/>
          <w:sz w:val="32"/>
          <w:szCs w:val="32"/>
          <w:shd w:val="clear" w:color="auto" w:fill="FEFEFE"/>
          <w:cs/>
        </w:rPr>
        <w:t>ครัวเรือนทั้งสิ้น.........</w:t>
      </w:r>
      <w:r w:rsidR="00E91B8F">
        <w:rPr>
          <w:rFonts w:ascii="TH SarabunIT๙" w:eastAsia="Times New Roman" w:hAnsi="TH SarabunIT๙" w:cs="TH SarabunIT๙" w:hint="cs"/>
          <w:sz w:val="32"/>
          <w:szCs w:val="32"/>
          <w:shd w:val="clear" w:color="auto" w:fill="FEFEFE"/>
          <w:cs/>
        </w:rPr>
        <w:t>29,839</w:t>
      </w:r>
      <w:r w:rsidRPr="00EC48E2">
        <w:rPr>
          <w:rFonts w:ascii="TH SarabunIT๙" w:eastAsia="Times New Roman" w:hAnsi="TH SarabunIT๙" w:cs="TH SarabunIT๙"/>
          <w:sz w:val="32"/>
          <w:szCs w:val="32"/>
          <w:shd w:val="clear" w:color="auto" w:fill="FEFEFE"/>
          <w:cs/>
        </w:rPr>
        <w:t xml:space="preserve">.......ครัวเรือน </w:t>
      </w:r>
    </w:p>
    <w:p w:rsidR="00EC48E2" w:rsidRPr="00EC48E2" w:rsidRDefault="00EC48E2" w:rsidP="00EC48E2">
      <w:pPr>
        <w:tabs>
          <w:tab w:val="left" w:pos="426"/>
          <w:tab w:val="left" w:pos="709"/>
          <w:tab w:val="left" w:pos="993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35" w:lineRule="auto"/>
        <w:jc w:val="thaiDistribute"/>
        <w:rPr>
          <w:rFonts w:ascii="TH SarabunIT๙" w:eastAsia="Cordia New" w:hAnsi="TH SarabunIT๙" w:cs="TH SarabunIT๙"/>
          <w:sz w:val="32"/>
          <w:szCs w:val="32"/>
          <w:shd w:val="clear" w:color="auto" w:fill="FEFEFE"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shd w:val="clear" w:color="auto" w:fill="FEFEFE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shd w:val="clear" w:color="auto" w:fill="FEFEFE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shd w:val="clear" w:color="auto" w:fill="FEFEFE"/>
          <w:cs/>
        </w:rPr>
        <w:tab/>
        <w:t>ประชากรแฝง จำนวน................</w:t>
      </w:r>
      <w:r w:rsidR="009754F6">
        <w:rPr>
          <w:rFonts w:ascii="TH SarabunIT๙" w:eastAsia="Times New Roman" w:hAnsi="TH SarabunIT๙" w:cs="TH SarabunIT๙" w:hint="cs"/>
          <w:sz w:val="32"/>
          <w:szCs w:val="32"/>
          <w:shd w:val="clear" w:color="auto" w:fill="FEFEFE"/>
          <w:cs/>
        </w:rPr>
        <w:t>-</w:t>
      </w:r>
      <w:r w:rsidRPr="00EC48E2">
        <w:rPr>
          <w:rFonts w:ascii="TH SarabunIT๙" w:eastAsia="Times New Roman" w:hAnsi="TH SarabunIT๙" w:cs="TH SarabunIT๙"/>
          <w:sz w:val="32"/>
          <w:szCs w:val="32"/>
          <w:shd w:val="clear" w:color="auto" w:fill="FEFEFE"/>
          <w:cs/>
        </w:rPr>
        <w:t>.......................คน</w:t>
      </w:r>
    </w:p>
    <w:p w:rsidR="00EC48E2" w:rsidRPr="00EC48E2" w:rsidRDefault="00EC48E2" w:rsidP="00EC48E2">
      <w:pPr>
        <w:tabs>
          <w:tab w:val="left" w:pos="426"/>
          <w:tab w:val="left" w:pos="709"/>
          <w:tab w:val="left" w:pos="993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35" w:lineRule="auto"/>
        <w:jc w:val="thaiDistribute"/>
        <w:rPr>
          <w:rFonts w:ascii="TH SarabunIT๙" w:eastAsia="Cordia New" w:hAnsi="TH SarabunIT๙" w:cs="TH SarabunIT๙"/>
          <w:sz w:val="32"/>
          <w:szCs w:val="32"/>
          <w:shd w:val="clear" w:color="auto" w:fill="FEFEFE"/>
        </w:rPr>
      </w:pPr>
      <w:r w:rsidRPr="00EC48E2">
        <w:rPr>
          <w:rFonts w:ascii="TH SarabunIT๙" w:eastAsia="Cordia New" w:hAnsi="TH SarabunIT๙" w:cs="TH SarabunIT๙"/>
          <w:sz w:val="32"/>
          <w:szCs w:val="32"/>
          <w:shd w:val="clear" w:color="auto" w:fill="FEFEFE"/>
          <w:cs/>
        </w:rPr>
        <w:tab/>
      </w:r>
      <w:r w:rsidRPr="00EC48E2">
        <w:rPr>
          <w:rFonts w:ascii="TH SarabunIT๙" w:eastAsia="Cordia New" w:hAnsi="TH SarabunIT๙" w:cs="TH SarabunIT๙"/>
          <w:sz w:val="32"/>
          <w:szCs w:val="32"/>
          <w:shd w:val="clear" w:color="auto" w:fill="FEFEFE"/>
          <w:cs/>
        </w:rPr>
        <w:tab/>
      </w:r>
      <w:r w:rsidRPr="00EC48E2">
        <w:rPr>
          <w:rFonts w:ascii="TH SarabunIT๙" w:eastAsia="Cordia New" w:hAnsi="TH SarabunIT๙" w:cs="TH SarabunIT๙"/>
          <w:sz w:val="32"/>
          <w:szCs w:val="32"/>
          <w:shd w:val="clear" w:color="auto" w:fill="FEFEFE"/>
          <w:cs/>
        </w:rPr>
        <w:tab/>
        <w:t>ข้อมูลผู้พิการ  จำนวน</w:t>
      </w:r>
      <w:r w:rsidRPr="00EC48E2">
        <w:rPr>
          <w:rFonts w:ascii="TH SarabunIT๙" w:eastAsia="Cordia New" w:hAnsi="TH SarabunIT๙" w:cs="TH SarabunIT๙"/>
          <w:sz w:val="32"/>
          <w:szCs w:val="32"/>
          <w:shd w:val="clear" w:color="auto" w:fill="FEFEFE"/>
        </w:rPr>
        <w:t>………………</w:t>
      </w:r>
      <w:r w:rsidR="009754F6">
        <w:rPr>
          <w:rFonts w:ascii="TH SarabunIT๙" w:eastAsia="Cordia New" w:hAnsi="TH SarabunIT๙" w:cs="TH SarabunIT๙"/>
          <w:sz w:val="32"/>
          <w:szCs w:val="32"/>
          <w:shd w:val="clear" w:color="auto" w:fill="FEFEFE"/>
        </w:rPr>
        <w:t>5</w:t>
      </w:r>
      <w:r w:rsidR="009754F6">
        <w:rPr>
          <w:rFonts w:ascii="TH SarabunIT๙" w:eastAsia="Cordia New" w:hAnsi="TH SarabunIT๙" w:cs="TH SarabunIT๙" w:hint="cs"/>
          <w:sz w:val="32"/>
          <w:szCs w:val="32"/>
          <w:shd w:val="clear" w:color="auto" w:fill="FEFEFE"/>
          <w:cs/>
        </w:rPr>
        <w:t>,</w:t>
      </w:r>
      <w:r w:rsidR="009754F6">
        <w:rPr>
          <w:rFonts w:ascii="TH SarabunIT๙" w:eastAsia="Cordia New" w:hAnsi="TH SarabunIT๙" w:cs="TH SarabunIT๙"/>
          <w:sz w:val="32"/>
          <w:szCs w:val="32"/>
          <w:shd w:val="clear" w:color="auto" w:fill="FEFEFE"/>
        </w:rPr>
        <w:t>423</w:t>
      </w:r>
      <w:r w:rsidRPr="00EC48E2">
        <w:rPr>
          <w:rFonts w:ascii="TH SarabunIT๙" w:eastAsia="Cordia New" w:hAnsi="TH SarabunIT๙" w:cs="TH SarabunIT๙"/>
          <w:sz w:val="32"/>
          <w:szCs w:val="32"/>
          <w:shd w:val="clear" w:color="auto" w:fill="FEFEFE"/>
        </w:rPr>
        <w:t>…………………</w:t>
      </w:r>
      <w:r w:rsidRPr="00EC48E2">
        <w:rPr>
          <w:rFonts w:ascii="TH SarabunIT๙" w:eastAsia="Cordia New" w:hAnsi="TH SarabunIT๙" w:cs="TH SarabunIT๙"/>
          <w:sz w:val="32"/>
          <w:szCs w:val="32"/>
          <w:shd w:val="clear" w:color="auto" w:fill="FEFEFE"/>
          <w:cs/>
        </w:rPr>
        <w:t>คน</w:t>
      </w: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35" w:lineRule="auto"/>
        <w:jc w:val="thaiDistribute"/>
        <w:rPr>
          <w:rFonts w:ascii="TH SarabunIT๙" w:eastAsia="Cordia New" w:hAnsi="TH SarabunIT๙" w:cs="TH SarabunIT๙"/>
          <w:sz w:val="32"/>
          <w:szCs w:val="32"/>
          <w:shd w:val="clear" w:color="auto" w:fill="FEFEFE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shd w:val="clear" w:color="auto" w:fill="FEFEFE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shd w:val="clear" w:color="auto" w:fill="FEFEFE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shd w:val="clear" w:color="auto" w:fill="FEFEFE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shd w:val="clear" w:color="auto" w:fill="FEFEFE"/>
          <w:cs/>
        </w:rPr>
        <w:t>(ข้อมูลจากทะเบียนราษฎร ณ วันที่..</w:t>
      </w:r>
      <w:r w:rsidR="009754F6">
        <w:rPr>
          <w:rFonts w:ascii="TH SarabunIT๙" w:eastAsia="Times New Roman" w:hAnsi="TH SarabunIT๙" w:cs="TH SarabunIT๙" w:hint="cs"/>
          <w:sz w:val="32"/>
          <w:szCs w:val="32"/>
          <w:shd w:val="clear" w:color="auto" w:fill="FEFEFE"/>
          <w:cs/>
        </w:rPr>
        <w:t>31</w:t>
      </w:r>
      <w:r w:rsidRPr="00EC48E2">
        <w:rPr>
          <w:rFonts w:ascii="TH SarabunIT๙" w:eastAsia="Times New Roman" w:hAnsi="TH SarabunIT๙" w:cs="TH SarabunIT๙"/>
          <w:sz w:val="32"/>
          <w:szCs w:val="32"/>
          <w:shd w:val="clear" w:color="auto" w:fill="FEFEFE"/>
          <w:cs/>
        </w:rPr>
        <w:t>.... เดือน...</w:t>
      </w:r>
      <w:r w:rsidR="009754F6">
        <w:rPr>
          <w:rFonts w:ascii="TH SarabunIT๙" w:eastAsia="Times New Roman" w:hAnsi="TH SarabunIT๙" w:cs="TH SarabunIT๙" w:hint="cs"/>
          <w:sz w:val="32"/>
          <w:szCs w:val="32"/>
          <w:shd w:val="clear" w:color="auto" w:fill="FEFEFE"/>
          <w:cs/>
        </w:rPr>
        <w:t>สิงหาคม</w:t>
      </w:r>
      <w:r w:rsidR="00C1637F">
        <w:rPr>
          <w:rFonts w:ascii="TH SarabunIT๙" w:eastAsia="Times New Roman" w:hAnsi="TH SarabunIT๙" w:cs="TH SarabunIT๙"/>
          <w:sz w:val="32"/>
          <w:szCs w:val="32"/>
          <w:shd w:val="clear" w:color="auto" w:fill="FEFEFE"/>
          <w:cs/>
        </w:rPr>
        <w:t>.......พ.ศ.</w:t>
      </w:r>
      <w:r w:rsidR="009754F6">
        <w:rPr>
          <w:rFonts w:ascii="TH SarabunIT๙" w:eastAsia="Times New Roman" w:hAnsi="TH SarabunIT๙" w:cs="TH SarabunIT๙" w:hint="cs"/>
          <w:sz w:val="32"/>
          <w:szCs w:val="32"/>
          <w:shd w:val="clear" w:color="auto" w:fill="FEFEFE"/>
          <w:cs/>
        </w:rPr>
        <w:t>2565</w:t>
      </w:r>
      <w:r w:rsidRPr="00EC48E2">
        <w:rPr>
          <w:rFonts w:ascii="TH SarabunIT๙" w:eastAsia="Times New Roman" w:hAnsi="TH SarabunIT๙" w:cs="TH SarabunIT๙"/>
          <w:sz w:val="32"/>
          <w:szCs w:val="32"/>
          <w:shd w:val="clear" w:color="auto" w:fill="FEFEFE"/>
          <w:cs/>
        </w:rPr>
        <w:t>)</w:t>
      </w: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40" w:lineRule="atLeast"/>
        <w:ind w:firstLine="426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1.1.4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ลักษณะการประกอบอาชีพ  </w:t>
      </w:r>
    </w:p>
    <w:p w:rsidR="00EC48E2" w:rsidRPr="00EC48E2" w:rsidRDefault="00EC48E2" w:rsidP="004F5C9D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40" w:lineRule="atLeast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  <w:t xml:space="preserve">   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ประชากรร้อยละ....</w:t>
      </w:r>
      <w:r w:rsidR="009754F6">
        <w:rPr>
          <w:rFonts w:ascii="TH SarabunIT๙" w:eastAsia="Times New Roman" w:hAnsi="TH SarabunIT๙" w:cs="TH SarabunIT๙" w:hint="cs"/>
          <w:sz w:val="32"/>
          <w:szCs w:val="32"/>
          <w:cs/>
        </w:rPr>
        <w:t>98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...ของอำเภอ</w:t>
      </w:r>
      <w:r w:rsidRPr="00EC48E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ประกอบอาชีพ...</w:t>
      </w:r>
      <w:r w:rsidR="009754F6">
        <w:rPr>
          <w:rFonts w:ascii="TH SarabunIT๙" w:eastAsia="Times New Roman" w:hAnsi="TH SarabunIT๙" w:cs="TH SarabunIT๙" w:hint="cs"/>
          <w:sz w:val="32"/>
          <w:szCs w:val="32"/>
          <w:cs/>
        </w:rPr>
        <w:t>เกษตรกร</w:t>
      </w:r>
      <w:r w:rsidR="004F5C9D">
        <w:rPr>
          <w:rFonts w:ascii="TH SarabunIT๙" w:eastAsia="Times New Roman" w:hAnsi="TH SarabunIT๙" w:cs="TH SarabunIT๙"/>
          <w:sz w:val="32"/>
          <w:szCs w:val="32"/>
          <w:cs/>
        </w:rPr>
        <w:t>.....รองลงมาประชากรร้อยละ.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...</w:t>
      </w:r>
      <w:r w:rsidR="009754F6">
        <w:rPr>
          <w:rFonts w:ascii="TH SarabunIT๙" w:eastAsia="Times New Roman" w:hAnsi="TH SarabunIT๙" w:cs="TH SarabunIT๙" w:hint="cs"/>
          <w:sz w:val="32"/>
          <w:szCs w:val="32"/>
          <w:cs/>
        </w:rPr>
        <w:t>2</w:t>
      </w:r>
      <w:r w:rsidR="004F5C9D">
        <w:rPr>
          <w:rFonts w:ascii="TH SarabunIT๙" w:eastAsia="Times New Roman" w:hAnsi="TH SarabunIT๙" w:cs="TH SarabunIT๙"/>
          <w:sz w:val="32"/>
          <w:szCs w:val="32"/>
          <w:cs/>
        </w:rPr>
        <w:t>...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..ประกอบอาชีพ</w:t>
      </w:r>
      <w:r w:rsidR="009754F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รับจ้างทั่วไป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ทั้งนี้ เนื่องจากสภาพภูมิศาสตร์ที่เหมาะสมกับ</w:t>
      </w:r>
      <w:r w:rsidRPr="00EC48E2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การเพาะปลูก /</w:t>
      </w:r>
      <w:r w:rsidR="00377B55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การเลี้ยงสัตว์ /</w:t>
      </w:r>
      <w:r w:rsidR="00DC5A28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</w:t>
      </w:r>
      <w:r w:rsidRPr="00EC48E2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การประมง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สินค้าหรือผลิตภัณฑ์ทางเศรษ</w:t>
      </w:r>
      <w:r w:rsidR="009059C6">
        <w:rPr>
          <w:rFonts w:ascii="TH SarabunIT๙" w:eastAsia="Calibri" w:hAnsi="TH SarabunIT๙" w:cs="TH SarabunIT๙"/>
          <w:sz w:val="32"/>
          <w:szCs w:val="32"/>
          <w:cs/>
        </w:rPr>
        <w:t>ฐกิจที่สำคัญ ได้แก่....</w:t>
      </w:r>
      <w:r w:rsidR="009059C6">
        <w:rPr>
          <w:rFonts w:ascii="TH SarabunIT๙" w:eastAsia="Calibri" w:hAnsi="TH SarabunIT๙" w:cs="TH SarabunIT๙" w:hint="cs"/>
          <w:sz w:val="32"/>
          <w:szCs w:val="32"/>
          <w:cs/>
        </w:rPr>
        <w:t>ปลูกข้าว</w:t>
      </w:r>
      <w:r w:rsidR="00B76640">
        <w:rPr>
          <w:rFonts w:ascii="TH SarabunIT๙" w:eastAsia="Calibri" w:hAnsi="TH SarabunIT๙" w:cs="TH SarabunIT๙"/>
          <w:sz w:val="32"/>
          <w:szCs w:val="32"/>
          <w:cs/>
        </w:rPr>
        <w:t>....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...(ตัวอย่าง เช่น ข้าว ยางพารา ฯลฯ)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B76640">
        <w:rPr>
          <w:rFonts w:ascii="TH SarabunIT๙" w:eastAsia="Calibri" w:hAnsi="TH SarabunIT๙" w:cs="TH SarabunIT๙"/>
          <w:sz w:val="32"/>
          <w:szCs w:val="32"/>
          <w:cs/>
        </w:rPr>
        <w:t>รายได้ประชากรต่อหัว/ ปี ..</w:t>
      </w:r>
      <w:r w:rsidR="00F127D1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9059C6">
        <w:rPr>
          <w:rFonts w:ascii="TH SarabunIT๙" w:eastAsia="Calibri" w:hAnsi="TH SarabunIT๙" w:cs="TH SarabunIT๙" w:hint="cs"/>
          <w:sz w:val="32"/>
          <w:szCs w:val="32"/>
          <w:cs/>
        </w:rPr>
        <w:t>25,000</w:t>
      </w:r>
      <w:r w:rsidR="00B76640">
        <w:rPr>
          <w:rFonts w:ascii="TH SarabunIT๙" w:eastAsia="Calibri" w:hAnsi="TH SarabunIT๙" w:cs="TH SarabunIT๙"/>
          <w:sz w:val="32"/>
          <w:szCs w:val="32"/>
          <w:cs/>
        </w:rPr>
        <w:t>..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.บาท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เฉ</w:t>
      </w:r>
      <w:r w:rsidR="00F127D1">
        <w:rPr>
          <w:rFonts w:ascii="TH SarabunIT๙" w:eastAsia="Times New Roman" w:hAnsi="TH SarabunIT๙" w:cs="TH SarabunIT๙"/>
          <w:sz w:val="32"/>
          <w:szCs w:val="32"/>
          <w:cs/>
        </w:rPr>
        <w:t>ลี่ยรายได้ประชากรต่อหัว/ต่อปี..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..</w:t>
      </w:r>
      <w:r w:rsidR="009059C6">
        <w:rPr>
          <w:rFonts w:ascii="TH SarabunIT๙" w:eastAsia="Times New Roman" w:hAnsi="TH SarabunIT๙" w:cs="TH SarabunIT๙" w:hint="cs"/>
          <w:sz w:val="32"/>
          <w:szCs w:val="32"/>
          <w:cs/>
        </w:rPr>
        <w:t>25,000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...บาท</w:t>
      </w: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4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 xml:space="preserve">1.1.5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การคมนาคม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(การขนส่งทางรถยนต์ ทางบก ทางน้ำ ทางอากาศ)</w:t>
      </w:r>
    </w:p>
    <w:p w:rsidR="00EC48E2" w:rsidRPr="00EC48E2" w:rsidRDefault="00EC48E2" w:rsidP="00EC48E2">
      <w:pPr>
        <w:tabs>
          <w:tab w:val="left" w:pos="993"/>
          <w:tab w:val="left" w:pos="1134"/>
          <w:tab w:val="left" w:pos="1276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40" w:lineRule="atLeast"/>
        <w:jc w:val="thaiDistribute"/>
        <w:rPr>
          <w:rFonts w:ascii="TH SarabunIT๙" w:eastAsia="Times New Roman" w:hAnsi="TH SarabunIT๙" w:cs="TH SarabunIT๙"/>
          <w:spacing w:val="-8"/>
          <w:sz w:val="32"/>
          <w:szCs w:val="32"/>
          <w:shd w:val="clear" w:color="auto" w:fill="FEFEFE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lastRenderedPageBreak/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="00F127D1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shd w:val="clear" w:color="auto" w:fill="FEFEFE"/>
          <w:cs/>
        </w:rPr>
        <w:t xml:space="preserve">ตัวอย่าง </w:t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shd w:val="clear" w:color="auto" w:fill="FEFEFE"/>
        </w:rPr>
        <w:t>:</w:t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shd w:val="clear" w:color="auto" w:fill="FEFEFE"/>
          <w:cs/>
        </w:rPr>
        <w:t xml:space="preserve"> เป็นอำเภอที่มีเส้นทางคมนาคมขนส่งที่ทั่วถึงและสะดวกในทุกด้านทั้งการขนส่งทางบก</w:t>
      </w:r>
      <w:r w:rsidRPr="00EC48E2">
        <w:rPr>
          <w:rFonts w:ascii="TH SarabunIT๙" w:eastAsia="Times New Roman" w:hAnsi="TH SarabunIT๙" w:cs="TH SarabunIT๙"/>
          <w:sz w:val="32"/>
          <w:szCs w:val="32"/>
          <w:shd w:val="clear" w:color="auto" w:fill="FEFEFE"/>
          <w:cs/>
        </w:rPr>
        <w:t xml:space="preserve"> </w:t>
      </w:r>
      <w:r w:rsidR="00F127D1">
        <w:rPr>
          <w:rFonts w:ascii="TH SarabunIT๙" w:eastAsia="Times New Roman" w:hAnsi="TH SarabunIT๙" w:cs="TH SarabunIT๙" w:hint="cs"/>
          <w:sz w:val="32"/>
          <w:szCs w:val="32"/>
          <w:shd w:val="clear" w:color="auto" w:fill="FEFEFE"/>
          <w:cs/>
        </w:rPr>
        <w:t xml:space="preserve">       </w:t>
      </w:r>
      <w:r w:rsidRPr="00EC48E2">
        <w:rPr>
          <w:rFonts w:ascii="TH SarabunIT๙" w:eastAsia="Times New Roman" w:hAnsi="TH SarabunIT๙" w:cs="TH SarabunIT๙"/>
          <w:sz w:val="32"/>
          <w:szCs w:val="32"/>
          <w:shd w:val="clear" w:color="auto" w:fill="FEFEFE"/>
          <w:cs/>
        </w:rPr>
        <w:t>ทางเรือ และทางอากาศปัจจุบันจะอาศัยการขนส่งทางบกเป็นหลัก</w:t>
      </w:r>
      <w:r w:rsidRPr="00EC48E2">
        <w:rPr>
          <w:rFonts w:ascii="TH SarabunIT๙" w:eastAsia="Times New Roman" w:hAnsi="TH SarabunIT๙" w:cs="TH SarabunIT๙"/>
          <w:sz w:val="32"/>
          <w:szCs w:val="32"/>
          <w:shd w:val="clear" w:color="auto" w:fill="FEFEFE"/>
          <w:lang w:bidi="ar-SA"/>
        </w:rPr>
        <w:t> </w:t>
      </w:r>
      <w:r w:rsidRPr="00EC48E2">
        <w:rPr>
          <w:rFonts w:ascii="TH SarabunIT๙" w:eastAsia="Times New Roman" w:hAnsi="TH SarabunIT๙" w:cs="TH SarabunIT๙"/>
          <w:sz w:val="32"/>
          <w:szCs w:val="32"/>
          <w:shd w:val="clear" w:color="auto" w:fill="FEFEFE"/>
          <w:cs/>
        </w:rPr>
        <w:t>นอกจากนั้นยังมีการขนส่งทางเรือและ</w:t>
      </w:r>
      <w:r w:rsidR="00F127D1">
        <w:rPr>
          <w:rFonts w:ascii="TH SarabunIT๙" w:eastAsia="Times New Roman" w:hAnsi="TH SarabunIT๙" w:cs="TH SarabunIT๙" w:hint="cs"/>
          <w:sz w:val="32"/>
          <w:szCs w:val="32"/>
          <w:shd w:val="clear" w:color="auto" w:fill="FEFEFE"/>
          <w:cs/>
        </w:rPr>
        <w:t xml:space="preserve">        </w:t>
      </w:r>
      <w:r w:rsidR="00F127D1">
        <w:rPr>
          <w:rFonts w:ascii="TH SarabunIT๙" w:eastAsia="Times New Roman" w:hAnsi="TH SarabunIT๙" w:cs="TH SarabunIT๙"/>
          <w:spacing w:val="-8"/>
          <w:sz w:val="32"/>
          <w:szCs w:val="32"/>
          <w:shd w:val="clear" w:color="auto" w:fill="FEFEFE"/>
          <w:cs/>
        </w:rPr>
        <w:t>การขนส่งทางอากาศ</w:t>
      </w:r>
      <w:r w:rsidR="00F127D1">
        <w:rPr>
          <w:rFonts w:ascii="TH SarabunIT๙" w:eastAsia="Times New Roman" w:hAnsi="TH SarabunIT๙" w:cs="TH SarabunIT๙" w:hint="cs"/>
          <w:spacing w:val="-8"/>
          <w:sz w:val="32"/>
          <w:szCs w:val="32"/>
          <w:shd w:val="clear" w:color="auto" w:fill="FEFEFE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shd w:val="clear" w:color="auto" w:fill="FEFEFE"/>
          <w:cs/>
        </w:rPr>
        <w:t>เป็นแหล่งชุมชนที่มีเส้นทางไปสู่จังหวัดต่างๆ หลายเส้นทาง ซึ่งจะมีศักยภาพสูงมากในอนาคต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)</w:t>
      </w: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40" w:lineRule="atLeast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1.1.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>6</w:t>
      </w:r>
      <w:r w:rsidR="00C1637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แหล่งทรัพยากรธรรมชาติ</w:t>
      </w:r>
      <w:r w:rsidR="00C1637F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  <w:t>(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</w:rPr>
        <w:t xml:space="preserve">แหล่งน้ำ แม่น้ำลำคลอง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แหล่งน้ำบาดาล บ่อน้ำ ภูเขา ฯลฯ</w:t>
      </w:r>
    </w:p>
    <w:p w:rsidR="00A52FD5" w:rsidRPr="00A52FD5" w:rsidRDefault="00EC48E2" w:rsidP="00A52FD5">
      <w:pPr>
        <w:spacing w:after="0" w:line="240" w:lineRule="auto"/>
        <w:ind w:firstLine="720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A52FD5">
        <w:rPr>
          <w:rFonts w:ascii="TH SarabunIT๙" w:eastAsia="Times New Roman" w:hAnsi="TH SarabunIT๙" w:cs="TH SarabunIT๙" w:hint="cs"/>
          <w:spacing w:val="-8"/>
          <w:sz w:val="32"/>
          <w:szCs w:val="32"/>
          <w:cs/>
        </w:rPr>
        <w:t xml:space="preserve">    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อำเภอมีแม่น้ำลำคลองไหลผ่านหลายสาย</w:t>
      </w:r>
      <w:r w:rsidRPr="00EC48E2">
        <w:rPr>
          <w:rFonts w:ascii="TH SarabunIT๙" w:eastAsia="Times New Roman" w:hAnsi="TH SarabunIT๙" w:cs="TH SarabunIT๙"/>
          <w:b/>
          <w:bCs/>
          <w:spacing w:val="-8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 xml:space="preserve">โดยมีแม่น้ำสายหลัก </w:t>
      </w:r>
      <w:r w:rsidR="00A52FD5">
        <w:rPr>
          <w:rFonts w:ascii="TH SarabunIT๙" w:eastAsia="Times New Roman" w:hAnsi="TH SarabunIT๙" w:cs="TH SarabunIT๙" w:hint="cs"/>
          <w:spacing w:val="-8"/>
          <w:sz w:val="32"/>
          <w:szCs w:val="32"/>
          <w:cs/>
        </w:rPr>
        <w:tab/>
      </w:r>
      <w:r w:rsidR="00A52FD5">
        <w:rPr>
          <w:rFonts w:ascii="TH SarabunIT๙" w:eastAsia="Times New Roman" w:hAnsi="TH SarabunIT๙" w:cs="TH SarabunIT๙" w:hint="cs"/>
          <w:spacing w:val="-8"/>
          <w:sz w:val="32"/>
          <w:szCs w:val="32"/>
          <w:cs/>
        </w:rPr>
        <w:tab/>
      </w:r>
      <w:r w:rsidR="00A52FD5">
        <w:rPr>
          <w:rFonts w:ascii="TH SarabunIT๙" w:eastAsia="Times New Roman" w:hAnsi="TH SarabunIT๙" w:cs="TH SarabunIT๙" w:hint="cs"/>
          <w:spacing w:val="-8"/>
          <w:sz w:val="32"/>
          <w:szCs w:val="32"/>
          <w:cs/>
        </w:rPr>
        <w:tab/>
      </w:r>
      <w:r w:rsidR="00A52FD5">
        <w:rPr>
          <w:rFonts w:ascii="TH SarabunIT๙" w:eastAsia="Times New Roman" w:hAnsi="TH SarabunIT๙" w:cs="TH SarabunIT๙" w:hint="cs"/>
          <w:spacing w:val="-8"/>
          <w:sz w:val="32"/>
          <w:szCs w:val="32"/>
          <w:cs/>
        </w:rPr>
        <w:tab/>
      </w:r>
      <w:r w:rsidR="00A52FD5">
        <w:rPr>
          <w:rFonts w:ascii="TH SarabunIT๙" w:eastAsia="Times New Roman" w:hAnsi="TH SarabunIT๙" w:cs="TH SarabunIT๙" w:hint="cs"/>
          <w:spacing w:val="-8"/>
          <w:sz w:val="32"/>
          <w:szCs w:val="32"/>
          <w:cs/>
        </w:rPr>
        <w:tab/>
        <w:t xml:space="preserve">      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ได้แก่</w:t>
      </w:r>
      <w:r w:rsidR="002211E7">
        <w:rPr>
          <w:rFonts w:ascii="TH SarabunIT๙" w:eastAsia="Times New Roman" w:hAnsi="TH SarabunIT๙" w:cs="TH SarabunIT๙" w:hint="cs"/>
          <w:spacing w:val="-8"/>
          <w:sz w:val="32"/>
          <w:szCs w:val="32"/>
          <w:cs/>
        </w:rPr>
        <w:t xml:space="preserve"> </w:t>
      </w:r>
      <w:r w:rsidR="00A52FD5" w:rsidRPr="00A52FD5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แม่น้ำชี เป็นแม่น้ำที่ไหลผ่านอำเภอเสลภูมิ ทางตอนเหนือ โดยเข้าสู่พื้นที่อำเภอเสลภูมิ </w:t>
      </w:r>
      <w:r w:rsidR="00B7664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</w:t>
      </w:r>
      <w:r w:rsidR="00A52FD5" w:rsidRPr="00A52FD5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ที่ตำบลเกาะแก้ว ตำบลท่าม่วง ตำบลกลาง </w:t>
      </w:r>
      <w:r w:rsidR="00A52FD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ตำ</w:t>
      </w:r>
      <w:r w:rsidR="00A52FD5" w:rsidRPr="00A52FD5">
        <w:rPr>
          <w:rFonts w:ascii="TH SarabunIT๙" w:eastAsia="Calibri" w:hAnsi="TH SarabunIT๙" w:cs="TH SarabunIT๙" w:hint="cs"/>
          <w:sz w:val="32"/>
          <w:szCs w:val="32"/>
          <w:cs/>
        </w:rPr>
        <w:t>บลนาเลิง และตำบลนางาม โดยจะเป็นแนวแบ่งเขตระหว่างอำเภอเสลภูมิ กับอำเภอธวัชบุรี และอำเภอทุ่งเขาหลวง และจะไหลลงมาบรรจบกับลำน้ำยังที่บริเวณบ้านโพธิ์ตาก หมู่ที่ ๖ ตำบลนางาม ที่อยู่ทางใต้สุดของอำเภอเสลภูมิ</w:t>
      </w:r>
    </w:p>
    <w:p w:rsidR="00A52FD5" w:rsidRDefault="00A52FD5" w:rsidP="00EC48E2">
      <w:pPr>
        <w:tabs>
          <w:tab w:val="left" w:pos="426"/>
          <w:tab w:val="left" w:pos="993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4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pacing w:val="-8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ลำน้ำยัง มีต้นกำเนิดในเขตพื้นที่จังหวัดกาฬสินธุ์ ไหลเข้าสู่เขตอำเภอเสลภูมิในพื้นที่ตำบลนาแซง ผ่านตำบลวังหลวง ตำบลศรีวิลัย ตำบลเหล่าน้อย ตำบลภูเงิน ตำบลบึงเกลือ ตำบลขวาว และตำบลนางาม แล้วไหลไปบรรจบกับแม่น้ำชีที่บริเวณบ้านโพธิ์ตาก ตำบลนางาม อำเภอเสลภูมิ </w:t>
      </w:r>
    </w:p>
    <w:p w:rsidR="00A52FD5" w:rsidRPr="00A52FD5" w:rsidRDefault="00A52FD5" w:rsidP="00A52FD5">
      <w:pPr>
        <w:ind w:firstLine="720"/>
        <w:contextualSpacing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</w:t>
      </w:r>
      <w:r w:rsidRPr="00A52FD5">
        <w:rPr>
          <w:rFonts w:ascii="TH SarabunIT๙" w:eastAsia="Calibri" w:hAnsi="TH SarabunIT๙" w:cs="TH SarabunIT๙" w:hint="cs"/>
          <w:sz w:val="32"/>
          <w:szCs w:val="32"/>
          <w:cs/>
        </w:rPr>
        <w:t>ลำน้ำแกว เป็นลำน้ำขนานเล็ก เข้าสู่อำเภอเสลภูมิในเขตพื้นที่ตำบลพรสวรรค์  ไหลผ่าน</w:t>
      </w:r>
      <w:r w:rsidR="007D72E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      </w:t>
      </w:r>
      <w:r w:rsidRPr="00A52FD5">
        <w:rPr>
          <w:rFonts w:ascii="TH SarabunIT๙" w:eastAsia="Calibri" w:hAnsi="TH SarabunIT๙" w:cs="TH SarabunIT๙" w:hint="cs"/>
          <w:sz w:val="32"/>
          <w:szCs w:val="32"/>
          <w:cs/>
        </w:rPr>
        <w:t>ตำบลโพธิ์ทอง ตำบลภูเงิน และมีบรรจบกับลำน้ำยังที่บริเวณบ้านหวาย ตำบลภูเงิน</w:t>
      </w:r>
    </w:p>
    <w:p w:rsidR="00A52FD5" w:rsidRPr="00A52FD5" w:rsidRDefault="00A52FD5" w:rsidP="00A52FD5">
      <w:pPr>
        <w:ind w:firstLine="720"/>
        <w:contextualSpacing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</w:t>
      </w:r>
      <w:r w:rsidRPr="00A52FD5">
        <w:rPr>
          <w:rFonts w:ascii="TH SarabunIT๙" w:eastAsia="Calibri" w:hAnsi="TH SarabunIT๙" w:cs="TH SarabunIT๙" w:hint="cs"/>
          <w:sz w:val="32"/>
          <w:szCs w:val="32"/>
          <w:cs/>
        </w:rPr>
        <w:t>อ่างเก็บน้ำบึงเกลือ เป็นอ่างเก็บน้ำขนาดใหญ่ เนื้อที่ประมาณ ๗,๕๐๐ ไร่ ตั้งอยู่ในเขตบริเวณบ้านน้ำจั้นน้อย หมู่ที่ ๘ ตำบลบึงเกลือ ห่างจากตัวอำเภอประมาณ ๘ กิโลเมตร</w:t>
      </w:r>
    </w:p>
    <w:p w:rsidR="00A52FD5" w:rsidRPr="00A52FD5" w:rsidRDefault="00A52FD5" w:rsidP="00A52FD5">
      <w:pPr>
        <w:ind w:firstLine="720"/>
        <w:contextualSpacing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</w:t>
      </w:r>
      <w:r w:rsidRPr="00A52FD5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อ่างเก็บน้ำกุดปลาคูณ เป็นอ่างเก็บน้ำขนาดใหญ่ เนื้อที่ประมาณ ๒,๔๐๐ ไร่ ตั้งอยู่ในพื้นที่ตำบลเมืองไพร และตำบลขวาว ติดถนนแจ้งสนิททางไปจังหวัดยโสธร </w:t>
      </w:r>
    </w:p>
    <w:p w:rsidR="00EC48E2" w:rsidRDefault="00EC48E2" w:rsidP="00EC48E2">
      <w:pPr>
        <w:tabs>
          <w:tab w:val="left" w:pos="426"/>
          <w:tab w:val="left" w:pos="993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4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ซึ่งเป็นแม่น้ำสายสำคัญที่ใช้ในการ..........ปลูกพืช 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และเลี้ยงสัตว์.......(ระบุประโยชน์ที่ได้รับจากแหล่งน้ำลำคลอง) อำเภอมี บ่อบาดาล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</w:rPr>
        <w:t>……</w:t>
      </w:r>
      <w:r w:rsidR="0019413F">
        <w:rPr>
          <w:rFonts w:ascii="TH SarabunIT๙" w:eastAsia="Times New Roman" w:hAnsi="TH SarabunIT๙" w:cs="TH SarabunIT๙"/>
          <w:spacing w:val="-6"/>
          <w:sz w:val="32"/>
          <w:szCs w:val="32"/>
        </w:rPr>
        <w:t>78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</w:rPr>
        <w:t>…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 xml:space="preserve">บ่อ บ่อน้ำ 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</w:rPr>
        <w:t>…</w:t>
      </w:r>
      <w:r w:rsidR="0019413F">
        <w:rPr>
          <w:rFonts w:ascii="TH SarabunIT๙" w:eastAsia="Times New Roman" w:hAnsi="TH SarabunIT๙" w:cs="TH SarabunIT๙"/>
          <w:spacing w:val="-6"/>
          <w:sz w:val="32"/>
          <w:szCs w:val="32"/>
        </w:rPr>
        <w:t>102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</w:rPr>
        <w:t xml:space="preserve">… 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บ่อ ฯลฯ</w:t>
      </w:r>
    </w:p>
    <w:p w:rsidR="00EC48E2" w:rsidRPr="00EC48E2" w:rsidRDefault="00EC48E2" w:rsidP="00EC48E2">
      <w:pPr>
        <w:tabs>
          <w:tab w:val="left" w:pos="426"/>
          <w:tab w:val="left" w:pos="993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40" w:lineRule="atLeast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1.1.7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สถานที่สำคัญ </w:t>
      </w:r>
    </w:p>
    <w:p w:rsidR="00EC48E2" w:rsidRPr="00EC48E2" w:rsidRDefault="00EC48E2" w:rsidP="00EC48E2">
      <w:pPr>
        <w:tabs>
          <w:tab w:val="left" w:pos="426"/>
          <w:tab w:val="left" w:pos="993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4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อำเภอมีสถานที่สำคัญที่ต้องดูแลเป็นพิเศษ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จำนวน 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……</w:t>
      </w:r>
      <w:r w:rsidR="00377B55">
        <w:rPr>
          <w:rFonts w:ascii="TH SarabunIT๙" w:eastAsia="Times New Roman" w:hAnsi="TH SarabunIT๙" w:cs="TH SarabunIT๙"/>
          <w:sz w:val="32"/>
          <w:szCs w:val="32"/>
        </w:rPr>
        <w:t>-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…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แห่ง </w:t>
      </w:r>
    </w:p>
    <w:p w:rsidR="00EC48E2" w:rsidRPr="00EC48E2" w:rsidRDefault="00EC48E2" w:rsidP="00EC48E2">
      <w:pPr>
        <w:tabs>
          <w:tab w:val="left" w:pos="426"/>
          <w:tab w:val="left" w:pos="720"/>
          <w:tab w:val="left" w:pos="1080"/>
          <w:tab w:val="left" w:pos="1440"/>
          <w:tab w:val="left" w:pos="1985"/>
          <w:tab w:val="left" w:pos="2160"/>
          <w:tab w:val="left" w:pos="2520"/>
          <w:tab w:val="left" w:pos="2880"/>
        </w:tabs>
        <w:spacing w:after="0" w:line="40" w:lineRule="atLeast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(เช่น สถานที่ราชการ สถานที่ท่องเที่ยวที่สำคัญ โบราณสถานและสถานที่ทางประวัติศาสตร์ที่สำคัญ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ฯลฯ)</w:t>
      </w:r>
    </w:p>
    <w:p w:rsidR="00EC48E2" w:rsidRPr="00EC48E2" w:rsidRDefault="00EC48E2" w:rsidP="00EC48E2">
      <w:pPr>
        <w:tabs>
          <w:tab w:val="left" w:pos="426"/>
          <w:tab w:val="left" w:pos="993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40" w:lineRule="atLeast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bookmarkStart w:id="0" w:name="_Hlk64292889"/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1.1.8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แผนที่พื้นที่เสี่ยงภัยของอำเภอ</w:t>
      </w:r>
    </w:p>
    <w:p w:rsidR="00DF4344" w:rsidRDefault="00E03C37" w:rsidP="00DF4344">
      <w:pPr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68160" behindDoc="1" locked="0" layoutInCell="1" allowOverlap="1" wp14:anchorId="71823855" wp14:editId="2BB81995">
            <wp:simplePos x="0" y="0"/>
            <wp:positionH relativeFrom="column">
              <wp:posOffset>709295</wp:posOffset>
            </wp:positionH>
            <wp:positionV relativeFrom="paragraph">
              <wp:posOffset>168910</wp:posOffset>
            </wp:positionV>
            <wp:extent cx="4520565" cy="5029200"/>
            <wp:effectExtent l="0" t="0" r="0" b="0"/>
            <wp:wrapNone/>
            <wp:docPr id="2" name="รูปภาพ 2" descr="C:\Users\Administrator\Desktop\lossy-page1-1100px-แผนที่หมู่บ้านเสลภูมิ.t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lossy-page1-1100px-แผนที่หมู่บ้านเสลภูมิ.ti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565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48E2"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EC48E2"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DF4344" w:rsidRPr="004276DC">
        <w:rPr>
          <w:rFonts w:ascii="TH SarabunIT๙" w:hAnsi="TH SarabunIT๙" w:cs="TH SarabunIT๙"/>
          <w:b/>
          <w:bCs/>
          <w:sz w:val="36"/>
          <w:szCs w:val="36"/>
          <w:cs/>
        </w:rPr>
        <w:t>พื้นที่ที่ได้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รับผลกระทบจากเหตุอุทกภัย ปี 256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5</w:t>
      </w:r>
      <w:r w:rsidR="00DF4344" w:rsidRPr="004276D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="00DF4344">
        <w:rPr>
          <w:rFonts w:ascii="TH SarabunIT๙" w:hAnsi="TH SarabunIT๙" w:cs="TH SarabunIT๙" w:hint="cs"/>
          <w:b/>
          <w:bCs/>
          <w:sz w:val="36"/>
          <w:szCs w:val="36"/>
          <w:cs/>
        </w:rPr>
        <w:t>อำเภอเสลภูมิ</w:t>
      </w:r>
    </w:p>
    <w:p w:rsidR="00B1390F" w:rsidRPr="004276DC" w:rsidRDefault="00B1390F" w:rsidP="00DF4344">
      <w:pPr>
        <w:rPr>
          <w:rFonts w:ascii="TH SarabunIT๙" w:hAnsi="TH SarabunIT๙" w:cs="TH SarabunIT๙"/>
          <w:b/>
          <w:bCs/>
          <w:sz w:val="36"/>
          <w:szCs w:val="36"/>
          <w:cs/>
        </w:rPr>
      </w:pPr>
    </w:p>
    <w:bookmarkEnd w:id="0"/>
    <w:p w:rsidR="00B1390F" w:rsidRDefault="00B1390F" w:rsidP="00EC48E2">
      <w:pPr>
        <w:spacing w:after="0" w:line="40" w:lineRule="atLeast"/>
        <w:contextualSpacing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6A4C6C" w:rsidRDefault="006A4C6C" w:rsidP="00EC48E2">
      <w:pPr>
        <w:spacing w:after="0" w:line="40" w:lineRule="atLeast"/>
        <w:contextualSpacing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6A4C6C" w:rsidRDefault="006A4C6C" w:rsidP="00EC48E2">
      <w:pPr>
        <w:spacing w:after="0" w:line="40" w:lineRule="atLeast"/>
        <w:contextualSpacing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288CEA3F" wp14:editId="4103374C">
                <wp:simplePos x="0" y="0"/>
                <wp:positionH relativeFrom="column">
                  <wp:posOffset>1124253</wp:posOffset>
                </wp:positionH>
                <wp:positionV relativeFrom="paragraph">
                  <wp:posOffset>3810</wp:posOffset>
                </wp:positionV>
                <wp:extent cx="1452880" cy="593678"/>
                <wp:effectExtent l="0" t="38100" r="52070" b="35560"/>
                <wp:wrapNone/>
                <wp:docPr id="4" name="ลูกศรเชื่อมต่อแบบตรง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52880" cy="593678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4DB85A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4" o:spid="_x0000_s1026" type="#_x0000_t32" style="position:absolute;margin-left:88.5pt;margin-top:.3pt;width:114.4pt;height:46.75pt;flip:y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" strokecolor="windowText" strokeweight="2pt">
                <v:stroke endarrow="open"/>
              </v:shape>
            </w:pict>
          </mc:Fallback>
        </mc:AlternateContent>
      </w:r>
    </w:p>
    <w:p w:rsidR="00DF4344" w:rsidRPr="00B1390F" w:rsidRDefault="00225D75" w:rsidP="00EC48E2">
      <w:pPr>
        <w:spacing w:after="0" w:line="40" w:lineRule="atLeast"/>
        <w:contextualSpacing/>
        <w:jc w:val="thaiDistribute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0B548310" wp14:editId="4434C305">
                <wp:simplePos x="0" y="0"/>
                <wp:positionH relativeFrom="column">
                  <wp:posOffset>1295400</wp:posOffset>
                </wp:positionH>
                <wp:positionV relativeFrom="paragraph">
                  <wp:posOffset>279324</wp:posOffset>
                </wp:positionV>
                <wp:extent cx="1473115" cy="859790"/>
                <wp:effectExtent l="0" t="38100" r="51435" b="35560"/>
                <wp:wrapNone/>
                <wp:docPr id="2415" name="ลูกศรเชื่อมต่อแบบตรง 2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73115" cy="85979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448BC" id="ลูกศรเชื่อมต่อแบบตรง 2415" o:spid="_x0000_s1026" type="#_x0000_t32" style="position:absolute;margin-left:102pt;margin-top:22pt;width:116pt;height:67.7pt;flip:y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" strokecolor="windowText" strokeweight="2pt">
                <v:stroke endarrow="open"/>
              </v:shape>
            </w:pict>
          </mc:Fallback>
        </mc:AlternateContent>
      </w:r>
      <w:r w:rsidR="00E03C37">
        <w:rPr>
          <w:rFonts w:hint="cs"/>
          <w:noProof/>
          <w:cs/>
        </w:rPr>
        <w:t xml:space="preserve">  </w:t>
      </w:r>
      <w:r w:rsidR="00E03C37">
        <w:rPr>
          <w:noProof/>
        </w:rPr>
        <w:drawing>
          <wp:inline distT="0" distB="0" distL="0" distR="0" wp14:anchorId="372A7839" wp14:editId="735301A3">
            <wp:extent cx="1576317" cy="743803"/>
            <wp:effectExtent l="0" t="0" r="5080" b="0"/>
            <wp:docPr id="2414" name="รูปภาพ 2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5625" t="27098" r="21875" b="22873"/>
                    <a:stretch/>
                  </pic:blipFill>
                  <pic:spPr bwMode="auto">
                    <a:xfrm>
                      <a:off x="0" y="0"/>
                      <a:ext cx="1580194" cy="7456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1390F">
        <w:rPr>
          <w:rFonts w:hint="cs"/>
          <w:noProof/>
          <w:cs/>
        </w:rPr>
        <w:t xml:space="preserve">    </w:t>
      </w:r>
      <w:r w:rsidR="00E03C37">
        <w:rPr>
          <w:rFonts w:hint="cs"/>
          <w:noProof/>
          <w:cs/>
        </w:rPr>
        <w:t xml:space="preserve">                                                                             </w:t>
      </w:r>
      <w:r w:rsidR="00E03C37">
        <w:rPr>
          <w:noProof/>
        </w:rPr>
        <w:tab/>
      </w:r>
      <w:r w:rsidR="00E03C37">
        <w:rPr>
          <w:noProof/>
        </w:rPr>
        <w:tab/>
      </w:r>
      <w:r w:rsidR="003845BA">
        <w:rPr>
          <w:noProof/>
        </w:rPr>
        <w:tab/>
      </w:r>
      <w:r w:rsidR="003845BA">
        <w:rPr>
          <w:noProof/>
        </w:rPr>
        <w:tab/>
      </w:r>
      <w:r w:rsidR="003845BA">
        <w:rPr>
          <w:noProof/>
        </w:rPr>
        <w:drawing>
          <wp:inline distT="0" distB="0" distL="0" distR="0" wp14:anchorId="24860851" wp14:editId="44F9E437">
            <wp:extent cx="1037230" cy="743411"/>
            <wp:effectExtent l="0" t="0" r="0" b="0"/>
            <wp:docPr id="2418" name="รูปภาพ 2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6450" t="23101" r="22078" b="31885"/>
                    <a:stretch/>
                  </pic:blipFill>
                  <pic:spPr bwMode="auto">
                    <a:xfrm>
                      <a:off x="0" y="0"/>
                      <a:ext cx="1038449" cy="744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845BA">
        <w:rPr>
          <w:noProof/>
        </w:rPr>
        <w:tab/>
      </w:r>
      <w:r w:rsidR="003845BA">
        <w:rPr>
          <w:noProof/>
        </w:rPr>
        <w:tab/>
      </w:r>
      <w:r w:rsidR="003845BA">
        <w:rPr>
          <w:noProof/>
        </w:rPr>
        <w:tab/>
      </w:r>
      <w:r w:rsidR="00E03C37">
        <w:rPr>
          <w:noProof/>
        </w:rPr>
        <w:tab/>
      </w:r>
      <w:r w:rsidR="00E03C37">
        <w:rPr>
          <w:noProof/>
        </w:rPr>
        <w:tab/>
      </w:r>
      <w:r w:rsidR="00E03C37">
        <w:rPr>
          <w:noProof/>
        </w:rPr>
        <w:tab/>
      </w:r>
      <w:r w:rsidR="00E03C37">
        <w:rPr>
          <w:noProof/>
        </w:rPr>
        <w:tab/>
      </w:r>
      <w:r w:rsidR="00E03C37">
        <w:rPr>
          <w:noProof/>
        </w:rPr>
        <w:tab/>
      </w:r>
      <w:r w:rsidR="00E03C37">
        <w:rPr>
          <w:noProof/>
        </w:rPr>
        <w:tab/>
      </w:r>
      <w:r w:rsidR="00E03C37">
        <w:rPr>
          <w:noProof/>
        </w:rPr>
        <w:tab/>
      </w:r>
      <w:r w:rsidR="00E03C37">
        <w:rPr>
          <w:noProof/>
        </w:rPr>
        <w:tab/>
      </w:r>
      <w:r w:rsidR="00E03C37">
        <w:rPr>
          <w:noProof/>
        </w:rPr>
        <w:tab/>
      </w:r>
      <w:r w:rsidR="00E03C37">
        <w:rPr>
          <w:noProof/>
        </w:rPr>
        <w:tab/>
      </w:r>
      <w:r w:rsidR="00E03C37">
        <w:rPr>
          <w:noProof/>
        </w:rPr>
        <w:tab/>
      </w:r>
      <w:r w:rsidR="00E03C37">
        <w:rPr>
          <w:noProof/>
        </w:rPr>
        <w:tab/>
      </w:r>
      <w:r w:rsidR="00E03C37">
        <w:rPr>
          <w:noProof/>
        </w:rPr>
        <w:tab/>
        <w:t xml:space="preserve">  </w:t>
      </w:r>
      <w:r w:rsidR="00E03C37">
        <w:rPr>
          <w:noProof/>
        </w:rPr>
        <w:tab/>
      </w:r>
      <w:r w:rsidR="00E03C37">
        <w:rPr>
          <w:noProof/>
        </w:rPr>
        <w:tab/>
      </w:r>
      <w:r w:rsidR="00E03C37">
        <w:rPr>
          <w:noProof/>
        </w:rPr>
        <w:tab/>
      </w:r>
      <w:r w:rsidR="00E03C37">
        <w:rPr>
          <w:noProof/>
        </w:rPr>
        <w:tab/>
      </w:r>
      <w:r w:rsidR="00E03C37">
        <w:rPr>
          <w:noProof/>
        </w:rPr>
        <w:tab/>
      </w:r>
      <w:r w:rsidR="00E03C37">
        <w:rPr>
          <w:noProof/>
        </w:rPr>
        <w:lastRenderedPageBreak/>
        <w:tab/>
      </w:r>
      <w:r w:rsidR="00E03C37">
        <w:rPr>
          <w:noProof/>
        </w:rPr>
        <w:tab/>
      </w:r>
      <w:r w:rsidR="00E03C37">
        <w:rPr>
          <w:noProof/>
        </w:rPr>
        <w:tab/>
      </w:r>
      <w:r w:rsidR="006A4C6C">
        <w:rPr>
          <w:noProof/>
        </w:rPr>
        <w:t xml:space="preserve">  </w:t>
      </w:r>
      <w:r w:rsidR="003845BA">
        <w:rPr>
          <w:noProof/>
        </w:rPr>
        <w:tab/>
      </w:r>
      <w:r w:rsidR="003845BA">
        <w:rPr>
          <w:noProof/>
        </w:rPr>
        <w:tab/>
      </w:r>
      <w:r w:rsidR="003845BA">
        <w:rPr>
          <w:noProof/>
        </w:rPr>
        <w:tab/>
      </w:r>
      <w:r w:rsidR="003845BA">
        <w:rPr>
          <w:noProof/>
        </w:rPr>
        <w:tab/>
      </w:r>
      <w:r w:rsidR="003845BA">
        <w:rPr>
          <w:noProof/>
        </w:rPr>
        <w:tab/>
      </w:r>
      <w:r w:rsidR="003845BA">
        <w:rPr>
          <w:noProof/>
        </w:rPr>
        <w:tab/>
      </w:r>
      <w:r w:rsidR="003845BA">
        <w:rPr>
          <w:noProof/>
        </w:rPr>
        <w:tab/>
      </w:r>
      <w:r w:rsidR="003845BA">
        <w:rPr>
          <w:noProof/>
        </w:rPr>
        <w:tab/>
      </w:r>
      <w:r w:rsidR="006A4C6C">
        <w:rPr>
          <w:noProof/>
        </w:rPr>
        <w:t xml:space="preserve"> </w:t>
      </w:r>
      <w:r w:rsidR="00E03C37">
        <w:rPr>
          <w:noProof/>
        </w:rPr>
        <w:drawing>
          <wp:inline distT="0" distB="0" distL="0" distR="0" wp14:anchorId="5272CFBC" wp14:editId="19985383">
            <wp:extent cx="1255594" cy="777546"/>
            <wp:effectExtent l="0" t="0" r="1905" b="3810"/>
            <wp:docPr id="2416" name="รูปภาพ 2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6450" t="23101" r="22078" b="31885"/>
                    <a:stretch/>
                  </pic:blipFill>
                  <pic:spPr bwMode="auto">
                    <a:xfrm>
                      <a:off x="0" y="0"/>
                      <a:ext cx="1255366" cy="777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68E1" w:rsidRDefault="006968E1" w:rsidP="00EC48E2">
      <w:pPr>
        <w:spacing w:after="0" w:line="40" w:lineRule="atLeast"/>
        <w:contextualSpacing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</w:p>
    <w:p w:rsidR="006968E1" w:rsidRDefault="006968E1" w:rsidP="00EC48E2">
      <w:pPr>
        <w:spacing w:after="0" w:line="40" w:lineRule="atLeast"/>
        <w:contextualSpacing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</w:p>
    <w:p w:rsidR="006968E1" w:rsidRDefault="006968E1" w:rsidP="00EC48E2">
      <w:pPr>
        <w:spacing w:after="0" w:line="40" w:lineRule="atLeast"/>
        <w:contextualSpacing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</w:p>
    <w:p w:rsidR="006968E1" w:rsidRDefault="006968E1" w:rsidP="00EC48E2">
      <w:pPr>
        <w:spacing w:after="0" w:line="40" w:lineRule="atLeast"/>
        <w:contextualSpacing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</w:p>
    <w:p w:rsidR="006968E1" w:rsidRDefault="006968E1" w:rsidP="00EC48E2">
      <w:pPr>
        <w:spacing w:after="0" w:line="40" w:lineRule="atLeast"/>
        <w:contextualSpacing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</w:p>
    <w:p w:rsidR="00EC48E2" w:rsidRPr="00EC48E2" w:rsidRDefault="00EC48E2" w:rsidP="00EC48E2">
      <w:pPr>
        <w:spacing w:after="0" w:line="40" w:lineRule="atLeast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>1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  <w:t>.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 xml:space="preserve">2 </w:t>
      </w:r>
      <w:proofErr w:type="gramStart"/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สถิติการเกิดสาธารณภัยในอำเภอ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 (</w:t>
      </w:r>
      <w:proofErr w:type="gramEnd"/>
      <w:r w:rsidRPr="00EC48E2">
        <w:rPr>
          <w:rFonts w:ascii="TH SarabunIT๙" w:eastAsia="Times New Roman" w:hAnsi="TH SarabunIT๙" w:cs="TH SarabunIT๙"/>
          <w:sz w:val="32"/>
          <w:szCs w:val="32"/>
        </w:rPr>
        <w:t>***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ใส่เฉพาะภัยที่เกิดขึ้นในพื้นที่ของอำเภอ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***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:rsidR="00EC48E2" w:rsidRPr="00EC48E2" w:rsidRDefault="00EC48E2" w:rsidP="00EC48E2">
      <w:pPr>
        <w:tabs>
          <w:tab w:val="left" w:pos="709"/>
        </w:tabs>
        <w:autoSpaceDE w:val="0"/>
        <w:autoSpaceDN w:val="0"/>
        <w:adjustRightInd w:val="0"/>
        <w:spacing w:after="0" w:line="40" w:lineRule="atLeast"/>
        <w:ind w:firstLine="425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bookmarkStart w:id="1" w:name="_Hlk64293048"/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สถานการณ์สาธารณภัยของอำเภอ ที่เกิดขึ้นและสร้างความสูญเสียต่อชีวิตและทรัพย์สินของประชาชน</w:t>
      </w:r>
      <w:r w:rsidR="006968E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ในรอบ 5 ปีที่ผ่านมา (พ.ศ.255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9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-</w:t>
      </w:r>
      <w:r w:rsidR="003845BA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1 กันยา</w:t>
      </w:r>
      <w:r w:rsidR="003845BA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ยน</w:t>
      </w:r>
      <w:r w:rsidRPr="00EC48E2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>256</w:t>
      </w:r>
      <w:r w:rsidRPr="00EC48E2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๕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) มีดังนี้</w:t>
      </w:r>
    </w:p>
    <w:bookmarkEnd w:id="1"/>
    <w:p w:rsidR="00EC48E2" w:rsidRPr="00EC48E2" w:rsidRDefault="00EC48E2" w:rsidP="00EC48E2">
      <w:pPr>
        <w:tabs>
          <w:tab w:val="left" w:pos="426"/>
          <w:tab w:val="left" w:pos="993"/>
        </w:tabs>
        <w:spacing w:after="0" w:line="40" w:lineRule="atLeast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ab/>
        <w:t xml:space="preserve">1.2.1 </w:t>
      </w:r>
      <w:bookmarkStart w:id="2" w:name="_Hlk64295614"/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อัคคีภัย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>(Fire)</w:t>
      </w:r>
      <w:bookmarkEnd w:id="2"/>
    </w:p>
    <w:p w:rsidR="00EC48E2" w:rsidRPr="00EC48E2" w:rsidRDefault="00EC48E2" w:rsidP="00EC48E2">
      <w:pPr>
        <w:tabs>
          <w:tab w:val="left" w:pos="709"/>
        </w:tabs>
        <w:autoSpaceDE w:val="0"/>
        <w:autoSpaceDN w:val="0"/>
        <w:adjustRightInd w:val="0"/>
        <w:spacing w:after="0" w:line="40" w:lineRule="atLeast"/>
        <w:ind w:firstLine="425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ตารางที่ 1.1 สถิติสถานการณ์อัคคีภัย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ระหว่างปี พ.ศ.2559</w:t>
      </w:r>
      <w:r w:rsidR="00E964B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-</w:t>
      </w:r>
      <w:r w:rsidRPr="00EC48E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1 กันยา</w:t>
      </w:r>
      <w:r w:rsidR="003845BA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ยน</w:t>
      </w:r>
      <w:r w:rsidRPr="00EC48E2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>256</w:t>
      </w:r>
      <w:r w:rsidRPr="00EC48E2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๕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"/>
        <w:gridCol w:w="847"/>
        <w:gridCol w:w="1665"/>
        <w:gridCol w:w="1583"/>
        <w:gridCol w:w="1333"/>
      </w:tblGrid>
      <w:tr w:rsidR="00EC48E2" w:rsidRPr="00EC48E2" w:rsidTr="00EC48E2">
        <w:trPr>
          <w:trHeight w:val="465"/>
          <w:jc w:val="center"/>
        </w:trPr>
        <w:tc>
          <w:tcPr>
            <w:tcW w:w="0" w:type="auto"/>
            <w:vMerge w:val="restart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ปี พ.ศ.</w:t>
            </w:r>
          </w:p>
        </w:tc>
        <w:tc>
          <w:tcPr>
            <w:tcW w:w="0" w:type="auto"/>
            <w:vMerge w:val="restart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จำนวน</w:t>
            </w:r>
          </w:p>
          <w:p w:rsidR="00EC48E2" w:rsidRPr="00EC48E2" w:rsidRDefault="00EC48E2" w:rsidP="00EC48E2">
            <w:pPr>
              <w:tabs>
                <w:tab w:val="left" w:pos="1100"/>
              </w:tabs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(ครั้ง)</w:t>
            </w:r>
          </w:p>
        </w:tc>
        <w:tc>
          <w:tcPr>
            <w:tcW w:w="0" w:type="auto"/>
            <w:gridSpan w:val="3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ความเสียหาย</w:t>
            </w:r>
          </w:p>
        </w:tc>
      </w:tr>
      <w:tr w:rsidR="00EC48E2" w:rsidRPr="00EC48E2" w:rsidTr="00EC48E2">
        <w:trPr>
          <w:trHeight w:val="305"/>
          <w:jc w:val="center"/>
        </w:trPr>
        <w:tc>
          <w:tcPr>
            <w:tcW w:w="0" w:type="auto"/>
            <w:vMerge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vMerge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จำนวน(หมู่บ้าน)</w:t>
            </w:r>
          </w:p>
        </w:tc>
        <w:tc>
          <w:tcPr>
            <w:tcW w:w="0" w:type="auto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จำนวน (ตำบล)</w:t>
            </w:r>
          </w:p>
        </w:tc>
        <w:tc>
          <w:tcPr>
            <w:tcW w:w="0" w:type="auto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มูลค่า (บาท)</w:t>
            </w: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2560</w:t>
            </w:r>
          </w:p>
        </w:tc>
        <w:tc>
          <w:tcPr>
            <w:tcW w:w="0" w:type="auto"/>
          </w:tcPr>
          <w:p w:rsidR="00EC48E2" w:rsidRPr="00EC48E2" w:rsidRDefault="00BC4D92" w:rsidP="00EC48E2">
            <w:pPr>
              <w:tabs>
                <w:tab w:val="left" w:pos="1100"/>
              </w:tabs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0" w:type="auto"/>
          </w:tcPr>
          <w:p w:rsidR="00EC48E2" w:rsidRPr="00EC48E2" w:rsidRDefault="00BC4D92" w:rsidP="00EC48E2">
            <w:pPr>
              <w:tabs>
                <w:tab w:val="left" w:pos="1100"/>
              </w:tabs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0" w:type="auto"/>
          </w:tcPr>
          <w:p w:rsidR="00EC48E2" w:rsidRPr="00EC48E2" w:rsidRDefault="00BC4D92" w:rsidP="00EC48E2">
            <w:pPr>
              <w:tabs>
                <w:tab w:val="left" w:pos="1100"/>
              </w:tabs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0" w:type="auto"/>
          </w:tcPr>
          <w:p w:rsidR="00EC48E2" w:rsidRPr="00EC48E2" w:rsidRDefault="003845BA" w:rsidP="00EC48E2">
            <w:pPr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2561</w:t>
            </w:r>
          </w:p>
        </w:tc>
        <w:tc>
          <w:tcPr>
            <w:tcW w:w="0" w:type="auto"/>
          </w:tcPr>
          <w:p w:rsidR="00EC48E2" w:rsidRPr="00EC48E2" w:rsidRDefault="00BC4D92" w:rsidP="00EC48E2">
            <w:pPr>
              <w:tabs>
                <w:tab w:val="left" w:pos="1100"/>
              </w:tabs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0" w:type="auto"/>
          </w:tcPr>
          <w:p w:rsidR="00EC48E2" w:rsidRPr="00EC48E2" w:rsidRDefault="00BC4D92" w:rsidP="00EC48E2">
            <w:pPr>
              <w:tabs>
                <w:tab w:val="left" w:pos="1100"/>
              </w:tabs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0" w:type="auto"/>
          </w:tcPr>
          <w:p w:rsidR="00EC48E2" w:rsidRPr="00EC48E2" w:rsidRDefault="00BC4D92" w:rsidP="00EC48E2">
            <w:pPr>
              <w:tabs>
                <w:tab w:val="left" w:pos="1100"/>
              </w:tabs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0" w:type="auto"/>
          </w:tcPr>
          <w:p w:rsidR="00EC48E2" w:rsidRPr="00EC48E2" w:rsidRDefault="003845BA" w:rsidP="00EC48E2">
            <w:pPr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2562</w:t>
            </w:r>
          </w:p>
        </w:tc>
        <w:tc>
          <w:tcPr>
            <w:tcW w:w="0" w:type="auto"/>
          </w:tcPr>
          <w:p w:rsidR="00EC48E2" w:rsidRPr="00EC48E2" w:rsidRDefault="00BC4D92" w:rsidP="00EC48E2">
            <w:pPr>
              <w:tabs>
                <w:tab w:val="left" w:pos="1100"/>
              </w:tabs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0" w:type="auto"/>
          </w:tcPr>
          <w:p w:rsidR="00EC48E2" w:rsidRPr="00EC48E2" w:rsidRDefault="00BC4D92" w:rsidP="00EC48E2">
            <w:pPr>
              <w:tabs>
                <w:tab w:val="left" w:pos="1100"/>
              </w:tabs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0" w:type="auto"/>
          </w:tcPr>
          <w:p w:rsidR="00EC48E2" w:rsidRPr="00EC48E2" w:rsidRDefault="00BC4D92" w:rsidP="00EC48E2">
            <w:pPr>
              <w:tabs>
                <w:tab w:val="left" w:pos="1100"/>
              </w:tabs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0" w:type="auto"/>
          </w:tcPr>
          <w:p w:rsidR="00EC48E2" w:rsidRPr="00EC48E2" w:rsidRDefault="0067585A" w:rsidP="00EC48E2">
            <w:pPr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2563</w:t>
            </w:r>
          </w:p>
        </w:tc>
        <w:tc>
          <w:tcPr>
            <w:tcW w:w="0" w:type="auto"/>
          </w:tcPr>
          <w:p w:rsidR="00EC48E2" w:rsidRPr="00EC48E2" w:rsidRDefault="00BC4D92" w:rsidP="00EC48E2">
            <w:pPr>
              <w:tabs>
                <w:tab w:val="left" w:pos="1100"/>
              </w:tabs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0" w:type="auto"/>
          </w:tcPr>
          <w:p w:rsidR="00EC48E2" w:rsidRPr="00EC48E2" w:rsidRDefault="00BC4D92" w:rsidP="00EC48E2">
            <w:pPr>
              <w:tabs>
                <w:tab w:val="left" w:pos="1100"/>
              </w:tabs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0" w:type="auto"/>
          </w:tcPr>
          <w:p w:rsidR="00EC48E2" w:rsidRPr="00EC48E2" w:rsidRDefault="00BC4D92" w:rsidP="00EC48E2">
            <w:pPr>
              <w:tabs>
                <w:tab w:val="left" w:pos="1100"/>
              </w:tabs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0" w:type="auto"/>
          </w:tcPr>
          <w:p w:rsidR="00EC48E2" w:rsidRPr="00EC48E2" w:rsidRDefault="0067585A" w:rsidP="00EC48E2">
            <w:pPr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BC2C37" w:rsidP="00EC48E2">
            <w:pPr>
              <w:tabs>
                <w:tab w:val="left" w:pos="1100"/>
              </w:tabs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0" w:type="auto"/>
          </w:tcPr>
          <w:p w:rsidR="00EC48E2" w:rsidRPr="00EC48E2" w:rsidRDefault="00BC4D92" w:rsidP="00EC48E2">
            <w:pPr>
              <w:tabs>
                <w:tab w:val="left" w:pos="1100"/>
              </w:tabs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0" w:type="auto"/>
          </w:tcPr>
          <w:p w:rsidR="00EC48E2" w:rsidRPr="00EC48E2" w:rsidRDefault="00BC4D92" w:rsidP="00EC48E2">
            <w:pPr>
              <w:tabs>
                <w:tab w:val="left" w:pos="1100"/>
              </w:tabs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0" w:type="auto"/>
          </w:tcPr>
          <w:p w:rsidR="00EC48E2" w:rsidRPr="00EC48E2" w:rsidRDefault="00BC4D92" w:rsidP="00EC48E2">
            <w:pPr>
              <w:tabs>
                <w:tab w:val="left" w:pos="1100"/>
              </w:tabs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0" w:type="auto"/>
          </w:tcPr>
          <w:p w:rsidR="00EC48E2" w:rsidRPr="00EC48E2" w:rsidRDefault="00BC4D92" w:rsidP="00EC48E2">
            <w:pPr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1-9-65</w:t>
            </w:r>
          </w:p>
        </w:tc>
        <w:tc>
          <w:tcPr>
            <w:tcW w:w="0" w:type="auto"/>
          </w:tcPr>
          <w:p w:rsidR="00EC48E2" w:rsidRPr="00EC48E2" w:rsidRDefault="00B350A6" w:rsidP="00EC48E2">
            <w:pPr>
              <w:tabs>
                <w:tab w:val="left" w:pos="1100"/>
              </w:tabs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0" w:type="auto"/>
          </w:tcPr>
          <w:p w:rsidR="00EC48E2" w:rsidRPr="00EC48E2" w:rsidRDefault="00B350A6" w:rsidP="00EC48E2">
            <w:pPr>
              <w:tabs>
                <w:tab w:val="left" w:pos="1100"/>
              </w:tabs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0" w:type="auto"/>
          </w:tcPr>
          <w:p w:rsidR="00EC48E2" w:rsidRPr="00EC48E2" w:rsidRDefault="00B350A6" w:rsidP="00EC48E2">
            <w:pPr>
              <w:tabs>
                <w:tab w:val="left" w:pos="1100"/>
              </w:tabs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0" w:type="auto"/>
          </w:tcPr>
          <w:p w:rsidR="00EC48E2" w:rsidRPr="00EC48E2" w:rsidRDefault="00B350A6" w:rsidP="00EC48E2">
            <w:pPr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</w:tbl>
    <w:p w:rsidR="00EC48E2" w:rsidRPr="00EC48E2" w:rsidRDefault="00EC48E2" w:rsidP="00EC48E2">
      <w:pPr>
        <w:spacing w:after="0" w:line="40" w:lineRule="atLeast"/>
        <w:ind w:left="720"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ที่มา 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: </w:t>
      </w:r>
      <w:bookmarkStart w:id="3" w:name="_Hlk64295992"/>
      <w:r w:rsidR="00E964B2">
        <w:rPr>
          <w:rFonts w:ascii="TH SarabunIT๙" w:eastAsia="Times New Roman" w:hAnsi="TH SarabunIT๙" w:cs="TH SarabunIT๙" w:hint="cs"/>
          <w:sz w:val="32"/>
          <w:szCs w:val="32"/>
          <w:cs/>
        </w:rPr>
        <w:t>ศูนย์บัญชาการเหตุการณ์อำเภอเสลภูมิ</w:t>
      </w:r>
    </w:p>
    <w:p w:rsidR="00EC48E2" w:rsidRPr="00EC48E2" w:rsidRDefault="00EC48E2" w:rsidP="00EC48E2">
      <w:pPr>
        <w:tabs>
          <w:tab w:val="left" w:pos="709"/>
        </w:tabs>
        <w:autoSpaceDE w:val="0"/>
        <w:autoSpaceDN w:val="0"/>
        <w:adjustRightInd w:val="0"/>
        <w:spacing w:after="0" w:line="18" w:lineRule="atLeast"/>
        <w:ind w:firstLine="426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1.2.2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วาตภัย (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Storm) </w:t>
      </w:r>
    </w:p>
    <w:bookmarkEnd w:id="3"/>
    <w:p w:rsidR="00EC48E2" w:rsidRPr="00EC48E2" w:rsidRDefault="00EC48E2" w:rsidP="00EC48E2">
      <w:pPr>
        <w:tabs>
          <w:tab w:val="left" w:pos="709"/>
        </w:tabs>
        <w:autoSpaceDE w:val="0"/>
        <w:autoSpaceDN w:val="0"/>
        <w:adjustRightInd w:val="0"/>
        <w:spacing w:after="0" w:line="18" w:lineRule="atLeast"/>
        <w:ind w:firstLine="425"/>
        <w:jc w:val="center"/>
        <w:rPr>
          <w:rFonts w:ascii="TH SarabunIT๙" w:eastAsia="Times New Roman" w:hAnsi="TH SarabunIT๙" w:cs="TH SarabunIT๙"/>
          <w:color w:val="FF0000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ตารางที่ 1.2 สถิติสถานการณ์วาตภัย ระหว่างปี พ.ศ.2559</w:t>
      </w:r>
      <w:r w:rsidR="00E964B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-</w:t>
      </w:r>
      <w:r w:rsidRPr="00EC48E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1 กันยา</w:t>
      </w:r>
      <w:r w:rsidR="00B350A6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ยน</w:t>
      </w:r>
      <w:r w:rsidRPr="00EC48E2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>256</w:t>
      </w:r>
      <w:r w:rsidRPr="00EC48E2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"/>
        <w:gridCol w:w="847"/>
        <w:gridCol w:w="1665"/>
        <w:gridCol w:w="1583"/>
        <w:gridCol w:w="1333"/>
      </w:tblGrid>
      <w:tr w:rsidR="00EC48E2" w:rsidRPr="00EC48E2" w:rsidTr="00EC48E2">
        <w:trPr>
          <w:trHeight w:val="465"/>
          <w:jc w:val="center"/>
        </w:trPr>
        <w:tc>
          <w:tcPr>
            <w:tcW w:w="0" w:type="auto"/>
            <w:vMerge w:val="restart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18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ปี พ.ศ.</w:t>
            </w:r>
          </w:p>
        </w:tc>
        <w:tc>
          <w:tcPr>
            <w:tcW w:w="0" w:type="auto"/>
            <w:vMerge w:val="restart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18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จำนวน</w:t>
            </w:r>
          </w:p>
          <w:p w:rsidR="00EC48E2" w:rsidRPr="00EC48E2" w:rsidRDefault="00EC48E2" w:rsidP="00EC48E2">
            <w:pPr>
              <w:tabs>
                <w:tab w:val="left" w:pos="1100"/>
              </w:tabs>
              <w:spacing w:after="0" w:line="18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(ครั้ง)</w:t>
            </w:r>
          </w:p>
        </w:tc>
        <w:tc>
          <w:tcPr>
            <w:tcW w:w="0" w:type="auto"/>
            <w:gridSpan w:val="3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18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ความเสียหาย</w:t>
            </w:r>
          </w:p>
        </w:tc>
      </w:tr>
      <w:tr w:rsidR="00EC48E2" w:rsidRPr="00EC48E2" w:rsidTr="00EC48E2">
        <w:trPr>
          <w:trHeight w:val="305"/>
          <w:jc w:val="center"/>
        </w:trPr>
        <w:tc>
          <w:tcPr>
            <w:tcW w:w="0" w:type="auto"/>
            <w:vMerge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18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vMerge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18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18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จำนวน(หมู่บ้าน)</w:t>
            </w:r>
          </w:p>
        </w:tc>
        <w:tc>
          <w:tcPr>
            <w:tcW w:w="0" w:type="auto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18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จำนวน (ตำบล)</w:t>
            </w:r>
          </w:p>
        </w:tc>
        <w:tc>
          <w:tcPr>
            <w:tcW w:w="0" w:type="auto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18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มูลค่า (บาท)</w:t>
            </w: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18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2560</w:t>
            </w:r>
          </w:p>
        </w:tc>
        <w:tc>
          <w:tcPr>
            <w:tcW w:w="0" w:type="auto"/>
          </w:tcPr>
          <w:p w:rsidR="00EC48E2" w:rsidRPr="00EC48E2" w:rsidRDefault="006968E1" w:rsidP="00EC48E2">
            <w:pPr>
              <w:tabs>
                <w:tab w:val="left" w:pos="1100"/>
              </w:tabs>
              <w:spacing w:after="0" w:line="18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0" w:type="auto"/>
          </w:tcPr>
          <w:p w:rsidR="00EC48E2" w:rsidRPr="00EC48E2" w:rsidRDefault="006968E1" w:rsidP="00EC48E2">
            <w:pPr>
              <w:tabs>
                <w:tab w:val="left" w:pos="1100"/>
              </w:tabs>
              <w:spacing w:after="0" w:line="18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87</w:t>
            </w:r>
          </w:p>
        </w:tc>
        <w:tc>
          <w:tcPr>
            <w:tcW w:w="0" w:type="auto"/>
          </w:tcPr>
          <w:p w:rsidR="00EC48E2" w:rsidRPr="00EC48E2" w:rsidRDefault="006968E1" w:rsidP="00EC48E2">
            <w:pPr>
              <w:tabs>
                <w:tab w:val="left" w:pos="1100"/>
              </w:tabs>
              <w:spacing w:after="0" w:line="18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0" w:type="auto"/>
          </w:tcPr>
          <w:p w:rsidR="00EC48E2" w:rsidRPr="00EC48E2" w:rsidRDefault="006968E1" w:rsidP="00EC48E2">
            <w:pPr>
              <w:spacing w:after="0" w:line="18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18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2561</w:t>
            </w:r>
          </w:p>
        </w:tc>
        <w:tc>
          <w:tcPr>
            <w:tcW w:w="0" w:type="auto"/>
          </w:tcPr>
          <w:p w:rsidR="00EC48E2" w:rsidRPr="00EC48E2" w:rsidRDefault="006968E1" w:rsidP="00EC48E2">
            <w:pPr>
              <w:tabs>
                <w:tab w:val="left" w:pos="1100"/>
              </w:tabs>
              <w:spacing w:after="0" w:line="18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0" w:type="auto"/>
          </w:tcPr>
          <w:p w:rsidR="00EC48E2" w:rsidRPr="00EC48E2" w:rsidRDefault="006968E1" w:rsidP="00EC48E2">
            <w:pPr>
              <w:tabs>
                <w:tab w:val="left" w:pos="1100"/>
              </w:tabs>
              <w:spacing w:after="0" w:line="18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32</w:t>
            </w:r>
          </w:p>
        </w:tc>
        <w:tc>
          <w:tcPr>
            <w:tcW w:w="0" w:type="auto"/>
          </w:tcPr>
          <w:p w:rsidR="00EC48E2" w:rsidRPr="00EC48E2" w:rsidRDefault="006968E1" w:rsidP="00EC48E2">
            <w:pPr>
              <w:tabs>
                <w:tab w:val="left" w:pos="1100"/>
              </w:tabs>
              <w:spacing w:after="0" w:line="18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0" w:type="auto"/>
          </w:tcPr>
          <w:p w:rsidR="00EC48E2" w:rsidRPr="00EC48E2" w:rsidRDefault="00E964B2" w:rsidP="00EC48E2">
            <w:pPr>
              <w:spacing w:after="0" w:line="18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18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2562</w:t>
            </w:r>
          </w:p>
        </w:tc>
        <w:tc>
          <w:tcPr>
            <w:tcW w:w="0" w:type="auto"/>
          </w:tcPr>
          <w:p w:rsidR="00EC48E2" w:rsidRPr="00EC48E2" w:rsidRDefault="006968E1" w:rsidP="00EC48E2">
            <w:pPr>
              <w:tabs>
                <w:tab w:val="left" w:pos="1100"/>
              </w:tabs>
              <w:spacing w:after="0" w:line="18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0" w:type="auto"/>
          </w:tcPr>
          <w:p w:rsidR="00EC48E2" w:rsidRPr="00EC48E2" w:rsidRDefault="006968E1" w:rsidP="00EC48E2">
            <w:pPr>
              <w:tabs>
                <w:tab w:val="left" w:pos="1100"/>
              </w:tabs>
              <w:spacing w:after="0" w:line="18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46</w:t>
            </w:r>
          </w:p>
        </w:tc>
        <w:tc>
          <w:tcPr>
            <w:tcW w:w="0" w:type="auto"/>
          </w:tcPr>
          <w:p w:rsidR="00EC48E2" w:rsidRPr="00EC48E2" w:rsidRDefault="006968E1" w:rsidP="00EC48E2">
            <w:pPr>
              <w:tabs>
                <w:tab w:val="left" w:pos="1100"/>
              </w:tabs>
              <w:spacing w:after="0" w:line="18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0" w:type="auto"/>
          </w:tcPr>
          <w:p w:rsidR="00EC48E2" w:rsidRPr="00EC48E2" w:rsidRDefault="00E964B2" w:rsidP="00EC48E2">
            <w:pPr>
              <w:spacing w:after="0" w:line="18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2563</w:t>
            </w:r>
          </w:p>
        </w:tc>
        <w:tc>
          <w:tcPr>
            <w:tcW w:w="0" w:type="auto"/>
          </w:tcPr>
          <w:p w:rsidR="00EC48E2" w:rsidRPr="00EC48E2" w:rsidRDefault="006968E1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0" w:type="auto"/>
          </w:tcPr>
          <w:p w:rsidR="00EC48E2" w:rsidRPr="00EC48E2" w:rsidRDefault="006968E1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71</w:t>
            </w:r>
          </w:p>
        </w:tc>
        <w:tc>
          <w:tcPr>
            <w:tcW w:w="0" w:type="auto"/>
          </w:tcPr>
          <w:p w:rsidR="00EC48E2" w:rsidRPr="00EC48E2" w:rsidRDefault="006968E1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0" w:type="auto"/>
          </w:tcPr>
          <w:p w:rsidR="00EC48E2" w:rsidRPr="00EC48E2" w:rsidRDefault="00E964B2" w:rsidP="00EC48E2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6968E1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0" w:type="auto"/>
          </w:tcPr>
          <w:p w:rsidR="00EC48E2" w:rsidRPr="00EC48E2" w:rsidRDefault="006968E1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0" w:type="auto"/>
          </w:tcPr>
          <w:p w:rsidR="00EC48E2" w:rsidRPr="00EC48E2" w:rsidRDefault="006968E1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56</w:t>
            </w:r>
          </w:p>
        </w:tc>
        <w:tc>
          <w:tcPr>
            <w:tcW w:w="0" w:type="auto"/>
          </w:tcPr>
          <w:p w:rsidR="00EC48E2" w:rsidRPr="00EC48E2" w:rsidRDefault="006968E1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0" w:type="auto"/>
          </w:tcPr>
          <w:p w:rsidR="00EC48E2" w:rsidRPr="00EC48E2" w:rsidRDefault="006968E1" w:rsidP="00EC48E2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1-9-65</w:t>
            </w:r>
          </w:p>
        </w:tc>
        <w:tc>
          <w:tcPr>
            <w:tcW w:w="0" w:type="auto"/>
          </w:tcPr>
          <w:p w:rsidR="00EC48E2" w:rsidRPr="00EC48E2" w:rsidRDefault="006968E1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0" w:type="auto"/>
          </w:tcPr>
          <w:p w:rsidR="00EC48E2" w:rsidRPr="00EC48E2" w:rsidRDefault="006968E1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43</w:t>
            </w:r>
          </w:p>
        </w:tc>
        <w:tc>
          <w:tcPr>
            <w:tcW w:w="0" w:type="auto"/>
          </w:tcPr>
          <w:p w:rsidR="00EC48E2" w:rsidRPr="00EC48E2" w:rsidRDefault="006968E1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0" w:type="auto"/>
          </w:tcPr>
          <w:p w:rsidR="00EC48E2" w:rsidRPr="00EC48E2" w:rsidRDefault="00E964B2" w:rsidP="00EC48E2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</w:tbl>
    <w:p w:rsidR="00EC48E2" w:rsidRPr="00EC48E2" w:rsidRDefault="00EC48E2" w:rsidP="00EC48E2">
      <w:pPr>
        <w:spacing w:after="0" w:line="216" w:lineRule="auto"/>
        <w:ind w:left="720"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ที่มา 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: </w:t>
      </w:r>
      <w:r w:rsidR="00E964B2">
        <w:rPr>
          <w:rFonts w:ascii="TH SarabunIT๙" w:eastAsia="Times New Roman" w:hAnsi="TH SarabunIT๙" w:cs="TH SarabunIT๙" w:hint="cs"/>
          <w:sz w:val="32"/>
          <w:szCs w:val="32"/>
          <w:cs/>
        </w:rPr>
        <w:t>ศูนย์บัญชาการเหตุการณ์อำเภอเสลภูมิ</w:t>
      </w:r>
    </w:p>
    <w:p w:rsidR="00EC48E2" w:rsidRPr="00EC48E2" w:rsidRDefault="00EC48E2" w:rsidP="00EC48E2">
      <w:pPr>
        <w:tabs>
          <w:tab w:val="left" w:pos="426"/>
          <w:tab w:val="left" w:pos="993"/>
        </w:tabs>
        <w:spacing w:after="0" w:line="216" w:lineRule="auto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  <w:t>1.2.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3 </w:t>
      </w:r>
      <w:bookmarkStart w:id="4" w:name="_Hlk64296274"/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อุทกภัย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>(Flood)</w:t>
      </w:r>
    </w:p>
    <w:bookmarkEnd w:id="4"/>
    <w:p w:rsidR="00EC48E2" w:rsidRPr="00EC48E2" w:rsidRDefault="00EC48E2" w:rsidP="00EC48E2">
      <w:pPr>
        <w:tabs>
          <w:tab w:val="left" w:pos="709"/>
        </w:tabs>
        <w:autoSpaceDE w:val="0"/>
        <w:autoSpaceDN w:val="0"/>
        <w:adjustRightInd w:val="0"/>
        <w:spacing w:after="0" w:line="216" w:lineRule="auto"/>
        <w:ind w:firstLine="425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ตารางที่ 1.3 สถิติสถานการณ์อุทกภัย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ระหว่างปี พ.ศ.2559</w:t>
      </w:r>
      <w:r w:rsidR="00E964B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-</w:t>
      </w:r>
      <w:r w:rsidRPr="00EC48E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1 กันยา</w:t>
      </w:r>
      <w:r w:rsidR="008522BB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ยน</w:t>
      </w:r>
      <w:r w:rsidRPr="00EC48E2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>256</w:t>
      </w:r>
      <w:r w:rsidRPr="00EC48E2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"/>
        <w:gridCol w:w="847"/>
        <w:gridCol w:w="1665"/>
        <w:gridCol w:w="1583"/>
        <w:gridCol w:w="1333"/>
      </w:tblGrid>
      <w:tr w:rsidR="00EC48E2" w:rsidRPr="00EC48E2" w:rsidTr="00EC48E2">
        <w:trPr>
          <w:trHeight w:val="465"/>
          <w:jc w:val="center"/>
        </w:trPr>
        <w:tc>
          <w:tcPr>
            <w:tcW w:w="0" w:type="auto"/>
            <w:vMerge w:val="restart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ปี พ.ศ.</w:t>
            </w:r>
          </w:p>
        </w:tc>
        <w:tc>
          <w:tcPr>
            <w:tcW w:w="0" w:type="auto"/>
            <w:vMerge w:val="restart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จำนวน</w:t>
            </w:r>
          </w:p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(ครั้ง)</w:t>
            </w:r>
          </w:p>
        </w:tc>
        <w:tc>
          <w:tcPr>
            <w:tcW w:w="0" w:type="auto"/>
            <w:gridSpan w:val="3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ความเสียหาย</w:t>
            </w:r>
          </w:p>
        </w:tc>
      </w:tr>
      <w:tr w:rsidR="00EC48E2" w:rsidRPr="00EC48E2" w:rsidTr="00EC48E2">
        <w:trPr>
          <w:trHeight w:val="305"/>
          <w:jc w:val="center"/>
        </w:trPr>
        <w:tc>
          <w:tcPr>
            <w:tcW w:w="0" w:type="auto"/>
            <w:vMerge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vMerge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จำนวน(หมู่บ้าน)</w:t>
            </w:r>
          </w:p>
        </w:tc>
        <w:tc>
          <w:tcPr>
            <w:tcW w:w="0" w:type="auto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จำนวน (ตำบล)</w:t>
            </w:r>
          </w:p>
        </w:tc>
        <w:tc>
          <w:tcPr>
            <w:tcW w:w="0" w:type="auto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มูลค่า (บาท)</w:t>
            </w:r>
          </w:p>
        </w:tc>
      </w:tr>
      <w:tr w:rsidR="00057EF8" w:rsidRPr="00EC48E2" w:rsidTr="00EC48E2">
        <w:trPr>
          <w:jc w:val="center"/>
        </w:trPr>
        <w:tc>
          <w:tcPr>
            <w:tcW w:w="0" w:type="auto"/>
          </w:tcPr>
          <w:p w:rsidR="00057EF8" w:rsidRPr="00EC48E2" w:rsidRDefault="00057EF8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2560</w:t>
            </w:r>
          </w:p>
        </w:tc>
        <w:tc>
          <w:tcPr>
            <w:tcW w:w="0" w:type="auto"/>
          </w:tcPr>
          <w:p w:rsidR="00057EF8" w:rsidRPr="00EC48E2" w:rsidRDefault="00057EF8" w:rsidP="00F80581">
            <w:pPr>
              <w:tabs>
                <w:tab w:val="left" w:pos="1100"/>
              </w:tabs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</w:tcPr>
          <w:p w:rsidR="00057EF8" w:rsidRPr="00EC48E2" w:rsidRDefault="00057EF8" w:rsidP="00F80581">
            <w:pPr>
              <w:tabs>
                <w:tab w:val="left" w:pos="1100"/>
              </w:tabs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101</w:t>
            </w:r>
          </w:p>
        </w:tc>
        <w:tc>
          <w:tcPr>
            <w:tcW w:w="0" w:type="auto"/>
          </w:tcPr>
          <w:p w:rsidR="00057EF8" w:rsidRPr="00EC48E2" w:rsidRDefault="00057EF8" w:rsidP="00F80581">
            <w:pPr>
              <w:tabs>
                <w:tab w:val="left" w:pos="1100"/>
              </w:tabs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0" w:type="auto"/>
          </w:tcPr>
          <w:p w:rsidR="00057EF8" w:rsidRPr="00EC48E2" w:rsidRDefault="00057EF8" w:rsidP="00F80581">
            <w:pPr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057EF8" w:rsidRPr="00EC48E2" w:rsidTr="00EC48E2">
        <w:trPr>
          <w:jc w:val="center"/>
        </w:trPr>
        <w:tc>
          <w:tcPr>
            <w:tcW w:w="0" w:type="auto"/>
          </w:tcPr>
          <w:p w:rsidR="00057EF8" w:rsidRPr="00EC48E2" w:rsidRDefault="00057EF8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2561</w:t>
            </w:r>
          </w:p>
        </w:tc>
        <w:tc>
          <w:tcPr>
            <w:tcW w:w="0" w:type="auto"/>
          </w:tcPr>
          <w:p w:rsidR="00057EF8" w:rsidRPr="00EC48E2" w:rsidRDefault="00E964B2" w:rsidP="00F80581">
            <w:pPr>
              <w:tabs>
                <w:tab w:val="left" w:pos="1100"/>
              </w:tabs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</w:tcPr>
          <w:p w:rsidR="00057EF8" w:rsidRPr="00EC48E2" w:rsidRDefault="00E964B2" w:rsidP="00F80581">
            <w:pPr>
              <w:tabs>
                <w:tab w:val="left" w:pos="1100"/>
              </w:tabs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178</w:t>
            </w:r>
          </w:p>
        </w:tc>
        <w:tc>
          <w:tcPr>
            <w:tcW w:w="0" w:type="auto"/>
          </w:tcPr>
          <w:p w:rsidR="00057EF8" w:rsidRPr="00EC48E2" w:rsidRDefault="00E964B2" w:rsidP="00F80581">
            <w:pPr>
              <w:tabs>
                <w:tab w:val="left" w:pos="1100"/>
              </w:tabs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14</w:t>
            </w:r>
          </w:p>
        </w:tc>
        <w:tc>
          <w:tcPr>
            <w:tcW w:w="0" w:type="auto"/>
          </w:tcPr>
          <w:p w:rsidR="00057EF8" w:rsidRPr="00EC48E2" w:rsidRDefault="00057EF8" w:rsidP="00F80581">
            <w:pPr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057EF8" w:rsidRPr="00EC48E2" w:rsidTr="00EC48E2">
        <w:trPr>
          <w:jc w:val="center"/>
        </w:trPr>
        <w:tc>
          <w:tcPr>
            <w:tcW w:w="0" w:type="auto"/>
          </w:tcPr>
          <w:p w:rsidR="00057EF8" w:rsidRPr="00EC48E2" w:rsidRDefault="00057EF8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2562</w:t>
            </w:r>
          </w:p>
        </w:tc>
        <w:tc>
          <w:tcPr>
            <w:tcW w:w="0" w:type="auto"/>
          </w:tcPr>
          <w:p w:rsidR="00057EF8" w:rsidRPr="00EC48E2" w:rsidRDefault="00057EF8" w:rsidP="00F80581">
            <w:pPr>
              <w:tabs>
                <w:tab w:val="left" w:pos="1100"/>
              </w:tabs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</w:tcPr>
          <w:p w:rsidR="00057EF8" w:rsidRPr="00EC48E2" w:rsidRDefault="00305A6C" w:rsidP="00F80581">
            <w:pPr>
              <w:tabs>
                <w:tab w:val="left" w:pos="1100"/>
              </w:tabs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178</w:t>
            </w:r>
          </w:p>
        </w:tc>
        <w:tc>
          <w:tcPr>
            <w:tcW w:w="0" w:type="auto"/>
          </w:tcPr>
          <w:p w:rsidR="00057EF8" w:rsidRPr="00EC48E2" w:rsidRDefault="00305A6C" w:rsidP="00F80581">
            <w:pPr>
              <w:tabs>
                <w:tab w:val="left" w:pos="1100"/>
              </w:tabs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15</w:t>
            </w:r>
          </w:p>
        </w:tc>
        <w:tc>
          <w:tcPr>
            <w:tcW w:w="0" w:type="auto"/>
          </w:tcPr>
          <w:p w:rsidR="00057EF8" w:rsidRPr="00EC48E2" w:rsidRDefault="00057EF8" w:rsidP="00F80581">
            <w:pPr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057EF8" w:rsidRPr="00EC48E2" w:rsidTr="00EC48E2">
        <w:trPr>
          <w:jc w:val="center"/>
        </w:trPr>
        <w:tc>
          <w:tcPr>
            <w:tcW w:w="0" w:type="auto"/>
          </w:tcPr>
          <w:p w:rsidR="00057EF8" w:rsidRPr="00EC48E2" w:rsidRDefault="00057EF8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2563</w:t>
            </w:r>
          </w:p>
        </w:tc>
        <w:tc>
          <w:tcPr>
            <w:tcW w:w="0" w:type="auto"/>
          </w:tcPr>
          <w:p w:rsidR="00057EF8" w:rsidRPr="00EC48E2" w:rsidRDefault="00E964B2" w:rsidP="00F80581">
            <w:pPr>
              <w:tabs>
                <w:tab w:val="left" w:pos="1100"/>
              </w:tabs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</w:tcPr>
          <w:p w:rsidR="00057EF8" w:rsidRPr="00EC48E2" w:rsidRDefault="00E964B2" w:rsidP="00F80581">
            <w:pPr>
              <w:tabs>
                <w:tab w:val="left" w:pos="1100"/>
              </w:tabs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97</w:t>
            </w:r>
          </w:p>
        </w:tc>
        <w:tc>
          <w:tcPr>
            <w:tcW w:w="0" w:type="auto"/>
          </w:tcPr>
          <w:p w:rsidR="00057EF8" w:rsidRPr="00EC48E2" w:rsidRDefault="00E964B2" w:rsidP="00F80581">
            <w:pPr>
              <w:tabs>
                <w:tab w:val="left" w:pos="1100"/>
              </w:tabs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0" w:type="auto"/>
          </w:tcPr>
          <w:p w:rsidR="00057EF8" w:rsidRPr="00EC48E2" w:rsidRDefault="00057EF8" w:rsidP="00F80581">
            <w:pPr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057EF8" w:rsidRPr="00EC48E2" w:rsidTr="00EC48E2">
        <w:trPr>
          <w:jc w:val="center"/>
        </w:trPr>
        <w:tc>
          <w:tcPr>
            <w:tcW w:w="0" w:type="auto"/>
          </w:tcPr>
          <w:p w:rsidR="00057EF8" w:rsidRPr="00EC48E2" w:rsidRDefault="00057EF8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0" w:type="auto"/>
          </w:tcPr>
          <w:p w:rsidR="00057EF8" w:rsidRPr="00EC48E2" w:rsidRDefault="00057EF8" w:rsidP="00F80581">
            <w:pPr>
              <w:tabs>
                <w:tab w:val="left" w:pos="1100"/>
              </w:tabs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</w:tcPr>
          <w:p w:rsidR="00057EF8" w:rsidRPr="00EC48E2" w:rsidRDefault="00057EF8" w:rsidP="00F80581">
            <w:pPr>
              <w:tabs>
                <w:tab w:val="left" w:pos="1100"/>
              </w:tabs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101</w:t>
            </w:r>
          </w:p>
        </w:tc>
        <w:tc>
          <w:tcPr>
            <w:tcW w:w="0" w:type="auto"/>
          </w:tcPr>
          <w:p w:rsidR="00057EF8" w:rsidRPr="00EC48E2" w:rsidRDefault="00E964B2" w:rsidP="00F80581">
            <w:pPr>
              <w:tabs>
                <w:tab w:val="left" w:pos="1100"/>
              </w:tabs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15</w:t>
            </w:r>
          </w:p>
        </w:tc>
        <w:tc>
          <w:tcPr>
            <w:tcW w:w="0" w:type="auto"/>
          </w:tcPr>
          <w:p w:rsidR="00057EF8" w:rsidRPr="00EC48E2" w:rsidRDefault="00057EF8" w:rsidP="00F80581">
            <w:pPr>
              <w:spacing w:after="0" w:line="4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1-9-65</w:t>
            </w:r>
          </w:p>
        </w:tc>
        <w:tc>
          <w:tcPr>
            <w:tcW w:w="0" w:type="auto"/>
          </w:tcPr>
          <w:p w:rsidR="00EC48E2" w:rsidRPr="00EC48E2" w:rsidRDefault="00E964B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</w:tcPr>
          <w:p w:rsidR="00EC48E2" w:rsidRPr="00EC48E2" w:rsidRDefault="00305A6C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146</w:t>
            </w:r>
          </w:p>
        </w:tc>
        <w:tc>
          <w:tcPr>
            <w:tcW w:w="0" w:type="auto"/>
          </w:tcPr>
          <w:p w:rsidR="00EC48E2" w:rsidRPr="00EC48E2" w:rsidRDefault="00305A6C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15</w:t>
            </w:r>
          </w:p>
        </w:tc>
        <w:tc>
          <w:tcPr>
            <w:tcW w:w="0" w:type="auto"/>
          </w:tcPr>
          <w:p w:rsidR="00EC48E2" w:rsidRPr="00EC48E2" w:rsidRDefault="00EC48E2" w:rsidP="00EC48E2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</w:tbl>
    <w:p w:rsidR="00EC48E2" w:rsidRPr="00EC48E2" w:rsidRDefault="00EC48E2" w:rsidP="00EC48E2">
      <w:pPr>
        <w:spacing w:after="0" w:line="216" w:lineRule="auto"/>
        <w:ind w:left="720"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ที่มา 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: </w:t>
      </w:r>
      <w:r w:rsidR="00E964B2">
        <w:rPr>
          <w:rFonts w:ascii="TH SarabunIT๙" w:eastAsia="Times New Roman" w:hAnsi="TH SarabunIT๙" w:cs="TH SarabunIT๙" w:hint="cs"/>
          <w:sz w:val="32"/>
          <w:szCs w:val="32"/>
          <w:cs/>
        </w:rPr>
        <w:t>ศูนย์บัญชาการเหตุการณ์อำเภอเสลภูมิ</w:t>
      </w:r>
    </w:p>
    <w:p w:rsidR="00EC48E2" w:rsidRPr="00EC48E2" w:rsidRDefault="00EC48E2" w:rsidP="00EC48E2">
      <w:pPr>
        <w:spacing w:after="0" w:line="216" w:lineRule="auto"/>
        <w:ind w:left="720"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EC48E2" w:rsidRPr="00EC48E2" w:rsidRDefault="00EC48E2" w:rsidP="00EC48E2">
      <w:pPr>
        <w:tabs>
          <w:tab w:val="left" w:pos="426"/>
          <w:tab w:val="left" w:pos="993"/>
        </w:tabs>
        <w:spacing w:after="0" w:line="216" w:lineRule="auto"/>
        <w:jc w:val="thaiDistribute"/>
        <w:rPr>
          <w:rFonts w:ascii="TH SarabunIT๙" w:eastAsia="Calibri" w:hAnsi="TH SarabunIT๙" w:cs="TH SarabunIT๙"/>
          <w:spacing w:val="-6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>1.2.4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  <w:t xml:space="preserve"> </w:t>
      </w:r>
      <w:bookmarkStart w:id="5" w:name="_Hlk60842091"/>
      <w:bookmarkStart w:id="6" w:name="_Hlk64296549"/>
      <w:r w:rsidRPr="00EC48E2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t xml:space="preserve">ภัยจากดินโคลนถล่ม </w:t>
      </w:r>
      <w:bookmarkEnd w:id="5"/>
      <w:r w:rsidRPr="00EC48E2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rtl/>
          <w:cs/>
          <w:lang w:bidi="ar-SA"/>
        </w:rPr>
        <w:t>(</w:t>
      </w:r>
      <w:r w:rsidRPr="00EC48E2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lang w:bidi="ar-SA"/>
        </w:rPr>
        <w:t>Landslide)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rtl/>
          <w:cs/>
          <w:lang w:bidi="ar-SA"/>
        </w:rPr>
        <w:t xml:space="preserve"> </w:t>
      </w:r>
    </w:p>
    <w:bookmarkEnd w:id="6"/>
    <w:p w:rsidR="00EC48E2" w:rsidRPr="00EC48E2" w:rsidRDefault="00EC48E2" w:rsidP="00EC48E2">
      <w:pPr>
        <w:tabs>
          <w:tab w:val="left" w:pos="709"/>
        </w:tabs>
        <w:autoSpaceDE w:val="0"/>
        <w:autoSpaceDN w:val="0"/>
        <w:adjustRightInd w:val="0"/>
        <w:spacing w:after="0" w:line="216" w:lineRule="auto"/>
        <w:ind w:firstLine="425"/>
        <w:jc w:val="center"/>
        <w:rPr>
          <w:rFonts w:ascii="TH SarabunIT๙" w:eastAsia="Times New Roman" w:hAnsi="TH SarabunIT๙" w:cs="TH SarabunIT๙"/>
          <w:color w:val="FF0000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ตารางที่ 1.4 สถิติสถานการณ์ดินโคลนถล่ม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ระหว่างปี พ.ศ.2559-</w:t>
      </w:r>
      <w:r w:rsidRPr="00EC48E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1 กันยา</w:t>
      </w:r>
      <w:r w:rsidR="00F80581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ยน</w:t>
      </w:r>
      <w:r w:rsidRPr="00EC48E2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>256</w:t>
      </w:r>
      <w:r w:rsidRPr="00EC48E2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"/>
        <w:gridCol w:w="847"/>
        <w:gridCol w:w="1665"/>
        <w:gridCol w:w="1583"/>
        <w:gridCol w:w="1333"/>
      </w:tblGrid>
      <w:tr w:rsidR="00EC48E2" w:rsidRPr="00EC48E2" w:rsidTr="00EC48E2">
        <w:trPr>
          <w:trHeight w:val="465"/>
          <w:jc w:val="center"/>
        </w:trPr>
        <w:tc>
          <w:tcPr>
            <w:tcW w:w="0" w:type="auto"/>
            <w:vMerge w:val="restart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ปี พ.ศ.</w:t>
            </w:r>
          </w:p>
        </w:tc>
        <w:tc>
          <w:tcPr>
            <w:tcW w:w="0" w:type="auto"/>
            <w:vMerge w:val="restart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จำนวน</w:t>
            </w:r>
          </w:p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(ครั้ง)</w:t>
            </w:r>
          </w:p>
        </w:tc>
        <w:tc>
          <w:tcPr>
            <w:tcW w:w="0" w:type="auto"/>
            <w:gridSpan w:val="3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ความเสียหาย</w:t>
            </w:r>
          </w:p>
        </w:tc>
      </w:tr>
      <w:tr w:rsidR="00EC48E2" w:rsidRPr="00EC48E2" w:rsidTr="00EC48E2">
        <w:trPr>
          <w:trHeight w:val="305"/>
          <w:jc w:val="center"/>
        </w:trPr>
        <w:tc>
          <w:tcPr>
            <w:tcW w:w="0" w:type="auto"/>
            <w:vMerge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vMerge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จำนวน(หมู่บ้าน)</w:t>
            </w:r>
          </w:p>
        </w:tc>
        <w:tc>
          <w:tcPr>
            <w:tcW w:w="0" w:type="auto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จำนวน (ตำบล)</w:t>
            </w:r>
          </w:p>
        </w:tc>
        <w:tc>
          <w:tcPr>
            <w:tcW w:w="0" w:type="auto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มูลค่า (บาท)</w:t>
            </w: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2560</w:t>
            </w:r>
          </w:p>
        </w:tc>
        <w:tc>
          <w:tcPr>
            <w:tcW w:w="0" w:type="auto"/>
          </w:tcPr>
          <w:p w:rsidR="00EC48E2" w:rsidRPr="00EC48E2" w:rsidRDefault="00E964B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2561</w:t>
            </w:r>
          </w:p>
        </w:tc>
        <w:tc>
          <w:tcPr>
            <w:tcW w:w="0" w:type="auto"/>
          </w:tcPr>
          <w:p w:rsidR="00EC48E2" w:rsidRPr="00EC48E2" w:rsidRDefault="00E964B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2562</w:t>
            </w:r>
          </w:p>
        </w:tc>
        <w:tc>
          <w:tcPr>
            <w:tcW w:w="0" w:type="auto"/>
          </w:tcPr>
          <w:p w:rsidR="00EC48E2" w:rsidRPr="00EC48E2" w:rsidRDefault="00E964B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2563</w:t>
            </w:r>
          </w:p>
        </w:tc>
        <w:tc>
          <w:tcPr>
            <w:tcW w:w="0" w:type="auto"/>
          </w:tcPr>
          <w:p w:rsidR="00EC48E2" w:rsidRPr="00EC48E2" w:rsidRDefault="00E964B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2563</w:t>
            </w:r>
          </w:p>
        </w:tc>
        <w:tc>
          <w:tcPr>
            <w:tcW w:w="0" w:type="auto"/>
          </w:tcPr>
          <w:p w:rsidR="00EC48E2" w:rsidRPr="00EC48E2" w:rsidRDefault="00E964B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1-9-65</w:t>
            </w:r>
          </w:p>
        </w:tc>
        <w:tc>
          <w:tcPr>
            <w:tcW w:w="0" w:type="auto"/>
          </w:tcPr>
          <w:p w:rsidR="00EC48E2" w:rsidRPr="00EC48E2" w:rsidRDefault="00E964B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</w:tbl>
    <w:p w:rsidR="00EC48E2" w:rsidRPr="00EC48E2" w:rsidRDefault="00EC48E2" w:rsidP="00EC48E2">
      <w:pPr>
        <w:spacing w:after="0" w:line="216" w:lineRule="auto"/>
        <w:ind w:left="720" w:firstLine="720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ที่มา 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: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........</w:t>
      </w:r>
    </w:p>
    <w:p w:rsidR="00EC48E2" w:rsidRPr="00EC48E2" w:rsidRDefault="00EC48E2" w:rsidP="00EC48E2">
      <w:pPr>
        <w:spacing w:after="0" w:line="216" w:lineRule="auto"/>
        <w:ind w:left="720"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EC48E2" w:rsidRPr="00EC48E2" w:rsidRDefault="00EC48E2" w:rsidP="00EC48E2">
      <w:pPr>
        <w:tabs>
          <w:tab w:val="left" w:pos="426"/>
          <w:tab w:val="left" w:pos="993"/>
        </w:tabs>
        <w:spacing w:after="0" w:line="216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 xml:space="preserve">1.2.5 </w:t>
      </w:r>
      <w:bookmarkStart w:id="7" w:name="_Hlk67411256"/>
      <w:bookmarkStart w:id="8" w:name="_Hlk64296815"/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แผ่นดินไหวและสึนามิ </w:t>
      </w:r>
      <w:bookmarkEnd w:id="7"/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  <w:t>(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 xml:space="preserve">Earthquake and Tsunami) </w:t>
      </w:r>
    </w:p>
    <w:bookmarkEnd w:id="8"/>
    <w:p w:rsidR="00EC48E2" w:rsidRPr="00EC48E2" w:rsidRDefault="00EC48E2" w:rsidP="00EC48E2">
      <w:pPr>
        <w:tabs>
          <w:tab w:val="left" w:pos="709"/>
        </w:tabs>
        <w:autoSpaceDE w:val="0"/>
        <w:autoSpaceDN w:val="0"/>
        <w:adjustRightInd w:val="0"/>
        <w:spacing w:after="0" w:line="216" w:lineRule="auto"/>
        <w:ind w:firstLine="425"/>
        <w:jc w:val="center"/>
        <w:rPr>
          <w:rFonts w:ascii="TH SarabunIT๙" w:eastAsia="Times New Roman" w:hAnsi="TH SarabunIT๙" w:cs="TH SarabunIT๙"/>
          <w:color w:val="FF0000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ตารางที่ 1.5 สถิติสถานการณ์แผ่นดินไหว ระหว่างปี พ.ศ.2559-</w:t>
      </w:r>
      <w:r w:rsidRPr="00EC48E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1 กันยา</w:t>
      </w:r>
      <w:r w:rsidR="008522BB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ยน</w:t>
      </w:r>
      <w:r w:rsidRPr="00EC48E2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>256</w:t>
      </w:r>
      <w:r w:rsidRPr="00EC48E2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"/>
        <w:gridCol w:w="847"/>
        <w:gridCol w:w="1665"/>
        <w:gridCol w:w="1583"/>
        <w:gridCol w:w="1333"/>
      </w:tblGrid>
      <w:tr w:rsidR="00EC48E2" w:rsidRPr="00EC48E2" w:rsidTr="00EC48E2">
        <w:trPr>
          <w:trHeight w:val="465"/>
          <w:jc w:val="center"/>
        </w:trPr>
        <w:tc>
          <w:tcPr>
            <w:tcW w:w="0" w:type="auto"/>
            <w:vMerge w:val="restart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ปี พ.ศ.</w:t>
            </w:r>
          </w:p>
        </w:tc>
        <w:tc>
          <w:tcPr>
            <w:tcW w:w="0" w:type="auto"/>
            <w:vMerge w:val="restart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จำนวน</w:t>
            </w:r>
          </w:p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(ครั้ง)</w:t>
            </w:r>
          </w:p>
        </w:tc>
        <w:tc>
          <w:tcPr>
            <w:tcW w:w="0" w:type="auto"/>
            <w:gridSpan w:val="3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ความเสียหาย</w:t>
            </w:r>
          </w:p>
        </w:tc>
      </w:tr>
      <w:tr w:rsidR="00EC48E2" w:rsidRPr="00EC48E2" w:rsidTr="00EC48E2">
        <w:trPr>
          <w:trHeight w:val="305"/>
          <w:jc w:val="center"/>
        </w:trPr>
        <w:tc>
          <w:tcPr>
            <w:tcW w:w="0" w:type="auto"/>
            <w:vMerge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vMerge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จำนวน(หมู่บ้าน)</w:t>
            </w:r>
          </w:p>
        </w:tc>
        <w:tc>
          <w:tcPr>
            <w:tcW w:w="0" w:type="auto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จำนวน (ตำบล)</w:t>
            </w:r>
          </w:p>
        </w:tc>
        <w:tc>
          <w:tcPr>
            <w:tcW w:w="0" w:type="auto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มูลค่า (บาท)</w:t>
            </w: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2560</w:t>
            </w:r>
          </w:p>
        </w:tc>
        <w:tc>
          <w:tcPr>
            <w:tcW w:w="0" w:type="auto"/>
          </w:tcPr>
          <w:p w:rsidR="00EC48E2" w:rsidRPr="00EC48E2" w:rsidRDefault="00F42FE7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2561</w:t>
            </w:r>
          </w:p>
        </w:tc>
        <w:tc>
          <w:tcPr>
            <w:tcW w:w="0" w:type="auto"/>
          </w:tcPr>
          <w:p w:rsidR="00EC48E2" w:rsidRPr="00EC48E2" w:rsidRDefault="00F42FE7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2562</w:t>
            </w:r>
          </w:p>
        </w:tc>
        <w:tc>
          <w:tcPr>
            <w:tcW w:w="0" w:type="auto"/>
          </w:tcPr>
          <w:p w:rsidR="00EC48E2" w:rsidRPr="00EC48E2" w:rsidRDefault="00F42FE7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2563</w:t>
            </w:r>
          </w:p>
        </w:tc>
        <w:tc>
          <w:tcPr>
            <w:tcW w:w="0" w:type="auto"/>
          </w:tcPr>
          <w:p w:rsidR="00EC48E2" w:rsidRPr="00EC48E2" w:rsidRDefault="00F42FE7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2563</w:t>
            </w:r>
          </w:p>
        </w:tc>
        <w:tc>
          <w:tcPr>
            <w:tcW w:w="0" w:type="auto"/>
          </w:tcPr>
          <w:p w:rsidR="00EC48E2" w:rsidRPr="00EC48E2" w:rsidRDefault="00F42FE7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1-9-65</w:t>
            </w:r>
          </w:p>
        </w:tc>
        <w:tc>
          <w:tcPr>
            <w:tcW w:w="0" w:type="auto"/>
          </w:tcPr>
          <w:p w:rsidR="00EC48E2" w:rsidRPr="00EC48E2" w:rsidRDefault="00F42FE7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</w:tbl>
    <w:p w:rsidR="00EC48E2" w:rsidRPr="00EC48E2" w:rsidRDefault="00EC48E2" w:rsidP="00EC48E2">
      <w:pPr>
        <w:spacing w:after="0" w:line="216" w:lineRule="auto"/>
        <w:ind w:left="720"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ที่มา 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: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.........</w:t>
      </w:r>
    </w:p>
    <w:p w:rsidR="00EC48E2" w:rsidRPr="00EC48E2" w:rsidRDefault="00EC48E2" w:rsidP="00EC48E2">
      <w:pPr>
        <w:tabs>
          <w:tab w:val="left" w:pos="426"/>
          <w:tab w:val="left" w:pos="993"/>
        </w:tabs>
        <w:spacing w:after="0" w:line="216" w:lineRule="auto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 xml:space="preserve">1.2.6 </w:t>
      </w:r>
      <w:bookmarkStart w:id="9" w:name="_Hlk64297770"/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ภัยแล้ง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>(Drought)</w:t>
      </w:r>
    </w:p>
    <w:p w:rsidR="00EC48E2" w:rsidRPr="00EC48E2" w:rsidRDefault="00EC48E2" w:rsidP="00EC48E2">
      <w:pPr>
        <w:tabs>
          <w:tab w:val="left" w:pos="426"/>
          <w:tab w:val="left" w:pos="993"/>
        </w:tabs>
        <w:spacing w:after="0" w:line="216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ab/>
      </w:r>
      <w:bookmarkEnd w:id="9"/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ตารางที่ 1.6 สถิติสถานการณ์ภัยแล้ง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ระหว่างปี พ.ศ.2559-</w:t>
      </w:r>
      <w:r w:rsidRPr="00EC48E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 xml:space="preserve">1 กันยา </w:t>
      </w:r>
      <w:r w:rsidRPr="00EC48E2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>256</w:t>
      </w:r>
      <w:r w:rsidRPr="00EC48E2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"/>
        <w:gridCol w:w="847"/>
        <w:gridCol w:w="1665"/>
        <w:gridCol w:w="1583"/>
        <w:gridCol w:w="1333"/>
      </w:tblGrid>
      <w:tr w:rsidR="00EC48E2" w:rsidRPr="00EC48E2" w:rsidTr="00EC48E2">
        <w:trPr>
          <w:trHeight w:val="465"/>
          <w:jc w:val="center"/>
        </w:trPr>
        <w:tc>
          <w:tcPr>
            <w:tcW w:w="0" w:type="auto"/>
            <w:vMerge w:val="restart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ปี พ.ศ.</w:t>
            </w:r>
          </w:p>
        </w:tc>
        <w:tc>
          <w:tcPr>
            <w:tcW w:w="0" w:type="auto"/>
            <w:vMerge w:val="restart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จำนวน</w:t>
            </w:r>
          </w:p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(ครั้ง)</w:t>
            </w:r>
          </w:p>
        </w:tc>
        <w:tc>
          <w:tcPr>
            <w:tcW w:w="0" w:type="auto"/>
            <w:gridSpan w:val="3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ความเสียหาย</w:t>
            </w:r>
          </w:p>
        </w:tc>
      </w:tr>
      <w:tr w:rsidR="00EC48E2" w:rsidRPr="00EC48E2" w:rsidTr="00EC48E2">
        <w:trPr>
          <w:trHeight w:val="305"/>
          <w:jc w:val="center"/>
        </w:trPr>
        <w:tc>
          <w:tcPr>
            <w:tcW w:w="0" w:type="auto"/>
            <w:vMerge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vMerge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จำนวน(หมู่บ้าน)</w:t>
            </w:r>
          </w:p>
        </w:tc>
        <w:tc>
          <w:tcPr>
            <w:tcW w:w="0" w:type="auto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จำนวน (ตำบล)</w:t>
            </w:r>
          </w:p>
        </w:tc>
        <w:tc>
          <w:tcPr>
            <w:tcW w:w="0" w:type="auto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มูลค่า (บาท)</w:t>
            </w: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2560</w:t>
            </w:r>
          </w:p>
        </w:tc>
        <w:tc>
          <w:tcPr>
            <w:tcW w:w="0" w:type="auto"/>
          </w:tcPr>
          <w:p w:rsidR="00EC48E2" w:rsidRPr="00EC48E2" w:rsidRDefault="00F42FE7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2561</w:t>
            </w:r>
          </w:p>
        </w:tc>
        <w:tc>
          <w:tcPr>
            <w:tcW w:w="0" w:type="auto"/>
          </w:tcPr>
          <w:p w:rsidR="00EC48E2" w:rsidRPr="00EC48E2" w:rsidRDefault="00305A6C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</w:tcPr>
          <w:p w:rsidR="00EC48E2" w:rsidRPr="00EC48E2" w:rsidRDefault="00305A6C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174</w:t>
            </w:r>
          </w:p>
        </w:tc>
        <w:tc>
          <w:tcPr>
            <w:tcW w:w="0" w:type="auto"/>
          </w:tcPr>
          <w:p w:rsidR="00EC48E2" w:rsidRPr="00EC48E2" w:rsidRDefault="00305A6C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0" w:type="auto"/>
          </w:tcPr>
          <w:p w:rsidR="00EC48E2" w:rsidRPr="00EC48E2" w:rsidRDefault="00305A6C" w:rsidP="00EC48E2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2562</w:t>
            </w:r>
          </w:p>
        </w:tc>
        <w:tc>
          <w:tcPr>
            <w:tcW w:w="0" w:type="auto"/>
          </w:tcPr>
          <w:p w:rsidR="00EC48E2" w:rsidRPr="00EC48E2" w:rsidRDefault="00305A6C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</w:tcPr>
          <w:p w:rsidR="00EC48E2" w:rsidRPr="00EC48E2" w:rsidRDefault="00305A6C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89</w:t>
            </w:r>
          </w:p>
        </w:tc>
        <w:tc>
          <w:tcPr>
            <w:tcW w:w="0" w:type="auto"/>
          </w:tcPr>
          <w:p w:rsidR="00EC48E2" w:rsidRPr="00EC48E2" w:rsidRDefault="00305A6C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0" w:type="auto"/>
          </w:tcPr>
          <w:p w:rsidR="00EC48E2" w:rsidRPr="00EC48E2" w:rsidRDefault="00305A6C" w:rsidP="00EC48E2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2563</w:t>
            </w:r>
          </w:p>
        </w:tc>
        <w:tc>
          <w:tcPr>
            <w:tcW w:w="0" w:type="auto"/>
          </w:tcPr>
          <w:p w:rsidR="00EC48E2" w:rsidRPr="00EC48E2" w:rsidRDefault="00F42FE7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F42FE7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0" w:type="auto"/>
          </w:tcPr>
          <w:p w:rsidR="00EC48E2" w:rsidRPr="00EC48E2" w:rsidRDefault="00F42FE7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1-9-65</w:t>
            </w:r>
          </w:p>
        </w:tc>
        <w:tc>
          <w:tcPr>
            <w:tcW w:w="0" w:type="auto"/>
          </w:tcPr>
          <w:p w:rsidR="00EC48E2" w:rsidRPr="00EC48E2" w:rsidRDefault="00F42FE7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</w:tbl>
    <w:p w:rsidR="00EC48E2" w:rsidRPr="00EC48E2" w:rsidRDefault="00EC48E2" w:rsidP="00EC48E2">
      <w:pPr>
        <w:spacing w:after="0" w:line="216" w:lineRule="auto"/>
        <w:ind w:left="720"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ที่มา 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: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.........</w:t>
      </w:r>
    </w:p>
    <w:p w:rsidR="00EC48E2" w:rsidRPr="00EC48E2" w:rsidRDefault="00EC48E2" w:rsidP="00EC48E2">
      <w:pPr>
        <w:tabs>
          <w:tab w:val="left" w:pos="426"/>
          <w:tab w:val="left" w:pos="993"/>
        </w:tabs>
        <w:spacing w:after="0" w:line="216" w:lineRule="auto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ab/>
      </w:r>
    </w:p>
    <w:p w:rsidR="00EC48E2" w:rsidRPr="00EC48E2" w:rsidRDefault="00EC48E2" w:rsidP="00EC48E2">
      <w:pPr>
        <w:tabs>
          <w:tab w:val="left" w:pos="426"/>
          <w:tab w:val="left" w:pos="993"/>
        </w:tabs>
        <w:spacing w:after="0" w:line="216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  <w:lastRenderedPageBreak/>
        <w:t>1.2.7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 xml:space="preserve"> </w:t>
      </w:r>
      <w:bookmarkStart w:id="10" w:name="_Hlk64298765"/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โรคระบาด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 xml:space="preserve">(Pandemic) </w:t>
      </w:r>
    </w:p>
    <w:bookmarkEnd w:id="10"/>
    <w:p w:rsidR="00EC48E2" w:rsidRPr="00EC48E2" w:rsidRDefault="00EC48E2" w:rsidP="00EC48E2">
      <w:pPr>
        <w:tabs>
          <w:tab w:val="left" w:pos="709"/>
        </w:tabs>
        <w:autoSpaceDE w:val="0"/>
        <w:autoSpaceDN w:val="0"/>
        <w:adjustRightInd w:val="0"/>
        <w:spacing w:after="0" w:line="216" w:lineRule="auto"/>
        <w:ind w:firstLine="425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ตารางที่ 1.7 สถิติสถานการณ์โรคระบาด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ระหว่างปี พ.ศ.2559-</w:t>
      </w:r>
      <w:r w:rsidRPr="00EC48E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1 กันยา</w:t>
      </w:r>
      <w:r w:rsidR="00057EF8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ยน</w:t>
      </w:r>
      <w:r w:rsidRPr="00EC48E2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>256</w:t>
      </w:r>
      <w:r w:rsidRPr="00EC48E2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"/>
        <w:gridCol w:w="847"/>
        <w:gridCol w:w="1665"/>
        <w:gridCol w:w="1583"/>
        <w:gridCol w:w="1333"/>
      </w:tblGrid>
      <w:tr w:rsidR="00EC48E2" w:rsidRPr="00EC48E2" w:rsidTr="00EC48E2">
        <w:trPr>
          <w:trHeight w:val="465"/>
          <w:jc w:val="center"/>
        </w:trPr>
        <w:tc>
          <w:tcPr>
            <w:tcW w:w="0" w:type="auto"/>
            <w:vMerge w:val="restart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ปี พ.ศ.</w:t>
            </w:r>
          </w:p>
        </w:tc>
        <w:tc>
          <w:tcPr>
            <w:tcW w:w="0" w:type="auto"/>
            <w:vMerge w:val="restart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จำนวน</w:t>
            </w:r>
          </w:p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(ครั้ง)</w:t>
            </w:r>
          </w:p>
        </w:tc>
        <w:tc>
          <w:tcPr>
            <w:tcW w:w="0" w:type="auto"/>
            <w:gridSpan w:val="3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ความเสียหาย</w:t>
            </w:r>
          </w:p>
        </w:tc>
      </w:tr>
      <w:tr w:rsidR="00EC48E2" w:rsidRPr="00EC48E2" w:rsidTr="00EC48E2">
        <w:trPr>
          <w:trHeight w:val="305"/>
          <w:jc w:val="center"/>
        </w:trPr>
        <w:tc>
          <w:tcPr>
            <w:tcW w:w="0" w:type="auto"/>
            <w:vMerge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vMerge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จำนวน(หมู่บ้าน)</w:t>
            </w:r>
          </w:p>
        </w:tc>
        <w:tc>
          <w:tcPr>
            <w:tcW w:w="0" w:type="auto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จำนวน (ตำบล)</w:t>
            </w:r>
          </w:p>
        </w:tc>
        <w:tc>
          <w:tcPr>
            <w:tcW w:w="0" w:type="auto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มูลค่า (บาท)</w:t>
            </w: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2560</w:t>
            </w:r>
          </w:p>
        </w:tc>
        <w:tc>
          <w:tcPr>
            <w:tcW w:w="0" w:type="auto"/>
          </w:tcPr>
          <w:p w:rsidR="00EC48E2" w:rsidRPr="00EC48E2" w:rsidRDefault="00F42FE7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2561</w:t>
            </w:r>
          </w:p>
        </w:tc>
        <w:tc>
          <w:tcPr>
            <w:tcW w:w="0" w:type="auto"/>
          </w:tcPr>
          <w:p w:rsidR="00EC48E2" w:rsidRPr="00EC48E2" w:rsidRDefault="00F42FE7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2562</w:t>
            </w:r>
          </w:p>
        </w:tc>
        <w:tc>
          <w:tcPr>
            <w:tcW w:w="0" w:type="auto"/>
          </w:tcPr>
          <w:p w:rsidR="00EC48E2" w:rsidRPr="00EC48E2" w:rsidRDefault="00F42FE7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2563</w:t>
            </w:r>
          </w:p>
        </w:tc>
        <w:tc>
          <w:tcPr>
            <w:tcW w:w="0" w:type="auto"/>
          </w:tcPr>
          <w:p w:rsidR="00EC48E2" w:rsidRPr="00EC48E2" w:rsidRDefault="00F42FE7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F42FE7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0" w:type="auto"/>
          </w:tcPr>
          <w:p w:rsidR="00EC48E2" w:rsidRPr="00EC48E2" w:rsidRDefault="00F42FE7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1-9-65</w:t>
            </w:r>
          </w:p>
        </w:tc>
        <w:tc>
          <w:tcPr>
            <w:tcW w:w="0" w:type="auto"/>
          </w:tcPr>
          <w:p w:rsidR="00EC48E2" w:rsidRPr="00EC48E2" w:rsidRDefault="00F42FE7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</w:tbl>
    <w:p w:rsidR="00EC48E2" w:rsidRPr="00EC48E2" w:rsidRDefault="00EC48E2" w:rsidP="00EC48E2">
      <w:pPr>
        <w:spacing w:after="0" w:line="216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EC48E2" w:rsidRPr="00EC48E2" w:rsidRDefault="00EC48E2" w:rsidP="00EC48E2">
      <w:pPr>
        <w:spacing w:after="0" w:line="216" w:lineRule="auto"/>
        <w:ind w:left="720"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ที่มา 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: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.........</w:t>
      </w:r>
    </w:p>
    <w:p w:rsidR="00EC48E2" w:rsidRPr="00EC48E2" w:rsidRDefault="00EC48E2" w:rsidP="00EC48E2">
      <w:pPr>
        <w:tabs>
          <w:tab w:val="left" w:pos="426"/>
          <w:tab w:val="left" w:pos="709"/>
          <w:tab w:val="left" w:pos="993"/>
        </w:tabs>
        <w:spacing w:after="0" w:line="240" w:lineRule="auto"/>
        <w:ind w:right="-329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EC48E2" w:rsidRPr="00EC48E2" w:rsidRDefault="00EC48E2" w:rsidP="00EC48E2">
      <w:pPr>
        <w:tabs>
          <w:tab w:val="left" w:pos="426"/>
          <w:tab w:val="left" w:pos="709"/>
          <w:tab w:val="left" w:pos="993"/>
        </w:tabs>
        <w:spacing w:after="0" w:line="240" w:lineRule="auto"/>
        <w:ind w:right="-329"/>
        <w:rPr>
          <w:rFonts w:ascii="TH SarabunIT๙" w:eastAsia="Times New Roman" w:hAnsi="TH SarabunIT๙" w:cs="TH SarabunIT๙"/>
          <w:b/>
          <w:bCs/>
          <w:spacing w:val="-20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  <w:t>1.2.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8 </w:t>
      </w:r>
      <w:bookmarkStart w:id="11" w:name="_Hlk64299136"/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ภัยจากไฟป่าและหมอกควัน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 xml:space="preserve">(Forest Fire and Smoke) </w:t>
      </w:r>
    </w:p>
    <w:bookmarkEnd w:id="11"/>
    <w:p w:rsidR="00EC48E2" w:rsidRPr="00EC48E2" w:rsidRDefault="00EC48E2" w:rsidP="00EC48E2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ind w:firstLine="425"/>
        <w:rPr>
          <w:rFonts w:ascii="TH SarabunIT๙" w:eastAsia="Times New Roman" w:hAnsi="TH SarabunIT๙" w:cs="TH SarabunIT๙"/>
          <w:color w:val="FF0000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  ตารางที่ 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1.8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สถิติสถานการณ์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ภัยจากไฟป่าและหมอกควัน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ระหว่างปี พ.ศ.2559</w:t>
      </w:r>
      <w:r w:rsidR="00A26A4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-</w:t>
      </w:r>
      <w:r w:rsidRPr="00EC48E2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 xml:space="preserve"> 1 กันยา</w:t>
      </w:r>
      <w:r w:rsidR="008522BB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ยน</w:t>
      </w:r>
      <w:r w:rsidRPr="00EC48E2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>256</w:t>
      </w:r>
      <w:r w:rsidRPr="00EC48E2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"/>
        <w:gridCol w:w="847"/>
        <w:gridCol w:w="1665"/>
        <w:gridCol w:w="1583"/>
        <w:gridCol w:w="1333"/>
      </w:tblGrid>
      <w:tr w:rsidR="00EC48E2" w:rsidRPr="00EC48E2" w:rsidTr="00EC48E2">
        <w:trPr>
          <w:trHeight w:val="465"/>
          <w:jc w:val="center"/>
        </w:trPr>
        <w:tc>
          <w:tcPr>
            <w:tcW w:w="0" w:type="auto"/>
            <w:vMerge w:val="restart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ปี พ.ศ.</w:t>
            </w:r>
          </w:p>
        </w:tc>
        <w:tc>
          <w:tcPr>
            <w:tcW w:w="0" w:type="auto"/>
            <w:vMerge w:val="restart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จำนวน</w:t>
            </w:r>
          </w:p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(ครั้ง)</w:t>
            </w:r>
          </w:p>
        </w:tc>
        <w:tc>
          <w:tcPr>
            <w:tcW w:w="0" w:type="auto"/>
            <w:gridSpan w:val="3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ความเสียหาย</w:t>
            </w:r>
          </w:p>
        </w:tc>
      </w:tr>
      <w:tr w:rsidR="00EC48E2" w:rsidRPr="00EC48E2" w:rsidTr="00EC48E2">
        <w:trPr>
          <w:trHeight w:val="305"/>
          <w:jc w:val="center"/>
        </w:trPr>
        <w:tc>
          <w:tcPr>
            <w:tcW w:w="0" w:type="auto"/>
            <w:vMerge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vMerge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จำนวน(หมู่บ้าน)</w:t>
            </w:r>
          </w:p>
        </w:tc>
        <w:tc>
          <w:tcPr>
            <w:tcW w:w="0" w:type="auto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จำนวน (ตำบล)</w:t>
            </w:r>
          </w:p>
        </w:tc>
        <w:tc>
          <w:tcPr>
            <w:tcW w:w="0" w:type="auto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มูลค่า (บาท)</w:t>
            </w: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2560</w:t>
            </w:r>
          </w:p>
        </w:tc>
        <w:tc>
          <w:tcPr>
            <w:tcW w:w="0" w:type="auto"/>
          </w:tcPr>
          <w:p w:rsidR="00EC48E2" w:rsidRPr="00EC48E2" w:rsidRDefault="00057EF8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2561</w:t>
            </w:r>
          </w:p>
        </w:tc>
        <w:tc>
          <w:tcPr>
            <w:tcW w:w="0" w:type="auto"/>
          </w:tcPr>
          <w:p w:rsidR="00EC48E2" w:rsidRPr="00EC48E2" w:rsidRDefault="00057EF8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2562</w:t>
            </w:r>
          </w:p>
        </w:tc>
        <w:tc>
          <w:tcPr>
            <w:tcW w:w="0" w:type="auto"/>
          </w:tcPr>
          <w:p w:rsidR="00EC48E2" w:rsidRPr="00EC48E2" w:rsidRDefault="00057EF8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2563</w:t>
            </w:r>
          </w:p>
        </w:tc>
        <w:tc>
          <w:tcPr>
            <w:tcW w:w="0" w:type="auto"/>
          </w:tcPr>
          <w:p w:rsidR="00EC48E2" w:rsidRPr="00EC48E2" w:rsidRDefault="00057EF8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2563</w:t>
            </w:r>
          </w:p>
        </w:tc>
        <w:tc>
          <w:tcPr>
            <w:tcW w:w="0" w:type="auto"/>
          </w:tcPr>
          <w:p w:rsidR="00EC48E2" w:rsidRPr="00EC48E2" w:rsidRDefault="00057EF8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1-9-65</w:t>
            </w:r>
          </w:p>
        </w:tc>
        <w:tc>
          <w:tcPr>
            <w:tcW w:w="0" w:type="auto"/>
          </w:tcPr>
          <w:p w:rsidR="00EC48E2" w:rsidRPr="00EC48E2" w:rsidRDefault="00057EF8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</w:tbl>
    <w:p w:rsidR="00EC48E2" w:rsidRPr="00EC48E2" w:rsidRDefault="00EC48E2" w:rsidP="00EC48E2">
      <w:pPr>
        <w:spacing w:before="120" w:after="0" w:line="240" w:lineRule="auto"/>
        <w:ind w:left="720"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ที่มา 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: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.........</w:t>
      </w:r>
    </w:p>
    <w:p w:rsidR="00EC48E2" w:rsidRPr="00EC48E2" w:rsidRDefault="00EC48E2" w:rsidP="00EC48E2">
      <w:pPr>
        <w:tabs>
          <w:tab w:val="left" w:pos="426"/>
          <w:tab w:val="left" w:pos="993"/>
        </w:tabs>
        <w:spacing w:after="0" w:line="240" w:lineRule="auto"/>
        <w:ind w:right="-46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shd w:val="clear" w:color="auto" w:fill="FFFFFF"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shd w:val="clear" w:color="auto" w:fill="FFFFFF"/>
          <w:lang w:bidi="ar-SA"/>
        </w:rPr>
        <w:tab/>
      </w:r>
    </w:p>
    <w:p w:rsidR="00EC48E2" w:rsidRPr="00EC48E2" w:rsidRDefault="00EC48E2" w:rsidP="00EC48E2">
      <w:pPr>
        <w:tabs>
          <w:tab w:val="left" w:pos="426"/>
          <w:tab w:val="left" w:pos="993"/>
        </w:tabs>
        <w:spacing w:after="0" w:line="240" w:lineRule="auto"/>
        <w:ind w:right="-46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shd w:val="clear" w:color="auto" w:fill="FFFFFF"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shd w:val="clear" w:color="auto" w:fill="FFFFFF"/>
          <w:rtl/>
          <w:cs/>
          <w:lang w:bidi="ar-SA"/>
        </w:rPr>
        <w:t xml:space="preserve">1.2.9 </w:t>
      </w:r>
      <w:bookmarkStart w:id="12" w:name="_Hlk64451605"/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shd w:val="clear" w:color="auto" w:fill="FFFFFF"/>
          <w:cs/>
        </w:rPr>
        <w:t xml:space="preserve">ภัยจากมลพิษทางอากาศประเภท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shd w:val="clear" w:color="auto" w:fill="FFFFFF"/>
          <w:lang w:bidi="ar-SA"/>
        </w:rPr>
        <w:t>PM2.5 (Particulate Matter : PM)</w:t>
      </w:r>
    </w:p>
    <w:bookmarkEnd w:id="12"/>
    <w:p w:rsidR="00EC48E2" w:rsidRPr="00EC48E2" w:rsidRDefault="00EC48E2" w:rsidP="00EC48E2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ind w:firstLine="425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shd w:val="clear" w:color="auto" w:fill="FFFFFF"/>
          <w:cs/>
        </w:rPr>
        <w:t xml:space="preserve"> 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ตารางที่ 1.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9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สถิติสถานการณ์</w:t>
      </w:r>
      <w:r w:rsidRPr="00EC48E2">
        <w:rPr>
          <w:rFonts w:ascii="TH SarabunIT๙" w:eastAsia="Times New Roman" w:hAnsi="TH SarabunIT๙" w:cs="TH SarabunIT๙"/>
          <w:sz w:val="32"/>
          <w:szCs w:val="32"/>
          <w:shd w:val="clear" w:color="auto" w:fill="FFFFFF"/>
          <w:cs/>
        </w:rPr>
        <w:t xml:space="preserve">ภัยจากมลพิษทางอากาศประเภท </w:t>
      </w:r>
      <w:r w:rsidRPr="00EC48E2">
        <w:rPr>
          <w:rFonts w:ascii="TH SarabunIT๙" w:eastAsia="Times New Roman" w:hAnsi="TH SarabunIT๙" w:cs="TH SarabunIT๙"/>
          <w:sz w:val="32"/>
          <w:szCs w:val="32"/>
          <w:shd w:val="clear" w:color="auto" w:fill="FFFFFF"/>
          <w:lang w:bidi="ar-SA"/>
        </w:rPr>
        <w:t>PM2.5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shd w:val="clear" w:color="auto" w:fill="FFFFFF"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ระหว่างปี พ.ศ.2559-</w:t>
      </w:r>
      <w:r w:rsidRPr="00EC48E2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br/>
      </w:r>
      <w:r w:rsidRPr="00EC48E2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1 กันยา</w:t>
      </w:r>
      <w:r w:rsidR="008522BB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ยน</w:t>
      </w:r>
      <w:r w:rsidRPr="00EC48E2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>256</w:t>
      </w:r>
      <w:r w:rsidRPr="00EC48E2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"/>
        <w:gridCol w:w="847"/>
        <w:gridCol w:w="1665"/>
        <w:gridCol w:w="1583"/>
        <w:gridCol w:w="1333"/>
      </w:tblGrid>
      <w:tr w:rsidR="00EC48E2" w:rsidRPr="00EC48E2" w:rsidTr="00EC48E2">
        <w:trPr>
          <w:trHeight w:val="465"/>
          <w:jc w:val="center"/>
        </w:trPr>
        <w:tc>
          <w:tcPr>
            <w:tcW w:w="0" w:type="auto"/>
            <w:vMerge w:val="restart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ปี พ.ศ.</w:t>
            </w:r>
          </w:p>
        </w:tc>
        <w:tc>
          <w:tcPr>
            <w:tcW w:w="0" w:type="auto"/>
            <w:vMerge w:val="restart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จำนวน</w:t>
            </w:r>
          </w:p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(ครั้ง)</w:t>
            </w:r>
          </w:p>
        </w:tc>
        <w:tc>
          <w:tcPr>
            <w:tcW w:w="0" w:type="auto"/>
            <w:gridSpan w:val="3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ความเสียหาย</w:t>
            </w:r>
          </w:p>
        </w:tc>
      </w:tr>
      <w:tr w:rsidR="00EC48E2" w:rsidRPr="00EC48E2" w:rsidTr="00EC48E2">
        <w:trPr>
          <w:trHeight w:val="305"/>
          <w:jc w:val="center"/>
        </w:trPr>
        <w:tc>
          <w:tcPr>
            <w:tcW w:w="0" w:type="auto"/>
            <w:vMerge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vMerge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จำนวน(หมู่บ้าน)</w:t>
            </w:r>
          </w:p>
        </w:tc>
        <w:tc>
          <w:tcPr>
            <w:tcW w:w="0" w:type="auto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จำนวน (ตำบล)</w:t>
            </w:r>
          </w:p>
        </w:tc>
        <w:tc>
          <w:tcPr>
            <w:tcW w:w="0" w:type="auto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มูลค่า (บาท)</w:t>
            </w: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2560</w:t>
            </w:r>
          </w:p>
        </w:tc>
        <w:tc>
          <w:tcPr>
            <w:tcW w:w="0" w:type="auto"/>
          </w:tcPr>
          <w:p w:rsidR="00EC48E2" w:rsidRPr="00EC48E2" w:rsidRDefault="00057EF8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2561</w:t>
            </w:r>
          </w:p>
        </w:tc>
        <w:tc>
          <w:tcPr>
            <w:tcW w:w="0" w:type="auto"/>
          </w:tcPr>
          <w:p w:rsidR="00EC48E2" w:rsidRPr="00EC48E2" w:rsidRDefault="00057EF8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2562</w:t>
            </w:r>
          </w:p>
        </w:tc>
        <w:tc>
          <w:tcPr>
            <w:tcW w:w="0" w:type="auto"/>
          </w:tcPr>
          <w:p w:rsidR="00EC48E2" w:rsidRPr="00EC48E2" w:rsidRDefault="00057EF8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2563</w:t>
            </w:r>
          </w:p>
        </w:tc>
        <w:tc>
          <w:tcPr>
            <w:tcW w:w="0" w:type="auto"/>
          </w:tcPr>
          <w:p w:rsidR="00EC48E2" w:rsidRPr="00EC48E2" w:rsidRDefault="00057EF8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2563</w:t>
            </w:r>
          </w:p>
        </w:tc>
        <w:tc>
          <w:tcPr>
            <w:tcW w:w="0" w:type="auto"/>
          </w:tcPr>
          <w:p w:rsidR="00EC48E2" w:rsidRPr="00EC48E2" w:rsidRDefault="00057EF8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1-9-65</w:t>
            </w:r>
          </w:p>
        </w:tc>
        <w:tc>
          <w:tcPr>
            <w:tcW w:w="0" w:type="auto"/>
          </w:tcPr>
          <w:p w:rsidR="00EC48E2" w:rsidRPr="00EC48E2" w:rsidRDefault="00057EF8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</w:tbl>
    <w:p w:rsidR="00EC48E2" w:rsidRPr="00EC48E2" w:rsidRDefault="00EC48E2" w:rsidP="00EC48E2">
      <w:pPr>
        <w:tabs>
          <w:tab w:val="left" w:pos="426"/>
          <w:tab w:val="left" w:pos="993"/>
          <w:tab w:val="left" w:pos="1134"/>
        </w:tabs>
        <w:spacing w:before="160" w:after="0" w:line="240" w:lineRule="auto"/>
        <w:ind w:right="-45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</w:p>
    <w:p w:rsidR="00EC48E2" w:rsidRPr="00EC48E2" w:rsidRDefault="00EC48E2" w:rsidP="00EC48E2">
      <w:pPr>
        <w:tabs>
          <w:tab w:val="left" w:pos="426"/>
          <w:tab w:val="left" w:pos="993"/>
          <w:tab w:val="left" w:pos="1134"/>
        </w:tabs>
        <w:spacing w:before="160" w:after="0" w:line="240" w:lineRule="auto"/>
        <w:ind w:right="-45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shd w:val="clear" w:color="auto" w:fill="FFFFFF"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>1.2.10</w:t>
      </w:r>
      <w:bookmarkStart w:id="13" w:name="_Hlk64299239"/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shd w:val="clear" w:color="auto" w:fill="FFFFFF"/>
          <w:cs/>
        </w:rPr>
        <w:t>ภัยจากสารเคมี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shd w:val="clear" w:color="auto" w:fill="FFFFFF"/>
          <w:lang w:bidi="ar-SA"/>
        </w:rPr>
        <w:t xml:space="preserve"> (Chemical incidents)</w:t>
      </w:r>
    </w:p>
    <w:bookmarkEnd w:id="13"/>
    <w:p w:rsidR="00EC48E2" w:rsidRPr="00EC48E2" w:rsidRDefault="00EC48E2" w:rsidP="00EC48E2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ind w:firstLine="425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 xml:space="preserve">    ตารางที่ 1.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10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สถิติสถานการณ์</w:t>
      </w:r>
      <w:r w:rsidRPr="00EC48E2">
        <w:rPr>
          <w:rFonts w:ascii="TH SarabunIT๙" w:eastAsia="Times New Roman" w:hAnsi="TH SarabunIT๙" w:cs="TH SarabunIT๙"/>
          <w:sz w:val="32"/>
          <w:szCs w:val="32"/>
          <w:shd w:val="clear" w:color="auto" w:fill="FFFFFF"/>
          <w:cs/>
        </w:rPr>
        <w:t>ภัยจากสารเคมี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ระหว่างปี พ.ศ.2559-</w:t>
      </w:r>
      <w:r w:rsidRPr="00EC48E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1 กันยา</w:t>
      </w:r>
      <w:r w:rsidR="00803EED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ยน</w:t>
      </w:r>
      <w:r w:rsidRPr="00EC48E2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>256</w:t>
      </w:r>
      <w:r w:rsidRPr="00EC48E2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"/>
        <w:gridCol w:w="847"/>
        <w:gridCol w:w="1665"/>
        <w:gridCol w:w="1583"/>
        <w:gridCol w:w="1333"/>
      </w:tblGrid>
      <w:tr w:rsidR="00EC48E2" w:rsidRPr="00EC48E2" w:rsidTr="00EC48E2">
        <w:trPr>
          <w:trHeight w:val="465"/>
          <w:jc w:val="center"/>
        </w:trPr>
        <w:tc>
          <w:tcPr>
            <w:tcW w:w="0" w:type="auto"/>
            <w:vMerge w:val="restart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bookmarkStart w:id="14" w:name="_Hlk51064677"/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ปี พ.ศ.</w:t>
            </w:r>
          </w:p>
        </w:tc>
        <w:tc>
          <w:tcPr>
            <w:tcW w:w="0" w:type="auto"/>
            <w:vMerge w:val="restart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จำนวน</w:t>
            </w:r>
          </w:p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(ครั้ง)</w:t>
            </w:r>
          </w:p>
        </w:tc>
        <w:tc>
          <w:tcPr>
            <w:tcW w:w="0" w:type="auto"/>
            <w:gridSpan w:val="3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ความเสียหาย</w:t>
            </w:r>
          </w:p>
        </w:tc>
      </w:tr>
      <w:tr w:rsidR="00EC48E2" w:rsidRPr="00EC48E2" w:rsidTr="00EC48E2">
        <w:trPr>
          <w:trHeight w:val="305"/>
          <w:jc w:val="center"/>
        </w:trPr>
        <w:tc>
          <w:tcPr>
            <w:tcW w:w="0" w:type="auto"/>
            <w:vMerge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vMerge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จำนวน(หมู่บ้าน)</w:t>
            </w:r>
          </w:p>
        </w:tc>
        <w:tc>
          <w:tcPr>
            <w:tcW w:w="0" w:type="auto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จำนวน (ตำบล)</w:t>
            </w:r>
          </w:p>
        </w:tc>
        <w:tc>
          <w:tcPr>
            <w:tcW w:w="0" w:type="auto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มูลค่า (บาท)</w:t>
            </w: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2560</w:t>
            </w:r>
          </w:p>
        </w:tc>
        <w:tc>
          <w:tcPr>
            <w:tcW w:w="0" w:type="auto"/>
          </w:tcPr>
          <w:p w:rsidR="00EC48E2" w:rsidRPr="00EC48E2" w:rsidRDefault="00057EF8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2561</w:t>
            </w:r>
          </w:p>
        </w:tc>
        <w:tc>
          <w:tcPr>
            <w:tcW w:w="0" w:type="auto"/>
          </w:tcPr>
          <w:p w:rsidR="00EC48E2" w:rsidRPr="00EC48E2" w:rsidRDefault="00057EF8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2562</w:t>
            </w:r>
          </w:p>
        </w:tc>
        <w:tc>
          <w:tcPr>
            <w:tcW w:w="0" w:type="auto"/>
          </w:tcPr>
          <w:p w:rsidR="00EC48E2" w:rsidRPr="00EC48E2" w:rsidRDefault="00057EF8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2563</w:t>
            </w:r>
          </w:p>
        </w:tc>
        <w:tc>
          <w:tcPr>
            <w:tcW w:w="0" w:type="auto"/>
          </w:tcPr>
          <w:p w:rsidR="00EC48E2" w:rsidRPr="00EC48E2" w:rsidRDefault="00057EF8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2563</w:t>
            </w:r>
          </w:p>
        </w:tc>
        <w:tc>
          <w:tcPr>
            <w:tcW w:w="0" w:type="auto"/>
          </w:tcPr>
          <w:p w:rsidR="00EC48E2" w:rsidRPr="00EC48E2" w:rsidRDefault="00057EF8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1-9-65</w:t>
            </w:r>
          </w:p>
        </w:tc>
        <w:tc>
          <w:tcPr>
            <w:tcW w:w="0" w:type="auto"/>
          </w:tcPr>
          <w:p w:rsidR="00EC48E2" w:rsidRPr="00EC48E2" w:rsidRDefault="00057EF8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</w:tbl>
    <w:bookmarkEnd w:id="14"/>
    <w:p w:rsidR="00EC48E2" w:rsidRPr="00EC48E2" w:rsidRDefault="00EC48E2" w:rsidP="00EC48E2">
      <w:pPr>
        <w:spacing w:before="120" w:after="120" w:line="240" w:lineRule="auto"/>
        <w:ind w:left="720"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ที่มา 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: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.........</w:t>
      </w:r>
    </w:p>
    <w:p w:rsidR="00EC48E2" w:rsidRPr="00EC48E2" w:rsidRDefault="00EC48E2" w:rsidP="00EC48E2">
      <w:pPr>
        <w:tabs>
          <w:tab w:val="left" w:pos="426"/>
          <w:tab w:val="left" w:pos="993"/>
          <w:tab w:val="left" w:pos="1134"/>
        </w:tabs>
        <w:spacing w:after="0" w:line="240" w:lineRule="auto"/>
        <w:ind w:right="-45"/>
        <w:jc w:val="thaiDistribute"/>
        <w:rPr>
          <w:rFonts w:ascii="TH SarabunIT๙" w:eastAsia="Times New Roman" w:hAnsi="TH SarabunIT๙" w:cs="TH SarabunIT๙"/>
          <w:sz w:val="32"/>
          <w:szCs w:val="32"/>
          <w:shd w:val="clear" w:color="auto" w:fill="FFFFFF"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shd w:val="clear" w:color="auto" w:fill="FFFFFF"/>
          <w:rtl/>
          <w:cs/>
          <w:lang w:bidi="ar-SA"/>
        </w:rPr>
        <w:tab/>
        <w:t>1.2.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shd w:val="clear" w:color="auto" w:fill="FFFFFF"/>
          <w:lang w:bidi="ar-SA"/>
        </w:rPr>
        <w:t xml:space="preserve">11 </w:t>
      </w:r>
      <w:bookmarkStart w:id="15" w:name="_Hlk64299701"/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shd w:val="clear" w:color="auto" w:fill="FFFFFF"/>
          <w:cs/>
        </w:rPr>
        <w:t xml:space="preserve">ภัยจากการคมนาคม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shd w:val="clear" w:color="auto" w:fill="FFFFFF"/>
          <w:lang w:bidi="ar-SA"/>
        </w:rPr>
        <w:t>(Transportation)</w:t>
      </w:r>
    </w:p>
    <w:bookmarkEnd w:id="15"/>
    <w:p w:rsidR="00EC48E2" w:rsidRPr="00EC48E2" w:rsidRDefault="00EC48E2" w:rsidP="00EC48E2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ind w:firstLine="425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ตารางที่ 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1.11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สถิติสถานการณ์ภัยจากคมนาคม ระหว่างปี พ.ศ.2559-</w:t>
      </w:r>
      <w:r w:rsidRPr="00EC48E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1 กันยา</w:t>
      </w:r>
      <w:r w:rsidR="00057EF8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ยน</w:t>
      </w:r>
      <w:r w:rsidRPr="00EC48E2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>256</w:t>
      </w:r>
      <w:r w:rsidRPr="00EC48E2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"/>
        <w:gridCol w:w="1867"/>
        <w:gridCol w:w="1522"/>
        <w:gridCol w:w="1560"/>
        <w:gridCol w:w="1519"/>
      </w:tblGrid>
      <w:tr w:rsidR="00EC48E2" w:rsidRPr="00EC48E2" w:rsidTr="00EC48E2">
        <w:trPr>
          <w:trHeight w:val="465"/>
          <w:jc w:val="center"/>
        </w:trPr>
        <w:tc>
          <w:tcPr>
            <w:tcW w:w="0" w:type="auto"/>
            <w:vMerge w:val="restart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ปี พ.ศ.</w:t>
            </w:r>
          </w:p>
        </w:tc>
        <w:tc>
          <w:tcPr>
            <w:tcW w:w="0" w:type="auto"/>
            <w:vMerge w:val="restart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จำนวนของการเกิด</w:t>
            </w:r>
          </w:p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อุบัติเหตุ (ครั้ง)</w:t>
            </w:r>
          </w:p>
        </w:tc>
        <w:tc>
          <w:tcPr>
            <w:tcW w:w="4601" w:type="dxa"/>
            <w:gridSpan w:val="3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ความเสียหาย</w:t>
            </w:r>
          </w:p>
        </w:tc>
      </w:tr>
      <w:tr w:rsidR="00EC48E2" w:rsidRPr="00EC48E2" w:rsidTr="00EC48E2">
        <w:trPr>
          <w:trHeight w:val="305"/>
          <w:jc w:val="center"/>
        </w:trPr>
        <w:tc>
          <w:tcPr>
            <w:tcW w:w="0" w:type="auto"/>
            <w:vMerge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vMerge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22" w:type="dxa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มูลค่า(บาท)</w:t>
            </w:r>
          </w:p>
        </w:tc>
        <w:tc>
          <w:tcPr>
            <w:tcW w:w="1560" w:type="dxa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บาดเจ็บ(คน)</w:t>
            </w:r>
          </w:p>
        </w:tc>
        <w:tc>
          <w:tcPr>
            <w:tcW w:w="1519" w:type="dxa"/>
            <w:shd w:val="clear" w:color="auto" w:fill="E2EFD9"/>
            <w:vAlign w:val="center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เสียชีวิต(คน)</w:t>
            </w: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2560</w:t>
            </w:r>
          </w:p>
        </w:tc>
        <w:tc>
          <w:tcPr>
            <w:tcW w:w="0" w:type="auto"/>
          </w:tcPr>
          <w:p w:rsidR="00EC48E2" w:rsidRPr="00EC48E2" w:rsidRDefault="00305A6C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274</w:t>
            </w:r>
          </w:p>
        </w:tc>
        <w:tc>
          <w:tcPr>
            <w:tcW w:w="1522" w:type="dxa"/>
          </w:tcPr>
          <w:p w:rsidR="00EC48E2" w:rsidRPr="00EC48E2" w:rsidRDefault="00305A6C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60" w:type="dxa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519" w:type="dxa"/>
          </w:tcPr>
          <w:p w:rsidR="00EC48E2" w:rsidRPr="00EC48E2" w:rsidRDefault="00305A6C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29</w:t>
            </w: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2561</w:t>
            </w:r>
          </w:p>
        </w:tc>
        <w:tc>
          <w:tcPr>
            <w:tcW w:w="0" w:type="auto"/>
          </w:tcPr>
          <w:p w:rsidR="00EC48E2" w:rsidRPr="00EC48E2" w:rsidRDefault="00305A6C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325</w:t>
            </w:r>
          </w:p>
        </w:tc>
        <w:tc>
          <w:tcPr>
            <w:tcW w:w="1522" w:type="dxa"/>
          </w:tcPr>
          <w:p w:rsidR="00EC48E2" w:rsidRPr="00EC48E2" w:rsidRDefault="00305A6C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60" w:type="dxa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19" w:type="dxa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2562</w:t>
            </w:r>
          </w:p>
        </w:tc>
        <w:tc>
          <w:tcPr>
            <w:tcW w:w="0" w:type="auto"/>
          </w:tcPr>
          <w:p w:rsidR="00EC48E2" w:rsidRPr="00EC48E2" w:rsidRDefault="00305A6C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641</w:t>
            </w:r>
          </w:p>
        </w:tc>
        <w:tc>
          <w:tcPr>
            <w:tcW w:w="1522" w:type="dxa"/>
          </w:tcPr>
          <w:p w:rsidR="00EC48E2" w:rsidRPr="00EC48E2" w:rsidRDefault="00305A6C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60" w:type="dxa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519" w:type="dxa"/>
          </w:tcPr>
          <w:p w:rsidR="00EC48E2" w:rsidRPr="00EC48E2" w:rsidRDefault="00015110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22</w:t>
            </w: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2563</w:t>
            </w:r>
          </w:p>
        </w:tc>
        <w:tc>
          <w:tcPr>
            <w:tcW w:w="0" w:type="auto"/>
          </w:tcPr>
          <w:p w:rsidR="00EC48E2" w:rsidRPr="00EC48E2" w:rsidRDefault="00305A6C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548</w:t>
            </w:r>
          </w:p>
        </w:tc>
        <w:tc>
          <w:tcPr>
            <w:tcW w:w="1522" w:type="dxa"/>
          </w:tcPr>
          <w:p w:rsidR="00EC48E2" w:rsidRPr="00EC48E2" w:rsidRDefault="00305A6C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60" w:type="dxa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19" w:type="dxa"/>
          </w:tcPr>
          <w:p w:rsidR="00EC48E2" w:rsidRPr="00EC48E2" w:rsidRDefault="00015110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12</w:t>
            </w: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F42FE7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0" w:type="auto"/>
          </w:tcPr>
          <w:p w:rsidR="00EC48E2" w:rsidRPr="00EC48E2" w:rsidRDefault="00015110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894</w:t>
            </w:r>
          </w:p>
        </w:tc>
        <w:tc>
          <w:tcPr>
            <w:tcW w:w="1522" w:type="dxa"/>
          </w:tcPr>
          <w:p w:rsidR="00EC48E2" w:rsidRPr="00EC48E2" w:rsidRDefault="00015110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60" w:type="dxa"/>
          </w:tcPr>
          <w:p w:rsidR="00EC48E2" w:rsidRPr="00EC48E2" w:rsidRDefault="00015110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1,015</w:t>
            </w:r>
          </w:p>
        </w:tc>
        <w:tc>
          <w:tcPr>
            <w:tcW w:w="1519" w:type="dxa"/>
          </w:tcPr>
          <w:p w:rsidR="00EC48E2" w:rsidRPr="00EC48E2" w:rsidRDefault="00015110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20</w:t>
            </w:r>
          </w:p>
        </w:tc>
      </w:tr>
      <w:tr w:rsidR="00EC48E2" w:rsidRPr="00EC48E2" w:rsidTr="00EC48E2">
        <w:trPr>
          <w:jc w:val="center"/>
        </w:trPr>
        <w:tc>
          <w:tcPr>
            <w:tcW w:w="0" w:type="auto"/>
          </w:tcPr>
          <w:p w:rsidR="00EC48E2" w:rsidRPr="00EC48E2" w:rsidRDefault="00EC48E2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1-9-65</w:t>
            </w:r>
          </w:p>
        </w:tc>
        <w:tc>
          <w:tcPr>
            <w:tcW w:w="0" w:type="auto"/>
          </w:tcPr>
          <w:p w:rsidR="00EC48E2" w:rsidRPr="00EC48E2" w:rsidRDefault="00015110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650</w:t>
            </w:r>
          </w:p>
        </w:tc>
        <w:tc>
          <w:tcPr>
            <w:tcW w:w="1522" w:type="dxa"/>
          </w:tcPr>
          <w:p w:rsidR="00EC48E2" w:rsidRPr="00EC48E2" w:rsidRDefault="00015110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60" w:type="dxa"/>
          </w:tcPr>
          <w:p w:rsidR="00EC48E2" w:rsidRPr="00EC48E2" w:rsidRDefault="00015110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553</w:t>
            </w:r>
          </w:p>
        </w:tc>
        <w:tc>
          <w:tcPr>
            <w:tcW w:w="1519" w:type="dxa"/>
          </w:tcPr>
          <w:p w:rsidR="00EC48E2" w:rsidRPr="00EC48E2" w:rsidRDefault="00015110" w:rsidP="00EC48E2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20</w:t>
            </w:r>
          </w:p>
        </w:tc>
      </w:tr>
    </w:tbl>
    <w:p w:rsidR="00EC48E2" w:rsidRPr="00EC48E2" w:rsidRDefault="00EC48E2" w:rsidP="00EC48E2">
      <w:pPr>
        <w:spacing w:before="120" w:after="120" w:line="240" w:lineRule="auto"/>
        <w:ind w:left="720" w:firstLine="720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ที่มา 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: </w:t>
      </w:r>
      <w:r w:rsidR="00803EED">
        <w:rPr>
          <w:rFonts w:ascii="TH SarabunIT๙" w:eastAsia="Times New Roman" w:hAnsi="TH SarabunIT๙" w:cs="TH SarabunIT๙" w:hint="cs"/>
          <w:sz w:val="32"/>
          <w:szCs w:val="32"/>
          <w:cs/>
        </w:rPr>
        <w:t>โรงพยาบาลเสลภูมิ</w:t>
      </w:r>
    </w:p>
    <w:p w:rsidR="00EC48E2" w:rsidRPr="00EC48E2" w:rsidRDefault="00EC48E2" w:rsidP="00EC48E2">
      <w:pPr>
        <w:tabs>
          <w:tab w:val="left" w:pos="440"/>
          <w:tab w:val="left" w:pos="709"/>
          <w:tab w:val="left" w:pos="1100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1.3 </w:t>
      </w:r>
      <w:bookmarkStart w:id="16" w:name="_Hlk69764063"/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สถานการณ์/ความเสี่ยงจากสาธารณภัยที่เกิดขึ้นในพื้นที่</w:t>
      </w:r>
    </w:p>
    <w:bookmarkEnd w:id="16"/>
    <w:p w:rsidR="00EC48E2" w:rsidRPr="00EC48E2" w:rsidRDefault="00EC48E2" w:rsidP="00EC48E2">
      <w:pPr>
        <w:tabs>
          <w:tab w:val="left" w:pos="851"/>
          <w:tab w:val="left" w:pos="1134"/>
          <w:tab w:val="left" w:pos="1701"/>
          <w:tab w:val="left" w:pos="2127"/>
        </w:tabs>
        <w:spacing w:after="0" w:line="240" w:lineRule="auto"/>
        <w:ind w:right="-45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    (เขียนอธิบายถึงแนวโน้มการเกิดสาธารณภัยที่เกิดขึ้นในอำเภอในภาพรวม โดยระบุ สาเหตุปัจจัย        </w:t>
      </w:r>
      <w:r w:rsidR="00F42FE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    ที่ก่อให้เกิดสาธารณภัย 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ความล่อแหลม ความเปราะบางที่ก่อให้เกิดสาธารณภัย หรือคาดว่าจะเกิดสาธารณภัยประเภทต่างๆ  ในพื้นที่อำเภอ</w:t>
      </w:r>
      <w:r w:rsidR="00F42FE7">
        <w:rPr>
          <w:rFonts w:ascii="TH SarabunIT๙" w:eastAsia="Times New Roman" w:hAnsi="TH SarabunIT๙" w:cs="TH SarabunIT๙" w:hint="cs"/>
          <w:color w:val="FF0000"/>
          <w:spacing w:val="-6"/>
          <w:sz w:val="32"/>
          <w:szCs w:val="32"/>
          <w:cs/>
        </w:rPr>
        <w:t>เสลภูมิ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โดยสามารถวิเคราะห์และประเมินความเสี่ยงจากสาธารณภัยในประเด็นต่างๆ) ดังนี้</w:t>
      </w:r>
    </w:p>
    <w:p w:rsidR="00EC48E2" w:rsidRPr="00EC48E2" w:rsidRDefault="00EC48E2" w:rsidP="00EC48E2">
      <w:pPr>
        <w:tabs>
          <w:tab w:val="left" w:pos="426"/>
          <w:tab w:val="left" w:pos="1134"/>
          <w:tab w:val="left" w:pos="1701"/>
          <w:tab w:val="left" w:pos="2127"/>
        </w:tabs>
        <w:spacing w:after="0" w:line="240" w:lineRule="auto"/>
        <w:ind w:right="-45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  <w:cs/>
        </w:rPr>
      </w:pP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1) 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ประเมินภัยอันตราย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เพื่อให้ทราบถึงความรุนแรงของภัย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ประเภทภัย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และสถานที่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รวมถึงการดำรงชีวิต    ของชุมชนและสังคมที่จะได้รับผลกระทบ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โดยระบุสาเหตุหรือปัจจัยที่ทำให้เกิดความเสี่ยงจากสาธารณภัยแต่ละประเภทภัย</w:t>
      </w:r>
    </w:p>
    <w:p w:rsidR="00EC48E2" w:rsidRPr="00EC48E2" w:rsidRDefault="00EC48E2" w:rsidP="00EC48E2">
      <w:pPr>
        <w:spacing w:after="0" w:line="240" w:lineRule="auto"/>
        <w:ind w:firstLine="426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2)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ประเมินความล่อแหลม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เพื่อให้ทราบถึงประชาชนและทรัพย์สินที่อยู่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ในพื้นที่ที่มีความเสี่ยงจาก         สาธารณภัย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เช่น สถานที่ตั้งบ้านเรือนประชาชน ทรัพย์สิน หรือสภาพแวดล้อมต่างๆ ที่อยู่ภายในอาณาบริเวณพื้นที่ที่จะเกิดภัยและมีโอกาสได้รับความเสียหายจากภัยนั้น ๆ </w:t>
      </w:r>
    </w:p>
    <w:p w:rsidR="00EC48E2" w:rsidRPr="00EC48E2" w:rsidRDefault="00EC48E2" w:rsidP="00EC48E2">
      <w:pPr>
        <w:spacing w:after="0" w:line="240" w:lineRule="auto"/>
        <w:ind w:firstLine="426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3)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วิเคราะห์ความเปราะบาง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เพื่อให้ทราบถึงระดับความเสี่ยงของสภาพ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หรือองค์ประกอบของสิ่งนั้นว่ามีความสามารถต้านทานต่อภัยอันตรายได้เท่าใด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เช่น ชุมชนในพื้นที่ขาดความสามารถในการ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ป้องกันตนเอง       ไม่สามารถรับมือกับภัยอันตรายที่อาจจะเกิดขึ้นและเมื่อเกิดภัยแล้วไม่สามารถฟื้นฟูได้อย่างรวดเร็ว</w:t>
      </w:r>
    </w:p>
    <w:p w:rsidR="00EC48E2" w:rsidRPr="00EC48E2" w:rsidRDefault="00EC48E2" w:rsidP="00EC48E2">
      <w:pPr>
        <w:spacing w:after="0" w:line="240" w:lineRule="auto"/>
        <w:ind w:firstLine="426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4)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วิเคราะห์ศักยภาพ ขีดความสามารถในการเตรียมพร้อมรับมือกับสาธารณภัย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เช่น พิจารณาถึงความรู้ ทักษะ และทรัพยากรต่างๆ ที่มีอยู่ในพื้นที่ </w:t>
      </w:r>
      <w:r w:rsidRPr="00EC48E2">
        <w:rPr>
          <w:rFonts w:ascii="TH SarabunIT๙" w:eastAsia="Times New Roman" w:hAnsi="TH SarabunIT๙" w:cs="TH SarabunIT๙"/>
          <w:spacing w:val="4"/>
          <w:sz w:val="32"/>
          <w:szCs w:val="32"/>
          <w:cs/>
        </w:rPr>
        <w:t>สามารถนำมาใช้ช่วยเหลือชุมชนที่เสี่ยงภัย และสามารถวางแผนรับมือกับภัยต่างๆ ได้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 xml:space="preserve"> ความเสี่ยง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จากสาธารณภัยของจังหวัดนั้นๆ ก็จะลดลง เป็นต้น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>5)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วิเคราะห์ความสูญเสียและผลกระทบ เพื่อคาดคะเนความสูญเสียต่อประชาชน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ทรัพย์สิน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การบริการ การดำรงชีวิตและสิ่งแวดล้อมที่เกิดจากสาธารณภัย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และประเมินผลกระทบที่จะสร้างความสูญเสียต่อเศรษฐกิจและสังคม</w:t>
      </w:r>
    </w:p>
    <w:p w:rsidR="00EC48E2" w:rsidRPr="00EC48E2" w:rsidRDefault="00EC48E2" w:rsidP="00EC48E2">
      <w:pPr>
        <w:autoSpaceDE w:val="0"/>
        <w:autoSpaceDN w:val="0"/>
        <w:adjustRightInd w:val="0"/>
        <w:spacing w:after="120" w:line="240" w:lineRule="auto"/>
        <w:ind w:firstLine="425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โดยสามารถวิเคราะห์และประเมินความเสี่ยงจากสาธารณภัยในอำเภอ ได้ดังนี้ </w:t>
      </w:r>
    </w:p>
    <w:p w:rsidR="00EC48E2" w:rsidRPr="00EC48E2" w:rsidRDefault="00EC48E2" w:rsidP="00EC48E2">
      <w:pPr>
        <w:tabs>
          <w:tab w:val="left" w:pos="851"/>
          <w:tab w:val="left" w:pos="1134"/>
          <w:tab w:val="left" w:pos="1701"/>
          <w:tab w:val="left" w:pos="2127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ตารางที่ 1.1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>2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: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ตารางแสดงปัจจัย/สาเหตุที่ทำให้เกิดความเสี่ยงจากสาธารณภัย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after="120" w:line="240" w:lineRule="auto"/>
        <w:jc w:val="thaiDistribute"/>
        <w:rPr>
          <w:rFonts w:ascii="TH SarabunIT๙" w:eastAsia="Times New Roman" w:hAnsi="TH SarabunIT๙" w:cs="TH SarabunIT๙"/>
          <w:i/>
          <w:iCs/>
          <w:sz w:val="32"/>
          <w:szCs w:val="32"/>
          <w:cs/>
        </w:rPr>
      </w:pPr>
      <w:r w:rsidRPr="00EC48E2">
        <w:rPr>
          <w:rFonts w:ascii="TH SarabunIT๙" w:eastAsia="Times New Roman" w:hAnsi="TH SarabunIT๙" w:cs="TH SarabunIT๙"/>
          <w:i/>
          <w:iCs/>
          <w:sz w:val="32"/>
          <w:szCs w:val="32"/>
          <w:cs/>
        </w:rPr>
        <w:t>(ตัวอย่างปัจจัย/สาเหตุที่ทำให้เกิดความเสี่ยงจากสาธารณภัย โดยสามารถปรับให้สอดคล้องกับบริบทของอำเภอแต่ละอำเภอ)</w:t>
      </w:r>
    </w:p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312"/>
        <w:gridCol w:w="1312"/>
        <w:gridCol w:w="1312"/>
        <w:gridCol w:w="2003"/>
        <w:gridCol w:w="2752"/>
      </w:tblGrid>
      <w:tr w:rsidR="00816112" w:rsidRPr="00EC48E2" w:rsidTr="005C5EB0">
        <w:trPr>
          <w:tblHeader/>
        </w:trPr>
        <w:tc>
          <w:tcPr>
            <w:tcW w:w="1384" w:type="dxa"/>
            <w:vMerge w:val="restart"/>
            <w:vAlign w:val="center"/>
          </w:tcPr>
          <w:p w:rsidR="00EC48E2" w:rsidRPr="00EC48E2" w:rsidRDefault="00EC48E2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ประเภทของภัย</w:t>
            </w:r>
          </w:p>
        </w:tc>
        <w:tc>
          <w:tcPr>
            <w:tcW w:w="3936" w:type="dxa"/>
            <w:gridSpan w:val="3"/>
          </w:tcPr>
          <w:p w:rsidR="00EC48E2" w:rsidRPr="00EC48E2" w:rsidRDefault="00EC48E2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ระดับความเสี่ยงภัย</w:t>
            </w:r>
          </w:p>
        </w:tc>
        <w:tc>
          <w:tcPr>
            <w:tcW w:w="2003" w:type="dxa"/>
            <w:vMerge w:val="restart"/>
          </w:tcPr>
          <w:p w:rsidR="00EC48E2" w:rsidRPr="00EC48E2" w:rsidRDefault="00EC48E2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</w:rPr>
            </w:pPr>
          </w:p>
          <w:p w:rsidR="00EC48E2" w:rsidRPr="00EC48E2" w:rsidRDefault="00EC48E2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</w:rPr>
            </w:pPr>
          </w:p>
          <w:p w:rsidR="00EC48E2" w:rsidRPr="00EC48E2" w:rsidRDefault="00EC48E2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  <w:cs/>
              </w:rPr>
              <w:t>ปัจจัย/สาเหตุ ที่ทำให้เกิดความเสี่ยงจากสาธารณภัย</w:t>
            </w:r>
          </w:p>
          <w:p w:rsidR="00EC48E2" w:rsidRPr="00EC48E2" w:rsidRDefault="00EC48E2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752" w:type="dxa"/>
            <w:vMerge w:val="restart"/>
            <w:vAlign w:val="center"/>
          </w:tcPr>
          <w:p w:rsidR="00EC48E2" w:rsidRPr="00EC48E2" w:rsidRDefault="00EC48E2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แผนงาน/โครงการ</w:t>
            </w:r>
          </w:p>
          <w:p w:rsidR="00EC48E2" w:rsidRPr="00EC48E2" w:rsidRDefault="00EC48E2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การลดความเสี่ยง</w:t>
            </w:r>
          </w:p>
          <w:p w:rsidR="00EC48E2" w:rsidRPr="00EC48E2" w:rsidRDefault="00EC48E2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จากสาธารณภัย</w:t>
            </w:r>
          </w:p>
          <w:p w:rsidR="00EC48E2" w:rsidRPr="00EC48E2" w:rsidRDefault="00EC48E2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b/>
                <w:bCs/>
                <w:color w:val="0000FF"/>
                <w:sz w:val="32"/>
                <w:szCs w:val="32"/>
              </w:rPr>
            </w:pPr>
            <w:r w:rsidRPr="00EC48E2">
              <w:rPr>
                <w:rFonts w:ascii="TH SarabunIT๙" w:eastAsia="Calibri" w:hAnsi="TH SarabunIT๙" w:cs="TH SarabunIT๙"/>
                <w:color w:val="0000FF"/>
                <w:sz w:val="32"/>
                <w:szCs w:val="32"/>
              </w:rPr>
              <w:t>(</w:t>
            </w:r>
            <w:r w:rsidRPr="00EC48E2">
              <w:rPr>
                <w:rFonts w:ascii="TH SarabunIT๙" w:eastAsia="Calibri" w:hAnsi="TH SarabunIT๙" w:cs="TH SarabunIT๙"/>
                <w:color w:val="0000FF"/>
                <w:sz w:val="32"/>
                <w:szCs w:val="32"/>
                <w:cs/>
              </w:rPr>
              <w:t>ให้ระบุหน่วยงานรับผิดชอบท้ายต่อจากชื่อโครงการด้วย</w:t>
            </w:r>
            <w:r w:rsidRPr="00EC48E2">
              <w:rPr>
                <w:rFonts w:ascii="TH SarabunIT๙" w:eastAsia="Calibri" w:hAnsi="TH SarabunIT๙" w:cs="TH SarabunIT๙"/>
                <w:color w:val="0000FF"/>
                <w:sz w:val="32"/>
                <w:szCs w:val="32"/>
              </w:rPr>
              <w:t>)</w:t>
            </w:r>
          </w:p>
        </w:tc>
      </w:tr>
      <w:tr w:rsidR="00723CAA" w:rsidRPr="00EC48E2" w:rsidTr="005C5EB0">
        <w:trPr>
          <w:tblHeader/>
        </w:trPr>
        <w:tc>
          <w:tcPr>
            <w:tcW w:w="1384" w:type="dxa"/>
            <w:vMerge/>
          </w:tcPr>
          <w:p w:rsidR="00EC48E2" w:rsidRPr="00EC48E2" w:rsidRDefault="00EC48E2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312" w:type="dxa"/>
          </w:tcPr>
          <w:p w:rsidR="00EC48E2" w:rsidRPr="00EC48E2" w:rsidRDefault="00EC48E2" w:rsidP="00EC48E2">
            <w:pPr>
              <w:spacing w:after="0" w:line="235" w:lineRule="auto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color w:val="FF0000"/>
                <w:sz w:val="30"/>
                <w:szCs w:val="30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color w:val="FF0000"/>
                <w:sz w:val="30"/>
                <w:szCs w:val="30"/>
                <w:cs/>
              </w:rPr>
              <w:t>เสี่ยงสูง</w:t>
            </w:r>
          </w:p>
          <w:p w:rsidR="00EC48E2" w:rsidRPr="00EC48E2" w:rsidRDefault="00EC48E2" w:rsidP="00EC48E2">
            <w:pPr>
              <w:spacing w:after="0" w:line="235" w:lineRule="auto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  <w:p w:rsidR="00EC48E2" w:rsidRPr="00EC48E2" w:rsidRDefault="00EC48E2" w:rsidP="00EC48E2">
            <w:pPr>
              <w:spacing w:after="0" w:line="235" w:lineRule="auto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color w:val="0070C0"/>
                <w:spacing w:val="-18"/>
                <w:sz w:val="26"/>
                <w:szCs w:val="26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color w:val="0070C0"/>
                <w:spacing w:val="-18"/>
                <w:sz w:val="26"/>
                <w:szCs w:val="26"/>
                <w:cs/>
              </w:rPr>
              <w:t>ประกอบ</w:t>
            </w:r>
          </w:p>
          <w:p w:rsidR="00EC48E2" w:rsidRPr="00EC48E2" w:rsidRDefault="00EC48E2" w:rsidP="00EC48E2">
            <w:pPr>
              <w:spacing w:after="0" w:line="235" w:lineRule="auto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color w:val="0070C0"/>
                <w:spacing w:val="-18"/>
                <w:sz w:val="26"/>
                <w:szCs w:val="26"/>
                <w:cs/>
              </w:rPr>
              <w:t>ด้วยหมู่ที่</w:t>
            </w:r>
          </w:p>
        </w:tc>
        <w:tc>
          <w:tcPr>
            <w:tcW w:w="1312" w:type="dxa"/>
          </w:tcPr>
          <w:p w:rsidR="00EC48E2" w:rsidRPr="00EC48E2" w:rsidRDefault="00EC48E2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b/>
                <w:bCs/>
                <w:color w:val="BF8F00"/>
                <w:spacing w:val="-18"/>
                <w:sz w:val="30"/>
                <w:szCs w:val="30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color w:val="BF8F00"/>
                <w:spacing w:val="-18"/>
                <w:sz w:val="30"/>
                <w:szCs w:val="30"/>
                <w:cs/>
              </w:rPr>
              <w:t>เสี่ยงปานกลาง</w:t>
            </w:r>
          </w:p>
          <w:p w:rsidR="00EC48E2" w:rsidRPr="00EC48E2" w:rsidRDefault="00EC48E2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b/>
                <w:bCs/>
                <w:color w:val="0070C0"/>
                <w:spacing w:val="-18"/>
                <w:sz w:val="26"/>
                <w:szCs w:val="26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color w:val="0070C0"/>
                <w:spacing w:val="-18"/>
                <w:sz w:val="26"/>
                <w:szCs w:val="26"/>
                <w:cs/>
              </w:rPr>
              <w:t>ประกอบด้วย</w:t>
            </w:r>
          </w:p>
          <w:p w:rsidR="00EC48E2" w:rsidRPr="00EC48E2" w:rsidRDefault="00EC48E2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b/>
                <w:bCs/>
                <w:color w:val="FF0000"/>
                <w:spacing w:val="-18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color w:val="0070C0"/>
                <w:spacing w:val="-18"/>
                <w:sz w:val="26"/>
                <w:szCs w:val="26"/>
                <w:cs/>
              </w:rPr>
              <w:t>หมู่ที่</w:t>
            </w:r>
          </w:p>
        </w:tc>
        <w:tc>
          <w:tcPr>
            <w:tcW w:w="1312" w:type="dxa"/>
          </w:tcPr>
          <w:p w:rsidR="00EC48E2" w:rsidRPr="00EC48E2" w:rsidRDefault="00EC48E2" w:rsidP="00EC48E2">
            <w:pPr>
              <w:spacing w:after="0" w:line="235" w:lineRule="auto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color w:val="00B050"/>
                <w:spacing w:val="-18"/>
                <w:sz w:val="30"/>
                <w:szCs w:val="30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color w:val="00B050"/>
                <w:spacing w:val="-18"/>
                <w:sz w:val="30"/>
                <w:szCs w:val="30"/>
                <w:cs/>
              </w:rPr>
              <w:t>เสี่ยงต่ำ</w:t>
            </w:r>
          </w:p>
          <w:p w:rsidR="00EC48E2" w:rsidRPr="00EC48E2" w:rsidRDefault="00EC48E2" w:rsidP="00EC48E2">
            <w:pPr>
              <w:spacing w:after="0" w:line="235" w:lineRule="auto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  <w:p w:rsidR="00EC48E2" w:rsidRPr="00EC48E2" w:rsidRDefault="00EC48E2" w:rsidP="00EC48E2">
            <w:pPr>
              <w:spacing w:after="0" w:line="235" w:lineRule="auto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color w:val="0070C0"/>
                <w:spacing w:val="-18"/>
                <w:sz w:val="26"/>
                <w:szCs w:val="26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color w:val="0070C0"/>
                <w:spacing w:val="-18"/>
                <w:sz w:val="26"/>
                <w:szCs w:val="26"/>
                <w:cs/>
              </w:rPr>
              <w:t>ประกอบ</w:t>
            </w:r>
          </w:p>
          <w:p w:rsidR="00EC48E2" w:rsidRPr="00EC48E2" w:rsidRDefault="00EC48E2" w:rsidP="00EC48E2">
            <w:pPr>
              <w:spacing w:after="0" w:line="235" w:lineRule="auto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spacing w:val="-18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color w:val="0070C0"/>
                <w:spacing w:val="-18"/>
                <w:sz w:val="26"/>
                <w:szCs w:val="26"/>
                <w:cs/>
              </w:rPr>
              <w:t>ด้วยหมู่ที่</w:t>
            </w:r>
          </w:p>
        </w:tc>
        <w:tc>
          <w:tcPr>
            <w:tcW w:w="2003" w:type="dxa"/>
            <w:vMerge/>
          </w:tcPr>
          <w:p w:rsidR="00EC48E2" w:rsidRPr="00EC48E2" w:rsidRDefault="00EC48E2" w:rsidP="00EC48E2">
            <w:pPr>
              <w:spacing w:after="0" w:line="235" w:lineRule="auto"/>
              <w:contextualSpacing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752" w:type="dxa"/>
            <w:vMerge/>
          </w:tcPr>
          <w:p w:rsidR="00EC48E2" w:rsidRPr="00EC48E2" w:rsidRDefault="00EC48E2" w:rsidP="00EC48E2">
            <w:pPr>
              <w:spacing w:after="0" w:line="235" w:lineRule="auto"/>
              <w:contextualSpacing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723CAA" w:rsidRPr="00EC48E2" w:rsidTr="005C5EB0">
        <w:trPr>
          <w:trHeight w:val="8987"/>
        </w:trPr>
        <w:tc>
          <w:tcPr>
            <w:tcW w:w="1384" w:type="dxa"/>
          </w:tcPr>
          <w:p w:rsidR="00EC48E2" w:rsidRPr="00EC48E2" w:rsidRDefault="00EC48E2" w:rsidP="00803EED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  <w:cs/>
              </w:rPr>
              <w:lastRenderedPageBreak/>
              <w:t>อุทกภัย</w:t>
            </w:r>
          </w:p>
          <w:p w:rsidR="00EC48E2" w:rsidRPr="00803EED" w:rsidRDefault="00EC48E2" w:rsidP="00803EED">
            <w:pPr>
              <w:numPr>
                <w:ilvl w:val="0"/>
                <w:numId w:val="11"/>
              </w:numPr>
              <w:tabs>
                <w:tab w:val="left" w:pos="284"/>
              </w:tabs>
              <w:spacing w:after="0" w:line="235" w:lineRule="auto"/>
              <w:ind w:left="142" w:hanging="142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ต.</w:t>
            </w:r>
            <w:r w:rsidR="00803EED"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นาเมือง</w:t>
            </w:r>
          </w:p>
          <w:p w:rsidR="00EC48E2" w:rsidRPr="00803EED" w:rsidRDefault="00EC48E2" w:rsidP="00803EED">
            <w:pPr>
              <w:numPr>
                <w:ilvl w:val="0"/>
                <w:numId w:val="11"/>
              </w:numPr>
              <w:tabs>
                <w:tab w:val="left" w:pos="284"/>
              </w:tabs>
              <w:spacing w:after="0" w:line="235" w:lineRule="auto"/>
              <w:ind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ต.</w:t>
            </w:r>
            <w:r w:rsidR="00803EED"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ภูเงิน</w:t>
            </w:r>
          </w:p>
          <w:p w:rsidR="00803EED" w:rsidRPr="00803EED" w:rsidRDefault="00803EED" w:rsidP="00803EED">
            <w:pPr>
              <w:numPr>
                <w:ilvl w:val="0"/>
                <w:numId w:val="11"/>
              </w:numPr>
              <w:tabs>
                <w:tab w:val="left" w:pos="284"/>
              </w:tabs>
              <w:spacing w:after="0" w:line="235" w:lineRule="auto"/>
              <w:ind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วังหลวง</w:t>
            </w:r>
          </w:p>
          <w:p w:rsidR="00803EED" w:rsidRPr="00803EED" w:rsidRDefault="00803EED" w:rsidP="00803EED">
            <w:pPr>
              <w:numPr>
                <w:ilvl w:val="0"/>
                <w:numId w:val="11"/>
              </w:numPr>
              <w:tabs>
                <w:tab w:val="left" w:pos="284"/>
              </w:tabs>
              <w:spacing w:after="0" w:line="235" w:lineRule="auto"/>
              <w:ind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ขวาว</w:t>
            </w:r>
          </w:p>
          <w:p w:rsidR="00803EED" w:rsidRPr="00803EED" w:rsidRDefault="00803EED" w:rsidP="00803EED">
            <w:pPr>
              <w:numPr>
                <w:ilvl w:val="0"/>
                <w:numId w:val="11"/>
              </w:numPr>
              <w:tabs>
                <w:tab w:val="left" w:pos="284"/>
              </w:tabs>
              <w:spacing w:after="0" w:line="235" w:lineRule="auto"/>
              <w:ind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เกาะแก้ว</w:t>
            </w:r>
          </w:p>
          <w:p w:rsidR="00803EED" w:rsidRPr="00803EED" w:rsidRDefault="00803EED" w:rsidP="00803EED">
            <w:pPr>
              <w:numPr>
                <w:ilvl w:val="0"/>
                <w:numId w:val="11"/>
              </w:numPr>
              <w:tabs>
                <w:tab w:val="left" w:pos="284"/>
              </w:tabs>
              <w:spacing w:after="0" w:line="235" w:lineRule="auto"/>
              <w:ind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นาแซง</w:t>
            </w:r>
          </w:p>
          <w:p w:rsidR="00803EED" w:rsidRPr="00803EED" w:rsidRDefault="00803EED" w:rsidP="00803EED">
            <w:pPr>
              <w:numPr>
                <w:ilvl w:val="0"/>
                <w:numId w:val="11"/>
              </w:numPr>
              <w:tabs>
                <w:tab w:val="left" w:pos="284"/>
              </w:tabs>
              <w:spacing w:after="0" w:line="235" w:lineRule="auto"/>
              <w:ind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เมืองไพร</w:t>
            </w:r>
          </w:p>
          <w:p w:rsidR="00803EED" w:rsidRPr="00803EED" w:rsidRDefault="00803EED" w:rsidP="00803EED">
            <w:pPr>
              <w:numPr>
                <w:ilvl w:val="0"/>
                <w:numId w:val="11"/>
              </w:numPr>
              <w:tabs>
                <w:tab w:val="left" w:pos="284"/>
              </w:tabs>
              <w:spacing w:after="0" w:line="235" w:lineRule="auto"/>
              <w:ind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โพธิ์ทอง</w:t>
            </w:r>
          </w:p>
          <w:p w:rsidR="00803EED" w:rsidRDefault="00803EED" w:rsidP="00803EED">
            <w:pPr>
              <w:numPr>
                <w:ilvl w:val="0"/>
                <w:numId w:val="11"/>
              </w:numPr>
              <w:tabs>
                <w:tab w:val="left" w:pos="284"/>
              </w:tabs>
              <w:spacing w:after="0" w:line="235" w:lineRule="auto"/>
              <w:ind w:left="0"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 xml:space="preserve">9. </w:t>
            </w:r>
            <w:r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ท่าม่วง</w:t>
            </w: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 xml:space="preserve">              </w:t>
            </w:r>
            <w:r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10</w:t>
            </w: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.</w:t>
            </w:r>
            <w:r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ศรีวิลัย</w:t>
            </w:r>
          </w:p>
          <w:p w:rsidR="00803EED" w:rsidRDefault="00803EED" w:rsidP="00803EED">
            <w:pPr>
              <w:numPr>
                <w:ilvl w:val="0"/>
                <w:numId w:val="11"/>
              </w:numPr>
              <w:tabs>
                <w:tab w:val="left" w:pos="284"/>
              </w:tabs>
              <w:spacing w:after="0" w:line="235" w:lineRule="auto"/>
              <w:ind w:left="0"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11.กลาง</w:t>
            </w:r>
          </w:p>
          <w:p w:rsidR="00803EED" w:rsidRDefault="00803EED" w:rsidP="00803EED">
            <w:pPr>
              <w:numPr>
                <w:ilvl w:val="0"/>
                <w:numId w:val="11"/>
              </w:numPr>
              <w:tabs>
                <w:tab w:val="left" w:pos="284"/>
              </w:tabs>
              <w:spacing w:after="0" w:line="235" w:lineRule="auto"/>
              <w:ind w:left="0"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12.</w:t>
            </w:r>
            <w:r w:rsidR="00F114DE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ขวัญเมือง</w:t>
            </w:r>
          </w:p>
          <w:p w:rsidR="00F114DE" w:rsidRDefault="00F114DE" w:rsidP="00803EED">
            <w:pPr>
              <w:numPr>
                <w:ilvl w:val="0"/>
                <w:numId w:val="11"/>
              </w:numPr>
              <w:tabs>
                <w:tab w:val="left" w:pos="284"/>
              </w:tabs>
              <w:spacing w:after="0" w:line="235" w:lineRule="auto"/>
              <w:ind w:left="0"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13.เหล่าน้อย</w:t>
            </w:r>
          </w:p>
          <w:p w:rsidR="00F114DE" w:rsidRDefault="00F114DE" w:rsidP="00803EED">
            <w:pPr>
              <w:numPr>
                <w:ilvl w:val="0"/>
                <w:numId w:val="11"/>
              </w:numPr>
              <w:tabs>
                <w:tab w:val="left" w:pos="284"/>
              </w:tabs>
              <w:spacing w:after="0" w:line="235" w:lineRule="auto"/>
              <w:ind w:left="0"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14.นาเลิง</w:t>
            </w:r>
          </w:p>
          <w:p w:rsidR="00F114DE" w:rsidRDefault="00F114DE" w:rsidP="00803EED">
            <w:pPr>
              <w:numPr>
                <w:ilvl w:val="0"/>
                <w:numId w:val="11"/>
              </w:numPr>
              <w:tabs>
                <w:tab w:val="left" w:pos="284"/>
              </w:tabs>
              <w:spacing w:after="0" w:line="235" w:lineRule="auto"/>
              <w:ind w:left="0"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15.หนองหลวง</w:t>
            </w:r>
          </w:p>
          <w:p w:rsidR="00F114DE" w:rsidRDefault="00F114DE" w:rsidP="00803EED">
            <w:pPr>
              <w:numPr>
                <w:ilvl w:val="0"/>
                <w:numId w:val="11"/>
              </w:numPr>
              <w:tabs>
                <w:tab w:val="left" w:pos="284"/>
              </w:tabs>
              <w:spacing w:after="0" w:line="235" w:lineRule="auto"/>
              <w:ind w:left="0"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16.บึงเกลือ</w:t>
            </w:r>
          </w:p>
          <w:p w:rsidR="00B70220" w:rsidRPr="00803EED" w:rsidRDefault="00B70220" w:rsidP="00803EED">
            <w:pPr>
              <w:numPr>
                <w:ilvl w:val="0"/>
                <w:numId w:val="11"/>
              </w:numPr>
              <w:tabs>
                <w:tab w:val="left" w:pos="284"/>
              </w:tabs>
              <w:spacing w:after="0" w:line="235" w:lineRule="auto"/>
              <w:ind w:left="0"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  <w:t>17.</w:t>
            </w: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นางาม</w:t>
            </w:r>
          </w:p>
        </w:tc>
        <w:tc>
          <w:tcPr>
            <w:tcW w:w="1312" w:type="dxa"/>
          </w:tcPr>
          <w:p w:rsidR="00EC48E2" w:rsidRDefault="00EC48E2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:rsidR="00705404" w:rsidRDefault="00705404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:rsidR="00705404" w:rsidRDefault="00705404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:rsidR="00705404" w:rsidRDefault="00705404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:rsidR="00705404" w:rsidRDefault="00705404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:rsidR="00705404" w:rsidRDefault="00705404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:rsidR="00705404" w:rsidRDefault="00705404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:rsidR="00705404" w:rsidRPr="00EC48E2" w:rsidRDefault="00705404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  <w:t>-</w:t>
            </w:r>
          </w:p>
        </w:tc>
        <w:tc>
          <w:tcPr>
            <w:tcW w:w="1312" w:type="dxa"/>
          </w:tcPr>
          <w:p w:rsidR="00EC48E2" w:rsidRPr="00FF0970" w:rsidRDefault="00FF0970" w:rsidP="00FF0970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Cs w:val="22"/>
                <w:lang w:bidi="ar-SA"/>
              </w:rPr>
            </w:pPr>
            <w:r w:rsidRPr="00FF0970">
              <w:rPr>
                <w:rFonts w:ascii="TH SarabunIT๙" w:eastAsia="Times New Roman" w:hAnsi="TH SarabunIT๙" w:cs="TH SarabunIT๙" w:hint="cs"/>
                <w:color w:val="FF0000"/>
                <w:szCs w:val="22"/>
                <w:cs/>
              </w:rPr>
              <w:t xml:space="preserve">ตำบลนาเมือง </w:t>
            </w:r>
            <w:r w:rsidR="00EC48E2" w:rsidRPr="00FF0970">
              <w:rPr>
                <w:rFonts w:ascii="TH SarabunIT๙" w:eastAsia="Times New Roman" w:hAnsi="TH SarabunIT๙" w:cs="TH SarabunIT๙"/>
                <w:color w:val="FF0000"/>
                <w:szCs w:val="22"/>
                <w:cs/>
              </w:rPr>
              <w:t>หมู่ที่</w:t>
            </w:r>
            <w:r>
              <w:rPr>
                <w:rFonts w:ascii="TH SarabunIT๙" w:eastAsia="Times New Roman" w:hAnsi="TH SarabunIT๙" w:cs="TH SarabunIT๙"/>
                <w:color w:val="FF0000"/>
                <w:szCs w:val="22"/>
                <w:lang w:bidi="ar-SA"/>
              </w:rPr>
              <w:t xml:space="preserve"> 1 - 20</w:t>
            </w:r>
          </w:p>
          <w:p w:rsidR="001F4CBD" w:rsidRDefault="001F4CBD" w:rsidP="001F4CBD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FF0000"/>
                <w:szCs w:val="22"/>
                <w:cs/>
              </w:rPr>
              <w:t xml:space="preserve">ตำบลภูเงิน               </w:t>
            </w:r>
            <w:r w:rsidR="00EC48E2" w:rsidRPr="00FF0970">
              <w:rPr>
                <w:rFonts w:ascii="TH SarabunIT๙" w:eastAsia="Times New Roman" w:hAnsi="TH SarabunIT๙" w:cs="TH SarabunIT๙"/>
                <w:color w:val="FF0000"/>
                <w:szCs w:val="22"/>
                <w:cs/>
              </w:rPr>
              <w:t>หมู่ที่</w:t>
            </w:r>
            <w:r>
              <w:rPr>
                <w:rFonts w:ascii="TH SarabunIT๙" w:eastAsia="Times New Roman" w:hAnsi="TH SarabunIT๙" w:cs="TH SarabunIT๙" w:hint="cs"/>
                <w:color w:val="FF0000"/>
                <w:sz w:val="24"/>
                <w:szCs w:val="24"/>
                <w:cs/>
              </w:rPr>
              <w:t xml:space="preserve"> 1 </w:t>
            </w:r>
            <w:r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–</w:t>
            </w:r>
            <w:r>
              <w:rPr>
                <w:rFonts w:ascii="TH SarabunIT๙" w:eastAsia="Times New Roman" w:hAnsi="TH SarabunIT๙" w:cs="TH SarabunIT๙" w:hint="cs"/>
                <w:color w:val="FF0000"/>
                <w:sz w:val="24"/>
                <w:szCs w:val="24"/>
                <w:cs/>
              </w:rPr>
              <w:t xml:space="preserve"> 18</w:t>
            </w:r>
          </w:p>
          <w:p w:rsidR="001F4CBD" w:rsidRDefault="001F4CBD" w:rsidP="001F4CBD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FF0000"/>
                <w:sz w:val="24"/>
                <w:szCs w:val="24"/>
                <w:cs/>
              </w:rPr>
              <w:t>ตำบลวังหลวง</w:t>
            </w:r>
          </w:p>
          <w:p w:rsidR="001F4CBD" w:rsidRDefault="001F4CBD" w:rsidP="001F4CBD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FF0000"/>
                <w:sz w:val="24"/>
                <w:szCs w:val="24"/>
                <w:cs/>
              </w:rPr>
              <w:t>หมู่ที่ 4,7,8,9,11,</w:t>
            </w:r>
          </w:p>
          <w:p w:rsidR="001F4CBD" w:rsidRDefault="001F4CBD" w:rsidP="001F4CBD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FF0000"/>
                <w:sz w:val="24"/>
                <w:szCs w:val="24"/>
                <w:cs/>
              </w:rPr>
              <w:t>12,13,14,17</w:t>
            </w:r>
          </w:p>
          <w:p w:rsidR="001F4CBD" w:rsidRDefault="001F4CBD" w:rsidP="001F4CBD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FF0000"/>
                <w:sz w:val="24"/>
                <w:szCs w:val="24"/>
                <w:cs/>
              </w:rPr>
              <w:t>ตำบลขวาว</w:t>
            </w:r>
          </w:p>
          <w:p w:rsidR="001F4CBD" w:rsidRDefault="001F4CBD" w:rsidP="001F4CBD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FF0000"/>
                <w:sz w:val="24"/>
                <w:szCs w:val="24"/>
                <w:cs/>
              </w:rPr>
              <w:t xml:space="preserve">หมู่ที่ 1 </w:t>
            </w:r>
            <w:r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–</w:t>
            </w:r>
            <w:r>
              <w:rPr>
                <w:rFonts w:ascii="TH SarabunIT๙" w:eastAsia="Times New Roman" w:hAnsi="TH SarabunIT๙" w:cs="TH SarabunIT๙" w:hint="cs"/>
                <w:color w:val="FF0000"/>
                <w:sz w:val="24"/>
                <w:szCs w:val="24"/>
                <w:cs/>
              </w:rPr>
              <w:t xml:space="preserve"> 16</w:t>
            </w:r>
          </w:p>
          <w:p w:rsidR="001F4CBD" w:rsidRDefault="001F4CBD" w:rsidP="001F4CBD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FF0000"/>
                <w:sz w:val="24"/>
                <w:szCs w:val="24"/>
                <w:cs/>
              </w:rPr>
              <w:t>ตำบลนางาม</w:t>
            </w:r>
          </w:p>
          <w:p w:rsidR="001F4CBD" w:rsidRDefault="001F4CBD" w:rsidP="001F4CBD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FF0000"/>
                <w:sz w:val="24"/>
                <w:szCs w:val="24"/>
                <w:cs/>
              </w:rPr>
              <w:t>หมู่ที่ 1,2,6,7,11,</w:t>
            </w:r>
          </w:p>
          <w:p w:rsidR="001F4CBD" w:rsidRDefault="001F4CBD" w:rsidP="001F4CBD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FF0000"/>
                <w:sz w:val="24"/>
                <w:szCs w:val="24"/>
                <w:cs/>
              </w:rPr>
              <w:t>12,13</w:t>
            </w:r>
          </w:p>
          <w:p w:rsidR="001F4CBD" w:rsidRDefault="001F4CBD" w:rsidP="001F4CBD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FF0000"/>
                <w:sz w:val="24"/>
                <w:szCs w:val="24"/>
                <w:cs/>
              </w:rPr>
              <w:t>ตำบลเกาะแก้ว</w:t>
            </w:r>
          </w:p>
          <w:p w:rsidR="001F4CBD" w:rsidRDefault="001F4CBD" w:rsidP="001F4CBD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FF0000"/>
                <w:sz w:val="24"/>
                <w:szCs w:val="24"/>
                <w:cs/>
              </w:rPr>
              <w:t>หมู่ที่ 1-14</w:t>
            </w:r>
          </w:p>
          <w:p w:rsidR="001F4CBD" w:rsidRDefault="001F4CBD" w:rsidP="001F4CBD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FF0000"/>
                <w:sz w:val="24"/>
                <w:szCs w:val="24"/>
                <w:cs/>
              </w:rPr>
              <w:t>ตำบลนาแซง</w:t>
            </w:r>
          </w:p>
          <w:p w:rsidR="001F4CBD" w:rsidRDefault="001F4CBD" w:rsidP="001F4CBD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FF0000"/>
                <w:sz w:val="24"/>
                <w:szCs w:val="24"/>
                <w:cs/>
              </w:rPr>
              <w:t xml:space="preserve">หมู่ที่ 1 </w:t>
            </w:r>
            <w:r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–</w:t>
            </w:r>
            <w:r>
              <w:rPr>
                <w:rFonts w:ascii="TH SarabunIT๙" w:eastAsia="Times New Roman" w:hAnsi="TH SarabunIT๙" w:cs="TH SarabunIT๙" w:hint="cs"/>
                <w:color w:val="FF0000"/>
                <w:sz w:val="24"/>
                <w:szCs w:val="24"/>
                <w:cs/>
              </w:rPr>
              <w:t xml:space="preserve"> 14</w:t>
            </w:r>
          </w:p>
          <w:p w:rsidR="001F4CBD" w:rsidRDefault="001F4CBD" w:rsidP="001F4CBD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FF0000"/>
                <w:sz w:val="24"/>
                <w:szCs w:val="24"/>
                <w:cs/>
              </w:rPr>
              <w:t>ตำบลเมืองไพร</w:t>
            </w:r>
          </w:p>
          <w:p w:rsidR="001F4CBD" w:rsidRDefault="001F4CBD" w:rsidP="001F4CBD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FF0000"/>
                <w:sz w:val="24"/>
                <w:szCs w:val="24"/>
                <w:cs/>
              </w:rPr>
              <w:t>1,3,5</w:t>
            </w:r>
          </w:p>
          <w:p w:rsidR="001F4CBD" w:rsidRDefault="001F4CBD" w:rsidP="001F4CBD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FF0000"/>
                <w:sz w:val="24"/>
                <w:szCs w:val="24"/>
                <w:cs/>
              </w:rPr>
              <w:t>ตำบลโพธิ์ทอง</w:t>
            </w:r>
          </w:p>
          <w:p w:rsidR="001F4CBD" w:rsidRDefault="001F4CBD" w:rsidP="001F4CBD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FF0000"/>
                <w:sz w:val="24"/>
                <w:szCs w:val="24"/>
                <w:cs/>
              </w:rPr>
              <w:t>2,3,12</w:t>
            </w:r>
          </w:p>
          <w:p w:rsidR="001F4CBD" w:rsidRDefault="001F4CBD" w:rsidP="001F4CBD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FF0000"/>
                <w:sz w:val="24"/>
                <w:szCs w:val="24"/>
                <w:cs/>
              </w:rPr>
              <w:t>ตำบลท่าม่วง</w:t>
            </w:r>
          </w:p>
          <w:p w:rsidR="001F4CBD" w:rsidRDefault="001F4CBD" w:rsidP="001F4CBD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FF0000"/>
                <w:sz w:val="24"/>
                <w:szCs w:val="24"/>
                <w:cs/>
              </w:rPr>
              <w:t>หมู่ที่ 1,2,3,4,5,9,10</w:t>
            </w:r>
          </w:p>
          <w:p w:rsidR="001F4CBD" w:rsidRDefault="001F4CBD" w:rsidP="001F4CBD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FF0000"/>
                <w:sz w:val="24"/>
                <w:szCs w:val="24"/>
                <w:cs/>
              </w:rPr>
              <w:t>ตำบลขวัญเมือง</w:t>
            </w:r>
          </w:p>
          <w:p w:rsidR="001F4CBD" w:rsidRDefault="001F4CBD" w:rsidP="001F4CBD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FF0000"/>
                <w:sz w:val="24"/>
                <w:szCs w:val="24"/>
                <w:cs/>
              </w:rPr>
              <w:t>หมู่ที่ 9,11</w:t>
            </w:r>
          </w:p>
          <w:p w:rsidR="001F4CBD" w:rsidRDefault="001F4CBD" w:rsidP="001F4CBD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FF0000"/>
                <w:sz w:val="24"/>
                <w:szCs w:val="24"/>
                <w:cs/>
              </w:rPr>
              <w:t>ตำบลเหล่าน้อย</w:t>
            </w:r>
          </w:p>
          <w:p w:rsidR="001F4CBD" w:rsidRDefault="001F4CBD" w:rsidP="001F4CBD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FF0000"/>
                <w:sz w:val="24"/>
                <w:szCs w:val="24"/>
                <w:cs/>
              </w:rPr>
              <w:t>หมู่ที่ 1,3,4,5,6,7,10</w:t>
            </w:r>
          </w:p>
          <w:p w:rsidR="001F4CBD" w:rsidRDefault="001F4CBD" w:rsidP="001F4CBD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FF0000"/>
                <w:sz w:val="24"/>
                <w:szCs w:val="24"/>
                <w:cs/>
              </w:rPr>
              <w:t>ตำบลนาเลิง</w:t>
            </w:r>
          </w:p>
          <w:p w:rsidR="001F4CBD" w:rsidRDefault="001F4CBD" w:rsidP="001F4CBD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FF0000"/>
                <w:sz w:val="24"/>
                <w:szCs w:val="24"/>
                <w:cs/>
              </w:rPr>
              <w:t>หมู่ที่ 1 - 10</w:t>
            </w:r>
          </w:p>
          <w:p w:rsidR="001F4CBD" w:rsidRDefault="001F4CBD" w:rsidP="001F4CBD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FF0000"/>
                <w:sz w:val="24"/>
                <w:szCs w:val="24"/>
                <w:cs/>
              </w:rPr>
              <w:t>ตำบลบึงเกลือ</w:t>
            </w:r>
          </w:p>
          <w:p w:rsidR="001F4CBD" w:rsidRDefault="001F4CBD" w:rsidP="001F4CBD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FF0000"/>
                <w:sz w:val="24"/>
                <w:szCs w:val="24"/>
                <w:cs/>
              </w:rPr>
              <w:t>หมู่ที่ 1 - 9</w:t>
            </w:r>
          </w:p>
          <w:p w:rsidR="001F4CBD" w:rsidRPr="00EC48E2" w:rsidRDefault="001F4CBD" w:rsidP="001F4CBD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</w:pPr>
          </w:p>
          <w:p w:rsidR="00EC48E2" w:rsidRPr="00EC48E2" w:rsidRDefault="00EC48E2" w:rsidP="00FF0970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</w:tc>
        <w:tc>
          <w:tcPr>
            <w:tcW w:w="1312" w:type="dxa"/>
          </w:tcPr>
          <w:p w:rsidR="00EC48E2" w:rsidRPr="00EC48E2" w:rsidRDefault="00EC48E2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:rsidR="00EC48E2" w:rsidRDefault="00EC48E2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</w:p>
          <w:p w:rsidR="00705404" w:rsidRDefault="00705404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</w:p>
          <w:p w:rsidR="00705404" w:rsidRDefault="00705404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</w:p>
          <w:p w:rsidR="00705404" w:rsidRDefault="00705404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</w:p>
          <w:p w:rsidR="00705404" w:rsidRDefault="00705404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</w:p>
          <w:p w:rsidR="00705404" w:rsidRDefault="00705404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</w:p>
          <w:p w:rsidR="00705404" w:rsidRDefault="00705404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</w:p>
          <w:p w:rsidR="00705404" w:rsidRDefault="00705404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</w:p>
          <w:p w:rsidR="00705404" w:rsidRPr="00EC48E2" w:rsidRDefault="00705404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FF0000"/>
                <w:sz w:val="24"/>
                <w:szCs w:val="24"/>
                <w:cs/>
              </w:rPr>
              <w:t>-</w:t>
            </w:r>
          </w:p>
        </w:tc>
        <w:tc>
          <w:tcPr>
            <w:tcW w:w="2003" w:type="dxa"/>
          </w:tcPr>
          <w:p w:rsidR="00EC48E2" w:rsidRPr="00EC48E2" w:rsidRDefault="00A26A49" w:rsidP="00EC48E2">
            <w:pPr>
              <w:spacing w:after="0" w:line="228" w:lineRule="auto"/>
              <w:ind w:left="1407" w:hanging="1407"/>
              <w:contextualSpacing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  <w:t>กลุ่มคนที่ต้องให้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26"/>
                <w:szCs w:val="26"/>
                <w:cs/>
              </w:rPr>
              <w:t>ความ</w:t>
            </w:r>
            <w:r w:rsidR="00EC48E2" w:rsidRPr="00EC48E2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  <w:t>ช่วยเหลือ</w:t>
            </w:r>
          </w:p>
          <w:p w:rsidR="00EC48E2" w:rsidRPr="00EC48E2" w:rsidRDefault="00EC48E2" w:rsidP="00EC48E2">
            <w:pPr>
              <w:spacing w:after="0" w:line="228" w:lineRule="auto"/>
              <w:ind w:left="28" w:hanging="28"/>
              <w:contextualSpacing/>
              <w:jc w:val="thaiDistribute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EC48E2">
              <w:rPr>
                <w:rFonts w:ascii="TH SarabunIT๙" w:eastAsia="Times New Roman" w:hAnsi="TH SarabunIT๙" w:cs="TH SarabunIT๙"/>
                <w:color w:val="2E74B5"/>
                <w:sz w:val="28"/>
              </w:rPr>
              <w:t>(</w:t>
            </w:r>
            <w:r w:rsidRPr="00EC48E2">
              <w:rPr>
                <w:rFonts w:ascii="TH SarabunIT๙" w:eastAsia="Times New Roman" w:hAnsi="TH SarabunIT๙" w:cs="TH SarabunIT๙"/>
                <w:color w:val="2E74B5"/>
                <w:sz w:val="28"/>
                <w:cs/>
              </w:rPr>
              <w:t>เด็ก</w:t>
            </w:r>
            <w:r w:rsidRPr="00EC48E2">
              <w:rPr>
                <w:rFonts w:ascii="TH SarabunIT๙" w:eastAsia="Times New Roman" w:hAnsi="TH SarabunIT๙" w:cs="TH SarabunIT๙"/>
                <w:color w:val="2E74B5"/>
                <w:sz w:val="28"/>
              </w:rPr>
              <w:t>/</w:t>
            </w:r>
            <w:r w:rsidRPr="00EC48E2">
              <w:rPr>
                <w:rFonts w:ascii="TH SarabunIT๙" w:eastAsia="Times New Roman" w:hAnsi="TH SarabunIT๙" w:cs="TH SarabunIT๙"/>
                <w:color w:val="2E74B5"/>
                <w:sz w:val="28"/>
                <w:cs/>
              </w:rPr>
              <w:t>ผู้สูงอายุ</w:t>
            </w:r>
            <w:r w:rsidRPr="00EC48E2">
              <w:rPr>
                <w:rFonts w:ascii="TH SarabunIT๙" w:eastAsia="Times New Roman" w:hAnsi="TH SarabunIT๙" w:cs="TH SarabunIT๙"/>
                <w:color w:val="2E74B5"/>
                <w:sz w:val="28"/>
              </w:rPr>
              <w:t>/</w:t>
            </w:r>
            <w:r w:rsidRPr="00EC48E2">
              <w:rPr>
                <w:rFonts w:ascii="TH SarabunIT๙" w:eastAsia="Times New Roman" w:hAnsi="TH SarabunIT๙" w:cs="TH SarabunIT๙"/>
                <w:color w:val="2E74B5"/>
                <w:sz w:val="28"/>
                <w:cs/>
              </w:rPr>
              <w:t>ผู้พิการช่วยตัวเองไม่ได้</w:t>
            </w:r>
            <w:r w:rsidRPr="00EC48E2">
              <w:rPr>
                <w:rFonts w:ascii="TH SarabunIT๙" w:eastAsia="Times New Roman" w:hAnsi="TH SarabunIT๙" w:cs="TH SarabunIT๙"/>
                <w:color w:val="2E74B5"/>
                <w:sz w:val="28"/>
              </w:rPr>
              <w:t>/</w:t>
            </w:r>
            <w:r w:rsidRPr="00EC48E2">
              <w:rPr>
                <w:rFonts w:ascii="TH SarabunIT๙" w:eastAsia="Times New Roman" w:hAnsi="TH SarabunIT๙" w:cs="TH SarabunIT๙"/>
                <w:color w:val="2E74B5"/>
                <w:sz w:val="28"/>
                <w:cs/>
              </w:rPr>
              <w:t>สตรีมีครรภ์</w:t>
            </w:r>
            <w:r w:rsidRPr="00EC48E2">
              <w:rPr>
                <w:rFonts w:ascii="TH SarabunIT๙" w:eastAsia="Times New Roman" w:hAnsi="TH SarabunIT๙" w:cs="TH SarabunIT๙"/>
                <w:color w:val="2E74B5"/>
                <w:sz w:val="28"/>
              </w:rPr>
              <w:t>/</w:t>
            </w:r>
            <w:r w:rsidRPr="00EC48E2">
              <w:rPr>
                <w:rFonts w:ascii="TH SarabunIT๙" w:eastAsia="Times New Roman" w:hAnsi="TH SarabunIT๙" w:cs="TH SarabunIT๙"/>
                <w:color w:val="2E74B5"/>
                <w:sz w:val="28"/>
                <w:cs/>
              </w:rPr>
              <w:t>ป่วยติดเตียง</w:t>
            </w:r>
            <w:r w:rsidRPr="00EC48E2">
              <w:rPr>
                <w:rFonts w:ascii="TH SarabunIT๙" w:eastAsia="Times New Roman" w:hAnsi="TH SarabunIT๙" w:cs="TH SarabunIT๙"/>
                <w:color w:val="2E74B5"/>
                <w:sz w:val="28"/>
              </w:rPr>
              <w:t>)</w:t>
            </w:r>
            <w:r w:rsidRPr="00EC48E2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มีแนวทางช่วยเหลืออพยพอย่างไร</w:t>
            </w:r>
            <w:r w:rsidRPr="00EC48E2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 xml:space="preserve"> </w:t>
            </w:r>
          </w:p>
          <w:p w:rsidR="00EC48E2" w:rsidRPr="00EC48E2" w:rsidRDefault="00EC48E2" w:rsidP="00EC48E2">
            <w:pPr>
              <w:numPr>
                <w:ilvl w:val="0"/>
                <w:numId w:val="10"/>
              </w:numPr>
              <w:tabs>
                <w:tab w:val="left" w:pos="311"/>
              </w:tabs>
              <w:spacing w:after="0" w:line="228" w:lineRule="auto"/>
              <w:ind w:left="28"/>
              <w:contextualSpacing/>
              <w:jc w:val="thaiDistribute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EC48E2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ข้อมูลกลุ่มเปราะบางไม่มีการปรับปรุง</w:t>
            </w:r>
          </w:p>
          <w:p w:rsidR="00EC48E2" w:rsidRPr="00EC48E2" w:rsidRDefault="00EC48E2" w:rsidP="00EC48E2">
            <w:pPr>
              <w:numPr>
                <w:ilvl w:val="0"/>
                <w:numId w:val="10"/>
              </w:numPr>
              <w:tabs>
                <w:tab w:val="left" w:pos="311"/>
              </w:tabs>
              <w:spacing w:after="0" w:line="228" w:lineRule="auto"/>
              <w:ind w:left="28"/>
              <w:contextualSpacing/>
              <w:jc w:val="thaiDistribute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EC48E2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ไม่มีแผนงาน</w:t>
            </w:r>
            <w:r w:rsidRPr="00EC48E2">
              <w:rPr>
                <w:rFonts w:ascii="TH SarabunIT๙" w:eastAsia="Times New Roman" w:hAnsi="TH SarabunIT๙" w:cs="TH SarabunIT๙"/>
                <w:color w:val="FF0000"/>
                <w:sz w:val="28"/>
              </w:rPr>
              <w:t>/</w:t>
            </w:r>
            <w:r w:rsidRPr="00EC48E2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กิจกรรม</w:t>
            </w:r>
            <w:r w:rsidRPr="00EC48E2">
              <w:rPr>
                <w:rFonts w:ascii="TH SarabunIT๙" w:eastAsia="Times New Roman" w:hAnsi="TH SarabunIT๙" w:cs="TH SarabunIT๙"/>
                <w:color w:val="FF0000"/>
                <w:sz w:val="28"/>
              </w:rPr>
              <w:t>/</w:t>
            </w:r>
            <w:r w:rsidRPr="00EC48E2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การเตรียมการขั้นตอนการดูแลและการอพยพกลุ่มเปราะบาง</w:t>
            </w:r>
          </w:p>
          <w:p w:rsidR="00EC48E2" w:rsidRPr="00EC48E2" w:rsidRDefault="00EC48E2" w:rsidP="00EC48E2">
            <w:pPr>
              <w:numPr>
                <w:ilvl w:val="0"/>
                <w:numId w:val="10"/>
              </w:numPr>
              <w:tabs>
                <w:tab w:val="left" w:pos="311"/>
              </w:tabs>
              <w:spacing w:after="0" w:line="228" w:lineRule="auto"/>
              <w:ind w:left="28"/>
              <w:contextualSpacing/>
              <w:jc w:val="thaiDistribute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ไม่มีการกำหนดทีมดูแล อพยพกลุ่มเปราะบาง หรือมีทีมดูแล อพยพ แต่ไปปฎิบัติตามที่กำหนด</w:t>
            </w:r>
          </w:p>
          <w:p w:rsidR="00EC48E2" w:rsidRPr="00EC48E2" w:rsidRDefault="00EC48E2" w:rsidP="00EC48E2">
            <w:pPr>
              <w:spacing w:after="0" w:line="228" w:lineRule="auto"/>
              <w:ind w:left="32" w:firstLine="10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color w:val="0070C0"/>
                <w:sz w:val="28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 xml:space="preserve">ความล่อแหลม 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color w:val="0070C0"/>
                <w:sz w:val="28"/>
              </w:rPr>
              <w:t>(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color w:val="0070C0"/>
                <w:sz w:val="28"/>
                <w:cs/>
              </w:rPr>
              <w:t>สาเหตุที่ทำให้น้ำท่วมชุมชน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color w:val="0070C0"/>
                <w:sz w:val="28"/>
              </w:rPr>
              <w:t>/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color w:val="0070C0"/>
                <w:sz w:val="28"/>
                <w:cs/>
              </w:rPr>
              <w:t>ที่ทำกินและที่นา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color w:val="0070C0"/>
                <w:sz w:val="28"/>
              </w:rPr>
              <w:t>)</w:t>
            </w:r>
          </w:p>
          <w:p w:rsidR="00EC48E2" w:rsidRPr="00EC48E2" w:rsidRDefault="00EC48E2" w:rsidP="00EC48E2">
            <w:pPr>
              <w:spacing w:after="0" w:line="228" w:lineRule="auto"/>
              <w:ind w:left="1407" w:hanging="1407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๑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</w:rPr>
              <w:t>.</w:t>
            </w:r>
            <w:r w:rsidR="00803EED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32"/>
                <w:szCs w:val="32"/>
                <w:cs/>
              </w:rPr>
              <w:t>ใกล้ลำน้ำชี</w:t>
            </w:r>
          </w:p>
          <w:p w:rsidR="00EC48E2" w:rsidRPr="00EC48E2" w:rsidRDefault="00EC48E2" w:rsidP="00EC48E2">
            <w:pPr>
              <w:spacing w:after="0" w:line="228" w:lineRule="auto"/>
              <w:ind w:left="1407" w:hanging="1407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๒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</w:rPr>
              <w:t>.</w:t>
            </w:r>
            <w:r w:rsidR="00803EED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32"/>
                <w:szCs w:val="32"/>
                <w:cs/>
              </w:rPr>
              <w:t>ใกล้ลำน้ำยัง</w:t>
            </w:r>
          </w:p>
          <w:p w:rsidR="00EC48E2" w:rsidRPr="00EC48E2" w:rsidRDefault="00EC48E2" w:rsidP="00EC48E2">
            <w:pPr>
              <w:spacing w:after="0" w:line="228" w:lineRule="auto"/>
              <w:ind w:left="1407" w:hanging="1407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๓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</w:rPr>
              <w:t>.</w:t>
            </w:r>
            <w:r w:rsidR="00803EED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32"/>
                <w:szCs w:val="32"/>
                <w:cs/>
              </w:rPr>
              <w:t>เป็นที่ลุ่ม</w:t>
            </w:r>
          </w:p>
          <w:p w:rsidR="00EC48E2" w:rsidRPr="00EC48E2" w:rsidRDefault="00EC48E2" w:rsidP="00EC48E2">
            <w:pPr>
              <w:spacing w:after="0" w:line="228" w:lineRule="auto"/>
              <w:ind w:left="1407" w:hanging="1407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๔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</w:rPr>
              <w:t>.</w:t>
            </w:r>
            <w:r w:rsidR="00803EE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ฝนตกหนัก</w:t>
            </w:r>
          </w:p>
          <w:p w:rsidR="00EC48E2" w:rsidRPr="00EC48E2" w:rsidRDefault="00EC48E2" w:rsidP="00EC48E2">
            <w:pPr>
              <w:spacing w:after="0" w:line="228" w:lineRule="auto"/>
              <w:ind w:left="1407" w:hanging="1407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Wingdings" w:eastAsia="Times New Roman" w:hAnsi="Wingdings" w:cs="Tahoma"/>
                <w:color w:val="00B050"/>
                <w:sz w:val="28"/>
              </w:rPr>
              <w:t></w:t>
            </w:r>
            <w:r w:rsidRPr="00EC48E2">
              <w:rPr>
                <w:rFonts w:ascii="TH SarabunIT๙" w:eastAsia="Times New Roman" w:hAnsi="TH SarabunIT๙" w:cs="TH SarabunIT๙"/>
                <w:color w:val="00B050"/>
                <w:sz w:val="34"/>
                <w:szCs w:val="34"/>
                <w:cs/>
              </w:rPr>
              <w:t xml:space="preserve"> ใส่หน้าหัวข้อ</w:t>
            </w:r>
          </w:p>
          <w:p w:rsidR="00EC48E2" w:rsidRPr="00EC48E2" w:rsidRDefault="00EC48E2" w:rsidP="00EC48E2">
            <w:pPr>
              <w:spacing w:after="0" w:line="228" w:lineRule="auto"/>
              <w:ind w:left="1407" w:hanging="1407"/>
              <w:contextualSpacing/>
              <w:jc w:val="thaiDistribute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EC48E2">
              <w:rPr>
                <w:rFonts w:ascii="TH SarabunIT๙" w:eastAsia="Times New Roman" w:hAnsi="TH SarabunIT๙" w:cs="TH SarabunIT๙"/>
                <w:color w:val="FF0000"/>
                <w:sz w:val="28"/>
              </w:rPr>
              <w:t>…</w:t>
            </w:r>
            <w:proofErr w:type="gramStart"/>
            <w:r w:rsidRPr="00EC48E2">
              <w:rPr>
                <w:rFonts w:ascii="TH SarabunIT๙" w:eastAsia="Times New Roman" w:hAnsi="TH SarabunIT๙" w:cs="TH SarabunIT๙"/>
                <w:color w:val="FF0000"/>
                <w:sz w:val="28"/>
              </w:rPr>
              <w:t>….</w:t>
            </w:r>
            <w:r w:rsidRPr="00EC48E2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ท่วมทั้งชุมชน</w:t>
            </w:r>
            <w:proofErr w:type="gramEnd"/>
          </w:p>
          <w:p w:rsidR="00EC48E2" w:rsidRPr="00EC48E2" w:rsidRDefault="00EC48E2" w:rsidP="00EC48E2">
            <w:pPr>
              <w:spacing w:after="0" w:line="228" w:lineRule="auto"/>
              <w:ind w:left="1407" w:hanging="1407"/>
              <w:contextualSpacing/>
              <w:jc w:val="thaiDistribute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color w:val="FF0000"/>
                <w:sz w:val="28"/>
              </w:rPr>
              <w:t>…</w:t>
            </w:r>
            <w:r w:rsidR="00167F1F" w:rsidRPr="00EC48E2">
              <w:rPr>
                <w:rFonts w:ascii="Wingdings" w:eastAsia="Times New Roman" w:hAnsi="Wingdings" w:cs="Tahoma"/>
                <w:color w:val="00B050"/>
                <w:sz w:val="28"/>
              </w:rPr>
              <w:t></w:t>
            </w:r>
            <w:proofErr w:type="gramStart"/>
            <w:r w:rsidRPr="00EC48E2">
              <w:rPr>
                <w:rFonts w:ascii="TH SarabunIT๙" w:eastAsia="Times New Roman" w:hAnsi="TH SarabunIT๙" w:cs="TH SarabunIT๙"/>
                <w:color w:val="FF0000"/>
                <w:sz w:val="28"/>
              </w:rPr>
              <w:t>….</w:t>
            </w:r>
            <w:r w:rsidRPr="00167F1F">
              <w:rPr>
                <w:rFonts w:ascii="TH SarabunIT๙" w:eastAsia="Times New Roman" w:hAnsi="TH SarabunIT๙" w:cs="TH SarabunIT๙"/>
                <w:color w:val="FF0000"/>
                <w:spacing w:val="-8"/>
                <w:sz w:val="24"/>
                <w:szCs w:val="24"/>
                <w:cs/>
              </w:rPr>
              <w:t>ท่วมเป็นบางส่วนในชุมชน</w:t>
            </w:r>
            <w:proofErr w:type="gramEnd"/>
          </w:p>
          <w:p w:rsidR="00EC48E2" w:rsidRPr="00EC48E2" w:rsidRDefault="00EC48E2" w:rsidP="00EC48E2">
            <w:pPr>
              <w:spacing w:after="0" w:line="228" w:lineRule="auto"/>
              <w:ind w:left="1407" w:hanging="1407"/>
              <w:contextualSpacing/>
              <w:jc w:val="thaiDistribute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EC48E2">
              <w:rPr>
                <w:rFonts w:ascii="TH SarabunIT๙" w:eastAsia="Times New Roman" w:hAnsi="TH SarabunIT๙" w:cs="TH SarabunIT๙"/>
                <w:color w:val="FF0000"/>
                <w:sz w:val="28"/>
              </w:rPr>
              <w:t>…</w:t>
            </w:r>
            <w:r w:rsidR="00803EED" w:rsidRPr="00EC48E2">
              <w:rPr>
                <w:rFonts w:ascii="Wingdings" w:eastAsia="Times New Roman" w:hAnsi="Wingdings" w:cs="Tahoma"/>
                <w:color w:val="00B050"/>
                <w:sz w:val="28"/>
              </w:rPr>
              <w:t></w:t>
            </w:r>
            <w:proofErr w:type="gramStart"/>
            <w:r w:rsidRPr="00EC48E2">
              <w:rPr>
                <w:rFonts w:ascii="TH SarabunIT๙" w:eastAsia="Times New Roman" w:hAnsi="TH SarabunIT๙" w:cs="TH SarabunIT๙"/>
                <w:color w:val="FF0000"/>
                <w:sz w:val="28"/>
              </w:rPr>
              <w:t>….</w:t>
            </w:r>
            <w:r w:rsidRPr="00EC48E2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ท่วมที่นา</w:t>
            </w:r>
            <w:proofErr w:type="gramEnd"/>
          </w:p>
          <w:p w:rsidR="00EC48E2" w:rsidRPr="00EC48E2" w:rsidRDefault="00EC48E2" w:rsidP="00EC48E2">
            <w:pPr>
              <w:spacing w:after="0" w:line="228" w:lineRule="auto"/>
              <w:ind w:left="1407" w:hanging="1407"/>
              <w:contextualSpacing/>
              <w:jc w:val="thaiDistribute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EC48E2">
              <w:rPr>
                <w:rFonts w:ascii="TH SarabunIT๙" w:eastAsia="Times New Roman" w:hAnsi="TH SarabunIT๙" w:cs="TH SarabunIT๙"/>
                <w:color w:val="FF0000"/>
                <w:sz w:val="28"/>
              </w:rPr>
              <w:t>…</w:t>
            </w:r>
            <w:proofErr w:type="gramStart"/>
            <w:r w:rsidRPr="00EC48E2">
              <w:rPr>
                <w:rFonts w:ascii="TH SarabunIT๙" w:eastAsia="Times New Roman" w:hAnsi="TH SarabunIT๙" w:cs="TH SarabunIT๙"/>
                <w:color w:val="FF0000"/>
                <w:sz w:val="28"/>
              </w:rPr>
              <w:t>….</w:t>
            </w:r>
            <w:r w:rsidRPr="00EC48E2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ท่วมที่ทำสวน</w:t>
            </w:r>
            <w:proofErr w:type="gramEnd"/>
            <w:r w:rsidRPr="00EC48E2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 xml:space="preserve"> ทำไร่</w:t>
            </w:r>
          </w:p>
          <w:p w:rsidR="00803EED" w:rsidRDefault="00EC48E2" w:rsidP="00EC48E2">
            <w:pPr>
              <w:spacing w:after="0" w:line="228" w:lineRule="auto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color w:val="BF8F00"/>
                <w:spacing w:val="-16"/>
                <w:sz w:val="28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 xml:space="preserve">ศักยภาพ 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color w:val="2E74B5"/>
                <w:spacing w:val="-16"/>
                <w:sz w:val="28"/>
              </w:rPr>
              <w:t>(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color w:val="2E74B5"/>
                <w:spacing w:val="-16"/>
                <w:sz w:val="28"/>
                <w:cs/>
              </w:rPr>
              <w:t>อปท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color w:val="2E74B5"/>
                <w:spacing w:val="-16"/>
                <w:sz w:val="28"/>
              </w:rPr>
              <w:t xml:space="preserve">. 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color w:val="2E74B5"/>
                <w:spacing w:val="-16"/>
                <w:sz w:val="28"/>
                <w:cs/>
              </w:rPr>
              <w:t xml:space="preserve">ความพร้อมในการรับมืออุทกภัยมีอะไรบ้าง 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color w:val="BF8F00"/>
                <w:spacing w:val="-16"/>
                <w:sz w:val="28"/>
                <w:cs/>
              </w:rPr>
              <w:t>เช่น</w:t>
            </w:r>
          </w:p>
          <w:p w:rsidR="00103C57" w:rsidRDefault="00EC48E2" w:rsidP="00EC48E2">
            <w:pPr>
              <w:spacing w:after="0" w:line="228" w:lineRule="auto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color w:val="BF8F00"/>
                <w:spacing w:val="-16"/>
                <w:sz w:val="24"/>
                <w:szCs w:val="24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color w:val="BF8F00"/>
                <w:spacing w:val="-16"/>
                <w:sz w:val="28"/>
                <w:cs/>
              </w:rPr>
              <w:t xml:space="preserve">  </w:t>
            </w:r>
            <w:r w:rsidRPr="00803EED">
              <w:rPr>
                <w:rFonts w:ascii="TH SarabunIT๙" w:eastAsia="Times New Roman" w:hAnsi="TH SarabunIT๙" w:cs="TH SarabunIT๙"/>
                <w:b/>
                <w:bCs/>
                <w:color w:val="BF8F00"/>
                <w:spacing w:val="-16"/>
                <w:sz w:val="24"/>
                <w:szCs w:val="24"/>
                <w:cs/>
              </w:rPr>
              <w:t>มีระบบเตือนภัยพร้อมใช้งาน  มี</w:t>
            </w:r>
          </w:p>
          <w:p w:rsidR="00103C57" w:rsidRDefault="00103C57" w:rsidP="00EC48E2">
            <w:pPr>
              <w:spacing w:after="0" w:line="228" w:lineRule="auto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color w:val="BF8F00"/>
                <w:spacing w:val="-16"/>
                <w:sz w:val="24"/>
                <w:szCs w:val="24"/>
              </w:rPr>
            </w:pPr>
          </w:p>
          <w:p w:rsidR="00EC48E2" w:rsidRPr="00803EED" w:rsidRDefault="00EC48E2" w:rsidP="00EC48E2">
            <w:pPr>
              <w:spacing w:after="0" w:line="228" w:lineRule="auto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803EED">
              <w:rPr>
                <w:rFonts w:ascii="TH SarabunIT๙" w:eastAsia="Times New Roman" w:hAnsi="TH SarabunIT๙" w:cs="TH SarabunIT๙"/>
                <w:b/>
                <w:bCs/>
                <w:color w:val="BF8F00"/>
                <w:spacing w:val="-16"/>
                <w:sz w:val="24"/>
                <w:szCs w:val="24"/>
                <w:cs/>
              </w:rPr>
              <w:t>แผนการอพยพ มีศูนย์พักพิงและมีสาธารณูปโภคครบ  มีทีมกู้ภัยกู้ชีพ มีเครืองไม้เครื่องมือ</w:t>
            </w:r>
            <w:r w:rsidRPr="00803EED">
              <w:rPr>
                <w:rFonts w:ascii="TH SarabunIT๙" w:eastAsia="Times New Roman" w:hAnsi="TH SarabunIT๙" w:cs="TH SarabunIT๙"/>
                <w:b/>
                <w:bCs/>
                <w:color w:val="BF8F00"/>
                <w:spacing w:val="-16"/>
                <w:sz w:val="24"/>
                <w:szCs w:val="24"/>
                <w:cs/>
              </w:rPr>
              <w:lastRenderedPageBreak/>
              <w:t xml:space="preserve">ช่วยเหลือและอำนวยความสะดวกเพียงพอต่อความต้องการ </w:t>
            </w:r>
            <w:r w:rsidRPr="00803EED">
              <w:rPr>
                <w:rFonts w:ascii="TH SarabunIT๙" w:eastAsia="Times New Roman" w:hAnsi="TH SarabunIT๙" w:cs="TH SarabunIT๙"/>
                <w:b/>
                <w:bCs/>
                <w:color w:val="BF8F00"/>
                <w:spacing w:val="-16"/>
                <w:sz w:val="24"/>
                <w:szCs w:val="24"/>
              </w:rPr>
              <w:t>)</w:t>
            </w:r>
          </w:p>
          <w:p w:rsidR="00EC48E2" w:rsidRPr="007772CE" w:rsidRDefault="00EC48E2" w:rsidP="00EC48E2">
            <w:pPr>
              <w:spacing w:after="0" w:line="228" w:lineRule="auto"/>
              <w:ind w:left="1407" w:hanging="1407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</w:pPr>
            <w:r w:rsidRPr="007772CE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๑</w:t>
            </w:r>
            <w:r w:rsidRPr="007772CE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</w:rPr>
              <w:t>.</w:t>
            </w:r>
            <w:r w:rsidR="00803EED" w:rsidRPr="007772CE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32"/>
                <w:szCs w:val="32"/>
                <w:cs/>
              </w:rPr>
              <w:t>รถกู้ชีพ</w:t>
            </w:r>
          </w:p>
          <w:p w:rsidR="00EC48E2" w:rsidRPr="007772CE" w:rsidRDefault="00EC48E2" w:rsidP="00EC48E2">
            <w:pPr>
              <w:spacing w:after="0" w:line="228" w:lineRule="auto"/>
              <w:ind w:left="1407" w:hanging="1407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</w:pPr>
            <w:r w:rsidRPr="007772CE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๒</w:t>
            </w:r>
            <w:r w:rsidRPr="007772CE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</w:rPr>
              <w:t>.</w:t>
            </w:r>
            <w:r w:rsidR="00803EED" w:rsidRPr="007772CE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32"/>
                <w:szCs w:val="32"/>
                <w:cs/>
              </w:rPr>
              <w:t>เรือท้องแบน</w:t>
            </w:r>
          </w:p>
          <w:p w:rsidR="00EC48E2" w:rsidRPr="007772CE" w:rsidRDefault="00EC48E2" w:rsidP="00EC48E2">
            <w:pPr>
              <w:spacing w:after="0" w:line="228" w:lineRule="auto"/>
              <w:ind w:left="1407" w:hanging="1407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</w:pPr>
            <w:r w:rsidRPr="007772CE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๓</w:t>
            </w:r>
            <w:r w:rsidRPr="007772CE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</w:rPr>
              <w:t>.</w:t>
            </w:r>
            <w:r w:rsidR="00803EED" w:rsidRPr="007772CE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32"/>
                <w:szCs w:val="32"/>
                <w:cs/>
              </w:rPr>
              <w:t>รถลำเรียง</w:t>
            </w:r>
          </w:p>
          <w:p w:rsidR="00EC48E2" w:rsidRPr="007772CE" w:rsidRDefault="00EC48E2" w:rsidP="00EC48E2">
            <w:pPr>
              <w:spacing w:after="0" w:line="228" w:lineRule="auto"/>
              <w:ind w:left="1407" w:hanging="1407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7772CE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๔</w:t>
            </w:r>
            <w:r w:rsidRPr="007772CE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</w:rPr>
              <w:t>.</w:t>
            </w:r>
            <w:r w:rsidR="00803EED" w:rsidRPr="007772CE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32"/>
                <w:szCs w:val="32"/>
                <w:cs/>
              </w:rPr>
              <w:t>ถุงยังชีพ</w:t>
            </w:r>
          </w:p>
          <w:p w:rsidR="00103C57" w:rsidRPr="007772CE" w:rsidRDefault="00103C57" w:rsidP="00EC48E2">
            <w:pPr>
              <w:spacing w:after="0" w:line="228" w:lineRule="auto"/>
              <w:ind w:left="1407" w:hanging="1407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7772CE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32"/>
                <w:szCs w:val="32"/>
                <w:cs/>
              </w:rPr>
              <w:t>5.มีอุปกรณ์เตือนภัย</w:t>
            </w:r>
          </w:p>
          <w:p w:rsidR="00103C57" w:rsidRDefault="00103C57" w:rsidP="00EC48E2">
            <w:pPr>
              <w:spacing w:after="0" w:line="228" w:lineRule="auto"/>
              <w:ind w:left="1407" w:hanging="1407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7772CE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32"/>
                <w:szCs w:val="32"/>
                <w:cs/>
              </w:rPr>
              <w:t>6.มีเครื</w:t>
            </w:r>
            <w:r w:rsidR="00A26A49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32"/>
                <w:szCs w:val="32"/>
                <w:cs/>
              </w:rPr>
              <w:t>่</w:t>
            </w:r>
            <w:r w:rsidRPr="007772CE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32"/>
                <w:szCs w:val="32"/>
                <w:cs/>
              </w:rPr>
              <w:t>องมือจักรกล</w:t>
            </w:r>
          </w:p>
          <w:p w:rsidR="00A26A49" w:rsidRDefault="00A26A49" w:rsidP="00EC48E2">
            <w:pPr>
              <w:spacing w:after="0" w:line="228" w:lineRule="auto"/>
              <w:ind w:left="1407" w:hanging="1407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  <w:p w:rsidR="00A26A49" w:rsidRDefault="00A26A49" w:rsidP="00EC48E2">
            <w:pPr>
              <w:spacing w:after="0" w:line="228" w:lineRule="auto"/>
              <w:ind w:left="1407" w:hanging="1407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  <w:p w:rsidR="00A26A49" w:rsidRDefault="00A26A49" w:rsidP="00EC48E2">
            <w:pPr>
              <w:spacing w:after="0" w:line="228" w:lineRule="auto"/>
              <w:ind w:left="1407" w:hanging="1407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  <w:p w:rsidR="00A26A49" w:rsidRDefault="00A26A49" w:rsidP="00EC48E2">
            <w:pPr>
              <w:spacing w:after="0" w:line="228" w:lineRule="auto"/>
              <w:ind w:left="1407" w:hanging="1407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  <w:p w:rsidR="00A26A49" w:rsidRDefault="00A26A49" w:rsidP="00EC48E2">
            <w:pPr>
              <w:spacing w:after="0" w:line="228" w:lineRule="auto"/>
              <w:ind w:left="1407" w:hanging="1407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  <w:p w:rsidR="00A26A49" w:rsidRDefault="00A26A49" w:rsidP="00EC48E2">
            <w:pPr>
              <w:spacing w:after="0" w:line="228" w:lineRule="auto"/>
              <w:ind w:left="1407" w:hanging="1407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  <w:p w:rsidR="00A26A49" w:rsidRDefault="00A26A49" w:rsidP="00EC48E2">
            <w:pPr>
              <w:spacing w:after="0" w:line="228" w:lineRule="auto"/>
              <w:ind w:left="1407" w:hanging="1407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  <w:p w:rsidR="00A26A49" w:rsidRDefault="00A26A49" w:rsidP="00EC48E2">
            <w:pPr>
              <w:spacing w:after="0" w:line="228" w:lineRule="auto"/>
              <w:ind w:left="1407" w:hanging="1407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  <w:p w:rsidR="00A26A49" w:rsidRDefault="00A26A49" w:rsidP="00EC48E2">
            <w:pPr>
              <w:spacing w:after="0" w:line="228" w:lineRule="auto"/>
              <w:ind w:left="1407" w:hanging="1407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  <w:p w:rsidR="00A26A49" w:rsidRPr="00EC48E2" w:rsidRDefault="00A26A49" w:rsidP="00EC48E2">
            <w:pPr>
              <w:spacing w:after="0" w:line="228" w:lineRule="auto"/>
              <w:ind w:left="1407" w:hanging="1407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752" w:type="dxa"/>
          </w:tcPr>
          <w:p w:rsidR="00EC48E2" w:rsidRDefault="00705404" w:rsidP="00705404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FF0000"/>
                <w:sz w:val="32"/>
                <w:szCs w:val="32"/>
                <w:cs/>
              </w:rPr>
              <w:lastRenderedPageBreak/>
              <w:t xml:space="preserve">    1. แผนงานโครงการฝึกทบทวนเพิ่มศักยภาพในการปฏิบัติงานอาสาสมัครป้องกันภัยฝ่ายพลเรือน เนื่องใน “วัน อปพร.พ.ศ.2563”ของเทศบาลตำบล วังหลวง อำเภอเสลภูมิ จังหวัดร้อยเอ็ด</w:t>
            </w:r>
          </w:p>
          <w:p w:rsidR="00705404" w:rsidRDefault="00705404" w:rsidP="00705404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FF0000"/>
                <w:sz w:val="32"/>
                <w:szCs w:val="32"/>
                <w:cs/>
              </w:rPr>
              <w:t xml:space="preserve">    - หน่วยงานที่รับผิดชอบ งานป้องกัน</w:t>
            </w:r>
            <w:r w:rsidR="00167F1F">
              <w:rPr>
                <w:rFonts w:ascii="TH SarabunIT๙" w:eastAsia="Times New Roman" w:hAnsi="TH SarabunIT๙" w:cs="TH SarabunIT๙" w:hint="cs"/>
                <w:color w:val="FF0000"/>
                <w:sz w:val="32"/>
                <w:szCs w:val="32"/>
                <w:cs/>
              </w:rPr>
              <w:t>และบรรเทาสาธารณภัย</w:t>
            </w:r>
          </w:p>
          <w:p w:rsidR="00167F1F" w:rsidRPr="00EC48E2" w:rsidRDefault="00167F1F" w:rsidP="00705404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FF0000"/>
                <w:sz w:val="32"/>
                <w:szCs w:val="32"/>
                <w:cs/>
              </w:rPr>
              <w:t>สำนักปลัดเทศบาลตำบลวังหลวง</w:t>
            </w:r>
          </w:p>
        </w:tc>
      </w:tr>
      <w:tr w:rsidR="00723CAA" w:rsidRPr="00EC48E2" w:rsidTr="005C5EB0">
        <w:tc>
          <w:tcPr>
            <w:tcW w:w="1384" w:type="dxa"/>
          </w:tcPr>
          <w:p w:rsidR="00103C57" w:rsidRDefault="00103C57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</w:rPr>
            </w:pPr>
          </w:p>
          <w:p w:rsidR="00EC48E2" w:rsidRDefault="00EC48E2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  <w:cs/>
              </w:rPr>
              <w:t>ภัย</w:t>
            </w:r>
            <w:r w:rsidRPr="00EC48E2">
              <w:rPr>
                <w:rFonts w:ascii="TH SarabunIT๙" w:eastAsia="Times New Roman" w:hAnsi="TH SarabunIT๙" w:cs="TH SarabunIT๙" w:hint="cs"/>
                <w:color w:val="0000FF"/>
                <w:sz w:val="32"/>
                <w:szCs w:val="32"/>
                <w:cs/>
              </w:rPr>
              <w:t>แล้ง</w:t>
            </w:r>
          </w:p>
          <w:p w:rsidR="00D44A4C" w:rsidRPr="00EC48E2" w:rsidRDefault="00D44A4C" w:rsidP="00D44A4C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  <w:cs/>
              </w:rPr>
              <w:t>อุทกภัย</w:t>
            </w:r>
          </w:p>
          <w:p w:rsidR="00D44A4C" w:rsidRPr="00803EED" w:rsidRDefault="00D44A4C" w:rsidP="00D44A4C">
            <w:pPr>
              <w:numPr>
                <w:ilvl w:val="0"/>
                <w:numId w:val="12"/>
              </w:numPr>
              <w:tabs>
                <w:tab w:val="left" w:pos="284"/>
              </w:tabs>
              <w:spacing w:after="0" w:line="235" w:lineRule="auto"/>
              <w:ind w:left="284" w:hanging="284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ต.นาเมือง</w:t>
            </w:r>
          </w:p>
          <w:p w:rsidR="00D44A4C" w:rsidRPr="00803EED" w:rsidRDefault="00D44A4C" w:rsidP="00D44A4C">
            <w:pPr>
              <w:numPr>
                <w:ilvl w:val="0"/>
                <w:numId w:val="12"/>
              </w:numPr>
              <w:tabs>
                <w:tab w:val="left" w:pos="284"/>
              </w:tabs>
              <w:spacing w:after="0" w:line="235" w:lineRule="auto"/>
              <w:ind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ต.ภูเงิน</w:t>
            </w:r>
          </w:p>
          <w:p w:rsidR="00D44A4C" w:rsidRPr="00803EED" w:rsidRDefault="00D44A4C" w:rsidP="00D44A4C">
            <w:pPr>
              <w:numPr>
                <w:ilvl w:val="0"/>
                <w:numId w:val="12"/>
              </w:numPr>
              <w:tabs>
                <w:tab w:val="left" w:pos="284"/>
              </w:tabs>
              <w:spacing w:after="0" w:line="235" w:lineRule="auto"/>
              <w:ind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วังหลวง</w:t>
            </w:r>
          </w:p>
          <w:p w:rsidR="00D44A4C" w:rsidRPr="00803EED" w:rsidRDefault="00D44A4C" w:rsidP="00D44A4C">
            <w:pPr>
              <w:numPr>
                <w:ilvl w:val="0"/>
                <w:numId w:val="12"/>
              </w:numPr>
              <w:tabs>
                <w:tab w:val="left" w:pos="284"/>
              </w:tabs>
              <w:spacing w:after="0" w:line="235" w:lineRule="auto"/>
              <w:ind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ขวาว</w:t>
            </w:r>
          </w:p>
          <w:p w:rsidR="00D44A4C" w:rsidRPr="00803EED" w:rsidRDefault="00D44A4C" w:rsidP="00D44A4C">
            <w:pPr>
              <w:numPr>
                <w:ilvl w:val="0"/>
                <w:numId w:val="12"/>
              </w:numPr>
              <w:tabs>
                <w:tab w:val="left" w:pos="284"/>
              </w:tabs>
              <w:spacing w:after="0" w:line="235" w:lineRule="auto"/>
              <w:ind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เกาะแก้ว</w:t>
            </w:r>
          </w:p>
          <w:p w:rsidR="00D44A4C" w:rsidRPr="00803EED" w:rsidRDefault="00D44A4C" w:rsidP="00D44A4C">
            <w:pPr>
              <w:numPr>
                <w:ilvl w:val="0"/>
                <w:numId w:val="12"/>
              </w:numPr>
              <w:tabs>
                <w:tab w:val="left" w:pos="284"/>
              </w:tabs>
              <w:spacing w:after="0" w:line="235" w:lineRule="auto"/>
              <w:ind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นาแซง</w:t>
            </w:r>
          </w:p>
          <w:p w:rsidR="00D44A4C" w:rsidRPr="00803EED" w:rsidRDefault="00D44A4C" w:rsidP="00D44A4C">
            <w:pPr>
              <w:numPr>
                <w:ilvl w:val="0"/>
                <w:numId w:val="12"/>
              </w:numPr>
              <w:tabs>
                <w:tab w:val="left" w:pos="284"/>
              </w:tabs>
              <w:spacing w:after="0" w:line="235" w:lineRule="auto"/>
              <w:ind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เมืองไพร</w:t>
            </w:r>
          </w:p>
          <w:p w:rsidR="00D44A4C" w:rsidRPr="00803EED" w:rsidRDefault="00D44A4C" w:rsidP="00D44A4C">
            <w:pPr>
              <w:numPr>
                <w:ilvl w:val="0"/>
                <w:numId w:val="12"/>
              </w:numPr>
              <w:tabs>
                <w:tab w:val="left" w:pos="284"/>
              </w:tabs>
              <w:spacing w:after="0" w:line="235" w:lineRule="auto"/>
              <w:ind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โพธิ์ทอง</w:t>
            </w:r>
          </w:p>
          <w:p w:rsidR="00D44A4C" w:rsidRDefault="00D44A4C" w:rsidP="00D44A4C">
            <w:pPr>
              <w:numPr>
                <w:ilvl w:val="0"/>
                <w:numId w:val="12"/>
              </w:numPr>
              <w:tabs>
                <w:tab w:val="left" w:pos="284"/>
              </w:tabs>
              <w:spacing w:after="0" w:line="235" w:lineRule="auto"/>
              <w:ind w:left="0"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 xml:space="preserve">9. </w:t>
            </w:r>
            <w:r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ท่าม่วง</w:t>
            </w: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 xml:space="preserve">              </w:t>
            </w:r>
            <w:r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lastRenderedPageBreak/>
              <w:t>10</w:t>
            </w: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.</w:t>
            </w:r>
            <w:r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ศรีวิลัย</w:t>
            </w:r>
          </w:p>
          <w:p w:rsidR="00D44A4C" w:rsidRDefault="00D44A4C" w:rsidP="00D44A4C">
            <w:pPr>
              <w:numPr>
                <w:ilvl w:val="0"/>
                <w:numId w:val="12"/>
              </w:numPr>
              <w:tabs>
                <w:tab w:val="left" w:pos="284"/>
              </w:tabs>
              <w:spacing w:after="0" w:line="235" w:lineRule="auto"/>
              <w:ind w:left="0"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11.กลาง</w:t>
            </w:r>
          </w:p>
          <w:p w:rsidR="00D44A4C" w:rsidRDefault="00D44A4C" w:rsidP="00D44A4C">
            <w:pPr>
              <w:numPr>
                <w:ilvl w:val="0"/>
                <w:numId w:val="12"/>
              </w:numPr>
              <w:tabs>
                <w:tab w:val="left" w:pos="284"/>
              </w:tabs>
              <w:spacing w:after="0" w:line="235" w:lineRule="auto"/>
              <w:ind w:left="0"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12.ขวัญเมือง</w:t>
            </w:r>
          </w:p>
          <w:p w:rsidR="00D44A4C" w:rsidRDefault="00D44A4C" w:rsidP="00D44A4C">
            <w:pPr>
              <w:numPr>
                <w:ilvl w:val="0"/>
                <w:numId w:val="12"/>
              </w:numPr>
              <w:tabs>
                <w:tab w:val="left" w:pos="284"/>
              </w:tabs>
              <w:spacing w:after="0" w:line="235" w:lineRule="auto"/>
              <w:ind w:left="0"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13.เหล่าน้อย</w:t>
            </w:r>
          </w:p>
          <w:p w:rsidR="00D44A4C" w:rsidRDefault="00D44A4C" w:rsidP="00D44A4C">
            <w:pPr>
              <w:numPr>
                <w:ilvl w:val="0"/>
                <w:numId w:val="12"/>
              </w:numPr>
              <w:tabs>
                <w:tab w:val="left" w:pos="284"/>
              </w:tabs>
              <w:spacing w:after="0" w:line="235" w:lineRule="auto"/>
              <w:ind w:left="0"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14.นาเลิง</w:t>
            </w:r>
          </w:p>
          <w:p w:rsidR="00D44A4C" w:rsidRDefault="00D44A4C" w:rsidP="00D44A4C">
            <w:pPr>
              <w:numPr>
                <w:ilvl w:val="0"/>
                <w:numId w:val="12"/>
              </w:numPr>
              <w:tabs>
                <w:tab w:val="left" w:pos="284"/>
              </w:tabs>
              <w:spacing w:after="0" w:line="235" w:lineRule="auto"/>
              <w:ind w:left="0"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15.หนองหลวง</w:t>
            </w:r>
            <w:r w:rsidRPr="00D44A4C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16.บึงเกลือ</w:t>
            </w:r>
          </w:p>
          <w:p w:rsidR="00B70220" w:rsidRPr="00D44A4C" w:rsidRDefault="00B70220" w:rsidP="00D44A4C">
            <w:pPr>
              <w:numPr>
                <w:ilvl w:val="0"/>
                <w:numId w:val="12"/>
              </w:numPr>
              <w:tabs>
                <w:tab w:val="left" w:pos="284"/>
              </w:tabs>
              <w:spacing w:after="0" w:line="235" w:lineRule="auto"/>
              <w:ind w:left="0"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  <w:t>17.</w:t>
            </w: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นางาม</w:t>
            </w:r>
          </w:p>
          <w:p w:rsidR="00EC48E2" w:rsidRPr="00EC48E2" w:rsidRDefault="00EC48E2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</w:rPr>
            </w:pPr>
          </w:p>
        </w:tc>
        <w:tc>
          <w:tcPr>
            <w:tcW w:w="1312" w:type="dxa"/>
          </w:tcPr>
          <w:p w:rsidR="00EC48E2" w:rsidRPr="00EC48E2" w:rsidRDefault="00EC48E2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:rsidR="00D44A4C" w:rsidRDefault="00D44A4C" w:rsidP="00D44A4C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</w:p>
          <w:p w:rsidR="00D44A4C" w:rsidRPr="00D44A4C" w:rsidRDefault="00D44A4C" w:rsidP="00D44A4C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ตำบลนาเมือง หมู่ที่ 1 - 20</w:t>
            </w:r>
          </w:p>
          <w:p w:rsidR="00D44A4C" w:rsidRPr="00D44A4C" w:rsidRDefault="00D44A4C" w:rsidP="00D44A4C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ตำบลภูเงิน               หมู่ที่ 1</w:t>
            </w: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  <w:t xml:space="preserve"> – </w:t>
            </w: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18</w:t>
            </w:r>
          </w:p>
          <w:p w:rsidR="00D44A4C" w:rsidRPr="00D44A4C" w:rsidRDefault="00D44A4C" w:rsidP="00D44A4C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ตำบลวังหลวง</w:t>
            </w:r>
          </w:p>
          <w:p w:rsidR="00D44A4C" w:rsidRPr="00D44A4C" w:rsidRDefault="00D44A4C" w:rsidP="00D44A4C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หมู่ที่ 4,7,8,9,11</w:t>
            </w: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  <w:t>,</w:t>
            </w:r>
          </w:p>
          <w:p w:rsidR="00D44A4C" w:rsidRPr="00D44A4C" w:rsidRDefault="00D44A4C" w:rsidP="00D44A4C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12,13,14,17</w:t>
            </w:r>
          </w:p>
          <w:p w:rsidR="00D44A4C" w:rsidRPr="00D44A4C" w:rsidRDefault="00D44A4C" w:rsidP="00D44A4C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ตำบลขวาว</w:t>
            </w:r>
          </w:p>
          <w:p w:rsidR="00D44A4C" w:rsidRPr="00D44A4C" w:rsidRDefault="00D44A4C" w:rsidP="00D44A4C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หมู่ที่ 1</w:t>
            </w: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  <w:t xml:space="preserve"> – </w:t>
            </w: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16</w:t>
            </w:r>
          </w:p>
          <w:p w:rsidR="00D44A4C" w:rsidRPr="00D44A4C" w:rsidRDefault="00D44A4C" w:rsidP="00D44A4C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ตำบลนางาม</w:t>
            </w:r>
          </w:p>
          <w:p w:rsidR="00D44A4C" w:rsidRPr="00D44A4C" w:rsidRDefault="00D44A4C" w:rsidP="00D44A4C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lastRenderedPageBreak/>
              <w:t>หมู่ที่ 1,2,6,7,11</w:t>
            </w: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  <w:t>,</w:t>
            </w:r>
          </w:p>
          <w:p w:rsidR="00D44A4C" w:rsidRPr="00D44A4C" w:rsidRDefault="00D44A4C" w:rsidP="00D44A4C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12,13</w:t>
            </w:r>
          </w:p>
          <w:p w:rsidR="00D44A4C" w:rsidRPr="00D44A4C" w:rsidRDefault="00D44A4C" w:rsidP="00D44A4C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ตำบลเกาะแก้ว</w:t>
            </w:r>
          </w:p>
          <w:p w:rsidR="00D44A4C" w:rsidRPr="00D44A4C" w:rsidRDefault="00D44A4C" w:rsidP="00D44A4C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หมู่ที่ 1-14</w:t>
            </w:r>
          </w:p>
          <w:p w:rsidR="00D44A4C" w:rsidRPr="00D44A4C" w:rsidRDefault="00D44A4C" w:rsidP="00D44A4C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ตำบลนาแซง</w:t>
            </w:r>
          </w:p>
          <w:p w:rsidR="00D44A4C" w:rsidRPr="00D44A4C" w:rsidRDefault="00D44A4C" w:rsidP="00D44A4C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หมู่ที่ 1</w:t>
            </w: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  <w:t xml:space="preserve"> – </w:t>
            </w: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14</w:t>
            </w:r>
          </w:p>
          <w:p w:rsidR="00D44A4C" w:rsidRPr="00D44A4C" w:rsidRDefault="00D44A4C" w:rsidP="00D44A4C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ตำบลเมืองไพร</w:t>
            </w:r>
          </w:p>
          <w:p w:rsidR="00D44A4C" w:rsidRPr="00D44A4C" w:rsidRDefault="00D44A4C" w:rsidP="00D44A4C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1,3,5</w:t>
            </w:r>
          </w:p>
          <w:p w:rsidR="00D44A4C" w:rsidRPr="00D44A4C" w:rsidRDefault="00D44A4C" w:rsidP="00D44A4C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ตำบลโพธิ์ทอง</w:t>
            </w:r>
          </w:p>
          <w:p w:rsidR="00D44A4C" w:rsidRPr="00D44A4C" w:rsidRDefault="00D44A4C" w:rsidP="00D44A4C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2,3,12</w:t>
            </w:r>
          </w:p>
          <w:p w:rsidR="00D44A4C" w:rsidRPr="00D44A4C" w:rsidRDefault="00D44A4C" w:rsidP="00D44A4C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ตำบลท่าม่วง</w:t>
            </w:r>
          </w:p>
          <w:p w:rsidR="00D44A4C" w:rsidRPr="00D44A4C" w:rsidRDefault="00D44A4C" w:rsidP="00D44A4C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หมู่ที่ 1,2,3,4,5,9,10</w:t>
            </w:r>
          </w:p>
          <w:p w:rsidR="00D44A4C" w:rsidRPr="00D44A4C" w:rsidRDefault="00D44A4C" w:rsidP="00D44A4C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ตำบลขวัญเมือง</w:t>
            </w:r>
          </w:p>
          <w:p w:rsidR="00D44A4C" w:rsidRPr="00D44A4C" w:rsidRDefault="00D44A4C" w:rsidP="00D44A4C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หมู่ที่ 9,11</w:t>
            </w:r>
          </w:p>
          <w:p w:rsidR="00D44A4C" w:rsidRPr="00D44A4C" w:rsidRDefault="00D44A4C" w:rsidP="00D44A4C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ตำบลเหล่าน้อย</w:t>
            </w:r>
          </w:p>
          <w:p w:rsidR="00D44A4C" w:rsidRPr="00D44A4C" w:rsidRDefault="00D44A4C" w:rsidP="00D44A4C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หมู่ที่ 1,3,4,5,6,7,10</w:t>
            </w:r>
          </w:p>
          <w:p w:rsidR="00D44A4C" w:rsidRPr="00D44A4C" w:rsidRDefault="00D44A4C" w:rsidP="00D44A4C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ตำบลนาเลิง</w:t>
            </w:r>
          </w:p>
          <w:p w:rsidR="00D44A4C" w:rsidRPr="00D44A4C" w:rsidRDefault="00D44A4C" w:rsidP="00D44A4C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หมู่ที่ 1 - 10</w:t>
            </w:r>
          </w:p>
          <w:p w:rsidR="00D44A4C" w:rsidRPr="00D44A4C" w:rsidRDefault="00D44A4C" w:rsidP="00D44A4C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ตำบลบึงเกลือ</w:t>
            </w:r>
          </w:p>
          <w:p w:rsidR="00EC48E2" w:rsidRDefault="00D44A4C" w:rsidP="00D44A4C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 xml:space="preserve">หมู่ที่ 1 </w:t>
            </w:r>
            <w:r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–</w:t>
            </w: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 xml:space="preserve"> 9</w:t>
            </w:r>
          </w:p>
          <w:p w:rsidR="00D44A4C" w:rsidRDefault="00D44A4C" w:rsidP="00D44A4C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:rsidR="00D44A4C" w:rsidRPr="00EC48E2" w:rsidRDefault="00D44A4C" w:rsidP="00D44A4C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312" w:type="dxa"/>
          </w:tcPr>
          <w:p w:rsidR="00EC48E2" w:rsidRPr="00EC48E2" w:rsidRDefault="00EC48E2" w:rsidP="00166930">
            <w:pPr>
              <w:spacing w:after="0" w:line="235" w:lineRule="auto"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:rsidR="00103C57" w:rsidRDefault="00103C57" w:rsidP="00166930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:rsidR="00EC48E2" w:rsidRDefault="00EC48E2" w:rsidP="00166930">
            <w:pPr>
              <w:spacing w:after="0" w:line="235" w:lineRule="auto"/>
              <w:jc w:val="center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  <w:p w:rsidR="00166930" w:rsidRDefault="00166930" w:rsidP="00166930">
            <w:pPr>
              <w:spacing w:after="0" w:line="235" w:lineRule="auto"/>
              <w:jc w:val="center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  <w:p w:rsidR="00166930" w:rsidRDefault="00166930" w:rsidP="00166930">
            <w:pPr>
              <w:spacing w:after="0" w:line="235" w:lineRule="auto"/>
              <w:jc w:val="center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  <w:p w:rsidR="00166930" w:rsidRDefault="00166930" w:rsidP="00166930">
            <w:pPr>
              <w:spacing w:after="0" w:line="235" w:lineRule="auto"/>
              <w:jc w:val="center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  <w:p w:rsidR="00166930" w:rsidRDefault="00166930" w:rsidP="00166930">
            <w:pPr>
              <w:spacing w:after="0" w:line="235" w:lineRule="auto"/>
              <w:jc w:val="center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  <w:p w:rsidR="00166930" w:rsidRDefault="00166930" w:rsidP="00166930">
            <w:pPr>
              <w:spacing w:after="0" w:line="235" w:lineRule="auto"/>
              <w:jc w:val="center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  <w:p w:rsidR="00166930" w:rsidRDefault="00166930" w:rsidP="00166930">
            <w:pPr>
              <w:spacing w:after="0" w:line="235" w:lineRule="auto"/>
              <w:jc w:val="center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  <w:p w:rsidR="00166930" w:rsidRDefault="00166930" w:rsidP="00166930">
            <w:pPr>
              <w:spacing w:after="0" w:line="235" w:lineRule="auto"/>
              <w:jc w:val="center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  <w:p w:rsidR="00166930" w:rsidRDefault="00166930" w:rsidP="00166930">
            <w:pPr>
              <w:spacing w:after="0" w:line="235" w:lineRule="auto"/>
              <w:jc w:val="center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  <w:p w:rsidR="00166930" w:rsidRDefault="00166930" w:rsidP="00166930">
            <w:pPr>
              <w:spacing w:after="0" w:line="235" w:lineRule="auto"/>
              <w:jc w:val="center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  <w:p w:rsidR="00166930" w:rsidRDefault="00166930" w:rsidP="00166930">
            <w:pPr>
              <w:spacing w:after="0" w:line="235" w:lineRule="auto"/>
              <w:jc w:val="center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  <w:p w:rsidR="00166930" w:rsidRPr="00EC48E2" w:rsidRDefault="00166930" w:rsidP="00166930">
            <w:pPr>
              <w:spacing w:after="0" w:line="235" w:lineRule="auto"/>
              <w:jc w:val="center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  <w:r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  <w:lastRenderedPageBreak/>
              <w:t>-</w:t>
            </w:r>
          </w:p>
        </w:tc>
        <w:tc>
          <w:tcPr>
            <w:tcW w:w="1312" w:type="dxa"/>
          </w:tcPr>
          <w:p w:rsidR="00EC48E2" w:rsidRPr="00EC48E2" w:rsidRDefault="00EC48E2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:rsidR="00103C57" w:rsidRDefault="00103C57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:rsidR="00EC48E2" w:rsidRDefault="00EC48E2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  <w:p w:rsidR="00166930" w:rsidRDefault="00166930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  <w:p w:rsidR="00166930" w:rsidRDefault="00166930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  <w:p w:rsidR="00166930" w:rsidRDefault="00166930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  <w:p w:rsidR="00166930" w:rsidRDefault="00166930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  <w:p w:rsidR="00166930" w:rsidRDefault="00166930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  <w:p w:rsidR="00166930" w:rsidRDefault="00166930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  <w:p w:rsidR="00166930" w:rsidRDefault="00166930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  <w:p w:rsidR="00166930" w:rsidRDefault="00166930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  <w:p w:rsidR="00166930" w:rsidRDefault="00166930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  <w:p w:rsidR="00166930" w:rsidRDefault="00166930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  <w:p w:rsidR="00166930" w:rsidRPr="00EC48E2" w:rsidRDefault="00166930" w:rsidP="00166930">
            <w:pPr>
              <w:spacing w:after="0" w:line="235" w:lineRule="auto"/>
              <w:jc w:val="center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  <w:r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  <w:lastRenderedPageBreak/>
              <w:t>-</w:t>
            </w:r>
          </w:p>
        </w:tc>
        <w:tc>
          <w:tcPr>
            <w:tcW w:w="2003" w:type="dxa"/>
          </w:tcPr>
          <w:p w:rsidR="00103C57" w:rsidRDefault="00103C57" w:rsidP="00EC48E2">
            <w:pPr>
              <w:spacing w:after="0" w:line="228" w:lineRule="auto"/>
              <w:ind w:left="32" w:firstLine="10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  <w:p w:rsidR="00103C57" w:rsidRDefault="00103C57" w:rsidP="00EC48E2">
            <w:pPr>
              <w:spacing w:after="0" w:line="228" w:lineRule="auto"/>
              <w:ind w:left="32" w:firstLine="10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  <w:p w:rsidR="00EC48E2" w:rsidRPr="00EC48E2" w:rsidRDefault="00EC48E2" w:rsidP="00EC48E2">
            <w:pPr>
              <w:spacing w:after="0" w:line="228" w:lineRule="auto"/>
              <w:ind w:left="32" w:firstLine="10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 xml:space="preserve">ความล่อแหลม 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(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สาเหตุที่ทำให้เกิดภัยแล้ง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)</w:t>
            </w:r>
          </w:p>
          <w:p w:rsidR="00EC48E2" w:rsidRDefault="00D44A4C" w:rsidP="00D44A4C">
            <w:pPr>
              <w:pStyle w:val="ListParagraph"/>
              <w:spacing w:after="0" w:line="228" w:lineRule="auto"/>
              <w:ind w:left="51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1.อยู่ในเขตพื้นที่อากาศร้อน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และแห้งแล้วซึ่งอาจเกิดภาวะฝนทิ้งช่วง</w:t>
            </w:r>
          </w:p>
          <w:p w:rsidR="00D44A4C" w:rsidRPr="00D44A4C" w:rsidRDefault="00D44A4C" w:rsidP="00D44A4C">
            <w:pPr>
              <w:pStyle w:val="ListParagraph"/>
              <w:spacing w:after="0" w:line="228" w:lineRule="auto"/>
              <w:ind w:left="51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2.ประชาชนในพื้นที่อำเภอเสลภูมิทำการเกษตรนอกชลประทานและห่างไกลแหล่งน้ำโดยฌฉพาะทำนาปรัง</w:t>
            </w:r>
          </w:p>
          <w:p w:rsidR="00EC48E2" w:rsidRPr="00EC48E2" w:rsidRDefault="00EC48E2" w:rsidP="00EC48E2">
            <w:pPr>
              <w:spacing w:after="0" w:line="228" w:lineRule="auto"/>
              <w:ind w:left="1407" w:hanging="1407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Wingdings" w:eastAsia="Times New Roman" w:hAnsi="Wingdings" w:cs="Tahoma"/>
                <w:color w:val="00B050"/>
                <w:sz w:val="28"/>
              </w:rPr>
              <w:lastRenderedPageBreak/>
              <w:t></w:t>
            </w:r>
            <w:r w:rsidRPr="00EC48E2">
              <w:rPr>
                <w:rFonts w:ascii="TH SarabunIT๙" w:eastAsia="Times New Roman" w:hAnsi="TH SarabunIT๙" w:cs="TH SarabunIT๙"/>
                <w:color w:val="00B050"/>
                <w:sz w:val="34"/>
                <w:szCs w:val="34"/>
                <w:cs/>
              </w:rPr>
              <w:t xml:space="preserve"> ใส่หน้าหัวข้อ</w:t>
            </w:r>
          </w:p>
          <w:p w:rsidR="00EC48E2" w:rsidRPr="00EC48E2" w:rsidRDefault="00EC48E2" w:rsidP="00EC48E2">
            <w:pPr>
              <w:spacing w:after="0" w:line="228" w:lineRule="auto"/>
              <w:ind w:left="1407" w:hanging="1407"/>
              <w:contextualSpacing/>
              <w:jc w:val="thaiDistribute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EC48E2">
              <w:rPr>
                <w:rFonts w:ascii="TH SarabunIT๙" w:eastAsia="Times New Roman" w:hAnsi="TH SarabunIT๙" w:cs="TH SarabunIT๙"/>
                <w:color w:val="FF0000"/>
                <w:sz w:val="28"/>
              </w:rPr>
              <w:t>…</w:t>
            </w:r>
            <w:r w:rsidR="00D44A4C" w:rsidRPr="00EC48E2">
              <w:rPr>
                <w:rFonts w:ascii="Wingdings" w:eastAsia="Times New Roman" w:hAnsi="Wingdings" w:cs="Tahoma"/>
                <w:color w:val="00B050"/>
                <w:sz w:val="28"/>
              </w:rPr>
              <w:t></w:t>
            </w:r>
            <w:proofErr w:type="gramStart"/>
            <w:r w:rsidRPr="00EC48E2">
              <w:rPr>
                <w:rFonts w:ascii="TH SarabunIT๙" w:eastAsia="Times New Roman" w:hAnsi="TH SarabunIT๙" w:cs="TH SarabunIT๙"/>
                <w:color w:val="FF0000"/>
                <w:sz w:val="28"/>
              </w:rPr>
              <w:t>….</w:t>
            </w:r>
            <w:r w:rsidRPr="00EC48E2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คนขาดน้ำดื่ม</w:t>
            </w:r>
            <w:proofErr w:type="gramEnd"/>
            <w:r w:rsidRPr="00EC48E2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 xml:space="preserve"> น้ำใช้</w:t>
            </w:r>
          </w:p>
          <w:p w:rsidR="00EC48E2" w:rsidRPr="00EC48E2" w:rsidRDefault="00EC48E2" w:rsidP="00EC48E2">
            <w:pPr>
              <w:spacing w:after="0" w:line="228" w:lineRule="auto"/>
              <w:ind w:left="1407" w:hanging="1407"/>
              <w:contextualSpacing/>
              <w:jc w:val="thaiDistribute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EC48E2">
              <w:rPr>
                <w:rFonts w:ascii="TH SarabunIT๙" w:eastAsia="Times New Roman" w:hAnsi="TH SarabunIT๙" w:cs="TH SarabunIT๙"/>
                <w:color w:val="FF0000"/>
                <w:sz w:val="28"/>
              </w:rPr>
              <w:t>…</w:t>
            </w:r>
            <w:r w:rsidR="00D44A4C" w:rsidRPr="00EC48E2">
              <w:rPr>
                <w:rFonts w:ascii="Wingdings" w:eastAsia="Times New Roman" w:hAnsi="Wingdings" w:cs="Tahoma"/>
                <w:color w:val="00B050"/>
                <w:sz w:val="28"/>
              </w:rPr>
              <w:t></w:t>
            </w:r>
            <w:proofErr w:type="gramStart"/>
            <w:r w:rsidRPr="00EC48E2">
              <w:rPr>
                <w:rFonts w:ascii="TH SarabunIT๙" w:eastAsia="Times New Roman" w:hAnsi="TH SarabunIT๙" w:cs="TH SarabunIT๙"/>
                <w:color w:val="FF0000"/>
                <w:sz w:val="28"/>
              </w:rPr>
              <w:t>….</w:t>
            </w:r>
            <w:r w:rsidRPr="00EC48E2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สัตว์ขาดน้ำดื่ม</w:t>
            </w:r>
            <w:proofErr w:type="gramEnd"/>
            <w:r w:rsidRPr="00EC48E2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 xml:space="preserve"> </w:t>
            </w:r>
          </w:p>
          <w:p w:rsidR="00EC48E2" w:rsidRPr="00EC48E2" w:rsidRDefault="00EC48E2" w:rsidP="00EC48E2">
            <w:pPr>
              <w:spacing w:after="0" w:line="228" w:lineRule="auto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 xml:space="preserve">ศักยภาพ 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color w:val="BF8F00"/>
                <w:spacing w:val="-16"/>
                <w:sz w:val="28"/>
              </w:rPr>
              <w:t>(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color w:val="BF8F00"/>
                <w:spacing w:val="-16"/>
                <w:sz w:val="28"/>
                <w:cs/>
              </w:rPr>
              <w:t>อปท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color w:val="BF8F00"/>
                <w:spacing w:val="-16"/>
                <w:sz w:val="28"/>
              </w:rPr>
              <w:t xml:space="preserve">. 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color w:val="BF8F00"/>
                <w:spacing w:val="-16"/>
                <w:sz w:val="28"/>
                <w:cs/>
              </w:rPr>
              <w:t>ความพร้อมในการรับมือภัยแล้งมีอะไรบ้าง เช่นมีแหล่งน้ำสำรอง มีงบเจาะน้ำบาดาล มีแหล่งสูบน้ำนำมาผลิตน้ำดื่ม น้ำใช้ มีรถส่งน้ำ และมีการแจกถังสำรองน้ำ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color w:val="BF8F00"/>
                <w:spacing w:val="-16"/>
                <w:sz w:val="28"/>
              </w:rPr>
              <w:t>)</w:t>
            </w:r>
          </w:p>
          <w:p w:rsidR="00EC48E2" w:rsidRPr="007772CE" w:rsidRDefault="00EC48E2" w:rsidP="00D44A4C">
            <w:pPr>
              <w:spacing w:after="0" w:line="228" w:lineRule="auto"/>
              <w:ind w:left="43" w:hanging="43"/>
              <w:contextualSpacing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</w:pPr>
            <w:r w:rsidRPr="007772CE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๑</w:t>
            </w:r>
            <w:r w:rsidRPr="007772CE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</w:rPr>
              <w:t>.</w:t>
            </w:r>
            <w:r w:rsidR="00D44A4C" w:rsidRPr="007772CE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cs/>
              </w:rPr>
              <w:t>มีเครื่องมือเครื่อง                                    จักร</w:t>
            </w:r>
            <w:r w:rsidR="00166930" w:rsidRPr="007772CE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cs/>
              </w:rPr>
              <w:t>ในการป้องกันและบรรเทาสาธารณภัย</w:t>
            </w:r>
          </w:p>
          <w:p w:rsidR="00EC48E2" w:rsidRPr="00EC48E2" w:rsidRDefault="00EC48E2" w:rsidP="00166930">
            <w:pPr>
              <w:spacing w:after="0" w:line="235" w:lineRule="auto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2752" w:type="dxa"/>
          </w:tcPr>
          <w:p w:rsidR="00103C57" w:rsidRDefault="00103C57" w:rsidP="00EC48E2">
            <w:pPr>
              <w:spacing w:after="0" w:line="235" w:lineRule="auto"/>
              <w:contextualSpacing/>
              <w:jc w:val="thaiDistribute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:rsidR="00EC48E2" w:rsidRDefault="00166930" w:rsidP="00166930">
            <w:pPr>
              <w:pStyle w:val="ListParagraph"/>
              <w:numPr>
                <w:ilvl w:val="0"/>
                <w:numId w:val="14"/>
              </w:num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FF0000"/>
                <w:sz w:val="32"/>
                <w:szCs w:val="32"/>
                <w:cs/>
              </w:rPr>
              <w:t>ปรับปรุงคลองส่งน้ำเพื่อทำการเกษตรในพื้นที่</w:t>
            </w:r>
          </w:p>
          <w:p w:rsidR="00166930" w:rsidRPr="00166930" w:rsidRDefault="00166930" w:rsidP="00166930">
            <w:pPr>
              <w:pStyle w:val="ListParagraph"/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FF0000"/>
                <w:sz w:val="32"/>
                <w:szCs w:val="32"/>
                <w:cs/>
              </w:rPr>
              <w:t>(อปท.ในพื้นที่)</w:t>
            </w:r>
          </w:p>
        </w:tc>
      </w:tr>
      <w:tr w:rsidR="00723CAA" w:rsidRPr="00EC48E2" w:rsidTr="005C5EB0">
        <w:tc>
          <w:tcPr>
            <w:tcW w:w="1384" w:type="dxa"/>
          </w:tcPr>
          <w:p w:rsidR="00EC48E2" w:rsidRDefault="00EC48E2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  <w:r w:rsidRPr="007772CE"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ว</w:t>
            </w:r>
            <w:r w:rsidR="00166930" w:rsidRPr="007772CE"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า</w:t>
            </w:r>
            <w:r w:rsidRPr="007772CE"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ตภัย</w:t>
            </w:r>
          </w:p>
          <w:p w:rsidR="00816112" w:rsidRPr="00803EED" w:rsidRDefault="00816112" w:rsidP="00816112">
            <w:pPr>
              <w:numPr>
                <w:ilvl w:val="0"/>
                <w:numId w:val="15"/>
              </w:numPr>
              <w:tabs>
                <w:tab w:val="left" w:pos="284"/>
              </w:tabs>
              <w:spacing w:after="0" w:line="235" w:lineRule="auto"/>
              <w:ind w:hanging="720"/>
              <w:contextualSpacing/>
              <w:jc w:val="both"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ต.นาเมือง</w:t>
            </w:r>
          </w:p>
          <w:p w:rsidR="00816112" w:rsidRPr="00803EED" w:rsidRDefault="00816112" w:rsidP="00816112">
            <w:pPr>
              <w:numPr>
                <w:ilvl w:val="0"/>
                <w:numId w:val="15"/>
              </w:numPr>
              <w:tabs>
                <w:tab w:val="left" w:pos="284"/>
              </w:tabs>
              <w:spacing w:after="0" w:line="235" w:lineRule="auto"/>
              <w:ind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ต.ภูเงิน</w:t>
            </w:r>
          </w:p>
          <w:p w:rsidR="00816112" w:rsidRPr="00803EED" w:rsidRDefault="00816112" w:rsidP="00816112">
            <w:pPr>
              <w:numPr>
                <w:ilvl w:val="0"/>
                <w:numId w:val="15"/>
              </w:numPr>
              <w:tabs>
                <w:tab w:val="left" w:pos="284"/>
              </w:tabs>
              <w:spacing w:after="0" w:line="235" w:lineRule="auto"/>
              <w:ind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วังหลวง</w:t>
            </w:r>
          </w:p>
          <w:p w:rsidR="00816112" w:rsidRPr="00803EED" w:rsidRDefault="00816112" w:rsidP="00816112">
            <w:pPr>
              <w:numPr>
                <w:ilvl w:val="0"/>
                <w:numId w:val="15"/>
              </w:numPr>
              <w:tabs>
                <w:tab w:val="left" w:pos="284"/>
              </w:tabs>
              <w:spacing w:after="0" w:line="235" w:lineRule="auto"/>
              <w:ind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ขวาว</w:t>
            </w:r>
          </w:p>
          <w:p w:rsidR="00816112" w:rsidRPr="00803EED" w:rsidRDefault="00816112" w:rsidP="00816112">
            <w:pPr>
              <w:numPr>
                <w:ilvl w:val="0"/>
                <w:numId w:val="15"/>
              </w:numPr>
              <w:tabs>
                <w:tab w:val="left" w:pos="284"/>
              </w:tabs>
              <w:spacing w:after="0" w:line="235" w:lineRule="auto"/>
              <w:ind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เกาะแก้ว</w:t>
            </w:r>
          </w:p>
          <w:p w:rsidR="00816112" w:rsidRPr="00803EED" w:rsidRDefault="00816112" w:rsidP="00816112">
            <w:pPr>
              <w:numPr>
                <w:ilvl w:val="0"/>
                <w:numId w:val="15"/>
              </w:numPr>
              <w:tabs>
                <w:tab w:val="left" w:pos="284"/>
              </w:tabs>
              <w:spacing w:after="0" w:line="235" w:lineRule="auto"/>
              <w:ind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นาแซง</w:t>
            </w:r>
          </w:p>
          <w:p w:rsidR="00816112" w:rsidRPr="00803EED" w:rsidRDefault="00816112" w:rsidP="00816112">
            <w:pPr>
              <w:numPr>
                <w:ilvl w:val="0"/>
                <w:numId w:val="15"/>
              </w:numPr>
              <w:tabs>
                <w:tab w:val="left" w:pos="284"/>
              </w:tabs>
              <w:spacing w:after="0" w:line="235" w:lineRule="auto"/>
              <w:ind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เมืองไพร</w:t>
            </w:r>
          </w:p>
          <w:p w:rsidR="00816112" w:rsidRPr="00803EED" w:rsidRDefault="00816112" w:rsidP="00816112">
            <w:pPr>
              <w:numPr>
                <w:ilvl w:val="0"/>
                <w:numId w:val="15"/>
              </w:numPr>
              <w:tabs>
                <w:tab w:val="left" w:pos="284"/>
              </w:tabs>
              <w:spacing w:after="0" w:line="235" w:lineRule="auto"/>
              <w:ind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โพธิ์ทอง</w:t>
            </w:r>
          </w:p>
          <w:p w:rsidR="00816112" w:rsidRDefault="00816112" w:rsidP="00816112">
            <w:pPr>
              <w:numPr>
                <w:ilvl w:val="0"/>
                <w:numId w:val="15"/>
              </w:numPr>
              <w:tabs>
                <w:tab w:val="left" w:pos="284"/>
              </w:tabs>
              <w:spacing w:after="0" w:line="235" w:lineRule="auto"/>
              <w:ind w:left="0"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 xml:space="preserve">9. </w:t>
            </w:r>
            <w:r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ท่าม่วง</w:t>
            </w: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 xml:space="preserve">              </w:t>
            </w:r>
            <w:r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10</w:t>
            </w: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.</w:t>
            </w:r>
            <w:r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ศรีวิลัย</w:t>
            </w:r>
          </w:p>
          <w:p w:rsidR="00816112" w:rsidRDefault="00816112" w:rsidP="00816112">
            <w:pPr>
              <w:numPr>
                <w:ilvl w:val="0"/>
                <w:numId w:val="15"/>
              </w:numPr>
              <w:tabs>
                <w:tab w:val="left" w:pos="284"/>
              </w:tabs>
              <w:spacing w:after="0" w:line="235" w:lineRule="auto"/>
              <w:ind w:left="0"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11.กลาง</w:t>
            </w:r>
          </w:p>
          <w:p w:rsidR="00816112" w:rsidRDefault="00816112" w:rsidP="00816112">
            <w:pPr>
              <w:numPr>
                <w:ilvl w:val="0"/>
                <w:numId w:val="15"/>
              </w:numPr>
              <w:tabs>
                <w:tab w:val="left" w:pos="284"/>
              </w:tabs>
              <w:spacing w:after="0" w:line="235" w:lineRule="auto"/>
              <w:ind w:left="0"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12.ขวัญเมือง</w:t>
            </w:r>
          </w:p>
          <w:p w:rsidR="00816112" w:rsidRDefault="00816112" w:rsidP="00816112">
            <w:pPr>
              <w:numPr>
                <w:ilvl w:val="0"/>
                <w:numId w:val="15"/>
              </w:numPr>
              <w:tabs>
                <w:tab w:val="left" w:pos="284"/>
              </w:tabs>
              <w:spacing w:after="0" w:line="235" w:lineRule="auto"/>
              <w:ind w:left="0"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13.เหล่าน้อย</w:t>
            </w:r>
          </w:p>
          <w:p w:rsidR="00816112" w:rsidRDefault="00816112" w:rsidP="00816112">
            <w:pPr>
              <w:numPr>
                <w:ilvl w:val="0"/>
                <w:numId w:val="15"/>
              </w:numPr>
              <w:tabs>
                <w:tab w:val="left" w:pos="284"/>
              </w:tabs>
              <w:spacing w:after="0" w:line="235" w:lineRule="auto"/>
              <w:ind w:left="0"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14.นาเลิง</w:t>
            </w:r>
          </w:p>
          <w:p w:rsidR="00816112" w:rsidRDefault="00816112" w:rsidP="00816112">
            <w:pPr>
              <w:numPr>
                <w:ilvl w:val="0"/>
                <w:numId w:val="15"/>
              </w:numPr>
              <w:tabs>
                <w:tab w:val="left" w:pos="284"/>
              </w:tabs>
              <w:spacing w:after="0" w:line="235" w:lineRule="auto"/>
              <w:ind w:left="0"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15.หนองหลวง</w:t>
            </w:r>
            <w:r w:rsidRPr="00D44A4C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16.บึงเกลือ</w:t>
            </w:r>
          </w:p>
          <w:p w:rsidR="00981E1F" w:rsidRPr="00D44A4C" w:rsidRDefault="00981E1F" w:rsidP="00816112">
            <w:pPr>
              <w:numPr>
                <w:ilvl w:val="0"/>
                <w:numId w:val="15"/>
              </w:numPr>
              <w:tabs>
                <w:tab w:val="left" w:pos="284"/>
              </w:tabs>
              <w:spacing w:after="0" w:line="235" w:lineRule="auto"/>
              <w:ind w:left="0"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  <w:t>17.</w:t>
            </w: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นางาม</w:t>
            </w:r>
          </w:p>
          <w:p w:rsidR="00816112" w:rsidRPr="007772CE" w:rsidRDefault="00816112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</w:p>
          <w:p w:rsidR="00EC48E2" w:rsidRPr="00EC48E2" w:rsidRDefault="00EC48E2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</w:rPr>
            </w:pPr>
          </w:p>
        </w:tc>
        <w:tc>
          <w:tcPr>
            <w:tcW w:w="1312" w:type="dxa"/>
          </w:tcPr>
          <w:p w:rsidR="00166930" w:rsidRPr="00D44A4C" w:rsidRDefault="00166930" w:rsidP="00166930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ตำบลนาเมือง หมู่ที่ 1 - 20</w:t>
            </w:r>
          </w:p>
          <w:p w:rsidR="00166930" w:rsidRPr="00D44A4C" w:rsidRDefault="00166930" w:rsidP="00166930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ตำบลภูเงิน               หมู่ที่ 1</w:t>
            </w: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  <w:t xml:space="preserve"> – </w:t>
            </w: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18</w:t>
            </w:r>
          </w:p>
          <w:p w:rsidR="00166930" w:rsidRPr="00D44A4C" w:rsidRDefault="00166930" w:rsidP="00166930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ตำบลวังหลวง</w:t>
            </w:r>
          </w:p>
          <w:p w:rsidR="00166930" w:rsidRPr="00D44A4C" w:rsidRDefault="00166930" w:rsidP="00166930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หมู่ที่ 4,7,8,9,11</w:t>
            </w: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  <w:t>,</w:t>
            </w:r>
          </w:p>
          <w:p w:rsidR="00166930" w:rsidRPr="00D44A4C" w:rsidRDefault="00166930" w:rsidP="00166930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12,13,14,17</w:t>
            </w:r>
          </w:p>
          <w:p w:rsidR="00166930" w:rsidRPr="00D44A4C" w:rsidRDefault="00166930" w:rsidP="00166930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ตำบลขวาว</w:t>
            </w:r>
          </w:p>
          <w:p w:rsidR="00166930" w:rsidRPr="00D44A4C" w:rsidRDefault="00166930" w:rsidP="00166930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หมู่ที่ 1</w:t>
            </w: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  <w:t xml:space="preserve"> – </w:t>
            </w: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16</w:t>
            </w:r>
          </w:p>
          <w:p w:rsidR="00166930" w:rsidRPr="00D44A4C" w:rsidRDefault="00166930" w:rsidP="00166930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ตำบลนางาม</w:t>
            </w:r>
          </w:p>
          <w:p w:rsidR="00166930" w:rsidRPr="00D44A4C" w:rsidRDefault="00166930" w:rsidP="00166930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หมู่ที่ 1,2,6,7,11</w:t>
            </w: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  <w:t>,</w:t>
            </w:r>
          </w:p>
          <w:p w:rsidR="00166930" w:rsidRPr="00D44A4C" w:rsidRDefault="00166930" w:rsidP="00166930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12,13</w:t>
            </w:r>
          </w:p>
          <w:p w:rsidR="00166930" w:rsidRPr="00D44A4C" w:rsidRDefault="00166930" w:rsidP="00166930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ตำบลเกาะแก้ว</w:t>
            </w:r>
          </w:p>
          <w:p w:rsidR="00166930" w:rsidRPr="00D44A4C" w:rsidRDefault="00166930" w:rsidP="00166930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หมู่ที่ 1-14</w:t>
            </w:r>
          </w:p>
          <w:p w:rsidR="00166930" w:rsidRPr="00D44A4C" w:rsidRDefault="00166930" w:rsidP="00166930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ตำบลนาแซง</w:t>
            </w:r>
          </w:p>
          <w:p w:rsidR="00166930" w:rsidRPr="00D44A4C" w:rsidRDefault="00166930" w:rsidP="00166930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หมู่ที่ 1</w:t>
            </w: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  <w:t xml:space="preserve"> – </w:t>
            </w: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14</w:t>
            </w:r>
          </w:p>
          <w:p w:rsidR="00166930" w:rsidRPr="00D44A4C" w:rsidRDefault="00166930" w:rsidP="00166930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ตำบลเมืองไพร</w:t>
            </w:r>
          </w:p>
          <w:p w:rsidR="00166930" w:rsidRPr="00D44A4C" w:rsidRDefault="00166930" w:rsidP="00166930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1,3,5</w:t>
            </w:r>
          </w:p>
          <w:p w:rsidR="00166930" w:rsidRPr="00D44A4C" w:rsidRDefault="00166930" w:rsidP="00166930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ตำบลโพธิ์ทอง</w:t>
            </w:r>
          </w:p>
          <w:p w:rsidR="00166930" w:rsidRPr="00D44A4C" w:rsidRDefault="00166930" w:rsidP="00166930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lastRenderedPageBreak/>
              <w:t>2,3,12</w:t>
            </w:r>
          </w:p>
          <w:p w:rsidR="00166930" w:rsidRPr="00D44A4C" w:rsidRDefault="00166930" w:rsidP="00166930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ตำบลท่าม่วง</w:t>
            </w:r>
          </w:p>
          <w:p w:rsidR="00166930" w:rsidRPr="00D44A4C" w:rsidRDefault="00166930" w:rsidP="00166930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หมู่ที่ 1,2,3,4,5,9,10</w:t>
            </w:r>
          </w:p>
          <w:p w:rsidR="00166930" w:rsidRPr="00D44A4C" w:rsidRDefault="00166930" w:rsidP="00166930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ตำบลขวัญเมือง</w:t>
            </w:r>
          </w:p>
          <w:p w:rsidR="00166930" w:rsidRPr="00D44A4C" w:rsidRDefault="00166930" w:rsidP="00166930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หมู่ที่ 9,11</w:t>
            </w:r>
          </w:p>
          <w:p w:rsidR="00166930" w:rsidRPr="00D44A4C" w:rsidRDefault="00166930" w:rsidP="00166930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ตำบลเหล่าน้อย</w:t>
            </w:r>
          </w:p>
          <w:p w:rsidR="00166930" w:rsidRPr="00D44A4C" w:rsidRDefault="00166930" w:rsidP="00166930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หมู่ที่ 1,3,4,5,6,7,10</w:t>
            </w:r>
          </w:p>
          <w:p w:rsidR="00166930" w:rsidRPr="00D44A4C" w:rsidRDefault="00166930" w:rsidP="00166930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ตำบลนาเลิง</w:t>
            </w:r>
          </w:p>
          <w:p w:rsidR="00166930" w:rsidRPr="00D44A4C" w:rsidRDefault="00166930" w:rsidP="00166930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หมู่ที่ 1 - 10</w:t>
            </w:r>
          </w:p>
          <w:p w:rsidR="00166930" w:rsidRPr="00D44A4C" w:rsidRDefault="00166930" w:rsidP="00166930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ตำบลบึงเกลือ</w:t>
            </w:r>
          </w:p>
          <w:p w:rsidR="00166930" w:rsidRDefault="00166930" w:rsidP="00166930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 xml:space="preserve">หมู่ที่ 1 </w:t>
            </w:r>
            <w:r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–</w:t>
            </w: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 xml:space="preserve"> 9</w:t>
            </w:r>
          </w:p>
          <w:p w:rsidR="00EC48E2" w:rsidRPr="00EC48E2" w:rsidRDefault="00EC48E2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312" w:type="dxa"/>
          </w:tcPr>
          <w:p w:rsidR="00EC48E2" w:rsidRPr="00EC48E2" w:rsidRDefault="00EC48E2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:rsidR="00EC48E2" w:rsidRDefault="00EC48E2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  <w:p w:rsidR="00166930" w:rsidRDefault="00166930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  <w:p w:rsidR="00166930" w:rsidRDefault="00166930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  <w:p w:rsidR="00166930" w:rsidRDefault="00166930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  <w:p w:rsidR="00166930" w:rsidRDefault="00166930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  <w:p w:rsidR="00166930" w:rsidRDefault="00166930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  <w:p w:rsidR="00166930" w:rsidRDefault="00166930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  <w:p w:rsidR="00166930" w:rsidRDefault="00166930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  <w:p w:rsidR="00166930" w:rsidRDefault="00166930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  <w:p w:rsidR="00166930" w:rsidRDefault="00166930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  <w:p w:rsidR="00166930" w:rsidRPr="00EC48E2" w:rsidRDefault="00166930" w:rsidP="00166930">
            <w:pPr>
              <w:spacing w:after="0" w:line="235" w:lineRule="auto"/>
              <w:jc w:val="center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  <w:r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  <w:t>-</w:t>
            </w:r>
          </w:p>
        </w:tc>
        <w:tc>
          <w:tcPr>
            <w:tcW w:w="1312" w:type="dxa"/>
          </w:tcPr>
          <w:p w:rsidR="00EC48E2" w:rsidRPr="00EC48E2" w:rsidRDefault="00EC48E2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:rsidR="00EC48E2" w:rsidRDefault="00EC48E2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  <w:p w:rsidR="00166930" w:rsidRDefault="00166930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  <w:p w:rsidR="00166930" w:rsidRDefault="00166930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  <w:p w:rsidR="00166930" w:rsidRDefault="00166930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  <w:p w:rsidR="00166930" w:rsidRDefault="00166930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  <w:p w:rsidR="00166930" w:rsidRDefault="00166930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  <w:p w:rsidR="00166930" w:rsidRDefault="00166930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  <w:p w:rsidR="00166930" w:rsidRDefault="00166930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  <w:p w:rsidR="00166930" w:rsidRDefault="00166930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  <w:p w:rsidR="00166930" w:rsidRDefault="00166930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  <w:p w:rsidR="00166930" w:rsidRPr="00EC48E2" w:rsidRDefault="00166930" w:rsidP="00166930">
            <w:pPr>
              <w:spacing w:after="0" w:line="235" w:lineRule="auto"/>
              <w:jc w:val="center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  <w:r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  <w:t>-</w:t>
            </w:r>
          </w:p>
        </w:tc>
        <w:tc>
          <w:tcPr>
            <w:tcW w:w="2003" w:type="dxa"/>
          </w:tcPr>
          <w:p w:rsidR="00EC48E2" w:rsidRPr="00EC48E2" w:rsidRDefault="00EC48E2" w:rsidP="00EC48E2">
            <w:pPr>
              <w:spacing w:after="0" w:line="228" w:lineRule="auto"/>
              <w:ind w:left="32" w:firstLine="10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 xml:space="preserve">ความล่อแหลม 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(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สาเหตุที่ทำให้เกิดวาตภัย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)</w:t>
            </w:r>
          </w:p>
          <w:p w:rsidR="0091676A" w:rsidRPr="006465FC" w:rsidRDefault="00EC48E2" w:rsidP="0091676A">
            <w:pPr>
              <w:spacing w:after="0" w:line="228" w:lineRule="auto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</w:rPr>
            </w:pPr>
            <w:r w:rsidRPr="006465FC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๑</w:t>
            </w:r>
            <w:r w:rsidRPr="006465FC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</w:rPr>
              <w:t>.</w:t>
            </w:r>
            <w:r w:rsidR="00166930" w:rsidRPr="006465FC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91676A" w:rsidRPr="006465FC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cs/>
              </w:rPr>
              <w:t>การเปลี่ยนแปลงของสภาพภูมิอากาศของสภาพของโลก</w:t>
            </w:r>
            <w:r w:rsidR="00A26A49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cs/>
              </w:rPr>
              <w:t xml:space="preserve">         </w:t>
            </w:r>
            <w:r w:rsidR="0091676A" w:rsidRPr="006465FC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cs/>
              </w:rPr>
              <w:t xml:space="preserve"> ทำให้วาตภัยเกิดความรุนแรงมากขึ้น</w:t>
            </w:r>
          </w:p>
          <w:p w:rsidR="00203D2E" w:rsidRPr="006465FC" w:rsidRDefault="00203D2E" w:rsidP="0091676A">
            <w:pPr>
              <w:spacing w:after="0" w:line="228" w:lineRule="auto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</w:rPr>
            </w:pPr>
            <w:r w:rsidRPr="006465FC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cs/>
              </w:rPr>
              <w:t>2.</w:t>
            </w:r>
            <w:r w:rsidR="006465FC" w:rsidRPr="006465FC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cs/>
              </w:rPr>
              <w:t>ไม่มีพื้นที่แนวกั้นลม</w:t>
            </w:r>
          </w:p>
          <w:p w:rsidR="006465FC" w:rsidRDefault="006465FC" w:rsidP="0091676A">
            <w:pPr>
              <w:spacing w:after="0" w:line="228" w:lineRule="auto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</w:rPr>
            </w:pPr>
            <w:r w:rsidRPr="006465FC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cs/>
              </w:rPr>
              <w:t>3.ประชาชนในพื้นที่อำเภอเสลภูมิมีโครงสร้างบ้านไม่แข็งแรง ศักยภาพ (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cs/>
              </w:rPr>
              <w:t>อปท.ความพร้อมในการรับมือวาตภัยมีอะไรบ้าง มีโครงการตรวจสอบที่พักอาศัยจัดชุดเคลื่อนที่เร็วในการช่วยเหลือประชาชน</w:t>
            </w:r>
            <w:r w:rsidRPr="006465FC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cs/>
              </w:rPr>
              <w:t>)</w:t>
            </w:r>
          </w:p>
          <w:p w:rsidR="006465FC" w:rsidRPr="006465FC" w:rsidRDefault="006465FC" w:rsidP="0091676A">
            <w:pPr>
              <w:spacing w:after="0" w:line="228" w:lineRule="auto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cs/>
              </w:rPr>
              <w:lastRenderedPageBreak/>
              <w:t>4.มีเครือข่ายองค์กรปกครองส่วนท้องถิ่นพร้อมให้ความช่วยเหลือเมื่อเกิดสาธารณภัย</w:t>
            </w:r>
          </w:p>
          <w:p w:rsidR="00EC48E2" w:rsidRPr="00EC48E2" w:rsidRDefault="00EC48E2" w:rsidP="007772CE">
            <w:pPr>
              <w:spacing w:after="0" w:line="235" w:lineRule="auto"/>
              <w:contextualSpacing/>
              <w:jc w:val="thaiDistribute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2752" w:type="dxa"/>
          </w:tcPr>
          <w:p w:rsidR="00EC48E2" w:rsidRDefault="007772CE" w:rsidP="00EC48E2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FF0000"/>
                <w:sz w:val="32"/>
                <w:szCs w:val="32"/>
                <w:cs/>
              </w:rPr>
              <w:lastRenderedPageBreak/>
              <w:t xml:space="preserve">    1.ติดตามสภาพภูมิอากาศโดยเฉพาะช่วงฤดูมรสุม</w:t>
            </w:r>
          </w:p>
          <w:p w:rsidR="007772CE" w:rsidRDefault="007772CE" w:rsidP="00EC48E2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FF0000"/>
                <w:sz w:val="32"/>
                <w:szCs w:val="32"/>
                <w:cs/>
              </w:rPr>
              <w:t xml:space="preserve">    2. จัดหลักสูตรอบรมบุคลากรที่เป็นกลุ่มเป้าหมายให้ครบถ้วน</w:t>
            </w:r>
          </w:p>
          <w:p w:rsidR="007772CE" w:rsidRDefault="007772CE" w:rsidP="00EC48E2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FF0000"/>
                <w:sz w:val="32"/>
                <w:szCs w:val="32"/>
                <w:cs/>
              </w:rPr>
              <w:t xml:space="preserve">     3. มีการปรับปรุงแลซ่อมแซม อาคารสิ่งปลูกสร้าง</w:t>
            </w:r>
            <w:r w:rsidR="00CA6B58">
              <w:rPr>
                <w:rFonts w:ascii="TH SarabunIT๙" w:eastAsia="Times New Roman" w:hAnsi="TH SarabunIT๙" w:cs="TH SarabunIT๙" w:hint="cs"/>
                <w:color w:val="FF0000"/>
                <w:sz w:val="32"/>
                <w:szCs w:val="32"/>
                <w:cs/>
              </w:rPr>
              <w:t xml:space="preserve">ต่างๆ ให้มีสภาพมั่นคงแข็งแรง </w:t>
            </w:r>
          </w:p>
          <w:p w:rsidR="00CA6B58" w:rsidRDefault="00CA6B58" w:rsidP="00EC48E2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FF0000"/>
                <w:sz w:val="32"/>
                <w:szCs w:val="32"/>
                <w:cs/>
              </w:rPr>
              <w:t>สามารถทนต่อแรงลมพายุได้</w:t>
            </w:r>
          </w:p>
          <w:p w:rsidR="00CA6B58" w:rsidRDefault="0098532C" w:rsidP="00EC48E2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FF0000"/>
                <w:sz w:val="32"/>
                <w:szCs w:val="32"/>
                <w:cs/>
              </w:rPr>
              <w:t xml:space="preserve">     4. โครงการศูนย์ปฏิบัติการ่วมในการช่วยเหลือประชาชนของ อปท.</w:t>
            </w:r>
          </w:p>
          <w:p w:rsidR="0098532C" w:rsidRPr="00EC48E2" w:rsidRDefault="0098532C" w:rsidP="00EC48E2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FF0000"/>
                <w:sz w:val="32"/>
                <w:szCs w:val="32"/>
                <w:cs/>
              </w:rPr>
              <w:t xml:space="preserve">       -  หน่วยงานที่รับผิดชอบ งานป้องกันและบรรเทาสาธา          รณภัย อปท.ในพื้นที่</w:t>
            </w:r>
          </w:p>
        </w:tc>
      </w:tr>
      <w:tr w:rsidR="00723CAA" w:rsidRPr="00EC48E2" w:rsidTr="005C5EB0">
        <w:tc>
          <w:tcPr>
            <w:tcW w:w="1384" w:type="dxa"/>
          </w:tcPr>
          <w:p w:rsidR="00EC48E2" w:rsidRPr="00EC48E2" w:rsidRDefault="00EC48E2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 w:hint="cs"/>
                <w:color w:val="0000FF"/>
                <w:sz w:val="32"/>
                <w:szCs w:val="32"/>
                <w:cs/>
              </w:rPr>
              <w:t>อัคคี</w:t>
            </w:r>
            <w:r w:rsidRPr="00EC48E2"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  <w:cs/>
              </w:rPr>
              <w:t>ภัย</w:t>
            </w:r>
          </w:p>
          <w:p w:rsidR="00E42C3A" w:rsidRPr="00803EED" w:rsidRDefault="00E42C3A" w:rsidP="00E42C3A">
            <w:pPr>
              <w:numPr>
                <w:ilvl w:val="0"/>
                <w:numId w:val="17"/>
              </w:numPr>
              <w:tabs>
                <w:tab w:val="left" w:pos="284"/>
              </w:tabs>
              <w:spacing w:after="0" w:line="235" w:lineRule="auto"/>
              <w:ind w:left="0" w:firstLine="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ต.นาเมือง</w:t>
            </w:r>
          </w:p>
          <w:p w:rsidR="00E42C3A" w:rsidRPr="00803EED" w:rsidRDefault="00E42C3A" w:rsidP="00E42C3A">
            <w:pPr>
              <w:numPr>
                <w:ilvl w:val="0"/>
                <w:numId w:val="17"/>
              </w:numPr>
              <w:tabs>
                <w:tab w:val="left" w:pos="284"/>
              </w:tabs>
              <w:spacing w:after="0" w:line="235" w:lineRule="auto"/>
              <w:ind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ต.ภูเงิน</w:t>
            </w:r>
          </w:p>
          <w:p w:rsidR="00E42C3A" w:rsidRPr="00803EED" w:rsidRDefault="00E42C3A" w:rsidP="00E42C3A">
            <w:pPr>
              <w:numPr>
                <w:ilvl w:val="0"/>
                <w:numId w:val="17"/>
              </w:numPr>
              <w:tabs>
                <w:tab w:val="left" w:pos="284"/>
              </w:tabs>
              <w:spacing w:after="0" w:line="235" w:lineRule="auto"/>
              <w:ind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วังหลวง</w:t>
            </w:r>
          </w:p>
          <w:p w:rsidR="00E42C3A" w:rsidRPr="00803EED" w:rsidRDefault="00E42C3A" w:rsidP="00E42C3A">
            <w:pPr>
              <w:numPr>
                <w:ilvl w:val="0"/>
                <w:numId w:val="17"/>
              </w:numPr>
              <w:tabs>
                <w:tab w:val="left" w:pos="284"/>
              </w:tabs>
              <w:spacing w:after="0" w:line="235" w:lineRule="auto"/>
              <w:ind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ขวาว</w:t>
            </w:r>
          </w:p>
          <w:p w:rsidR="00E42C3A" w:rsidRPr="00803EED" w:rsidRDefault="00E42C3A" w:rsidP="00E42C3A">
            <w:pPr>
              <w:numPr>
                <w:ilvl w:val="0"/>
                <w:numId w:val="17"/>
              </w:numPr>
              <w:tabs>
                <w:tab w:val="left" w:pos="284"/>
              </w:tabs>
              <w:spacing w:after="0" w:line="235" w:lineRule="auto"/>
              <w:ind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เกาะแก้ว</w:t>
            </w:r>
          </w:p>
          <w:p w:rsidR="00E42C3A" w:rsidRPr="00803EED" w:rsidRDefault="00E42C3A" w:rsidP="00E42C3A">
            <w:pPr>
              <w:numPr>
                <w:ilvl w:val="0"/>
                <w:numId w:val="17"/>
              </w:numPr>
              <w:tabs>
                <w:tab w:val="left" w:pos="284"/>
              </w:tabs>
              <w:spacing w:after="0" w:line="235" w:lineRule="auto"/>
              <w:ind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นาแซง</w:t>
            </w:r>
          </w:p>
          <w:p w:rsidR="00E42C3A" w:rsidRPr="00803EED" w:rsidRDefault="00E42C3A" w:rsidP="00E42C3A">
            <w:pPr>
              <w:numPr>
                <w:ilvl w:val="0"/>
                <w:numId w:val="17"/>
              </w:numPr>
              <w:tabs>
                <w:tab w:val="left" w:pos="284"/>
              </w:tabs>
              <w:spacing w:after="0" w:line="235" w:lineRule="auto"/>
              <w:ind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เมืองไพร</w:t>
            </w:r>
          </w:p>
          <w:p w:rsidR="00E42C3A" w:rsidRPr="00803EED" w:rsidRDefault="00E42C3A" w:rsidP="00E42C3A">
            <w:pPr>
              <w:numPr>
                <w:ilvl w:val="0"/>
                <w:numId w:val="17"/>
              </w:numPr>
              <w:tabs>
                <w:tab w:val="left" w:pos="284"/>
              </w:tabs>
              <w:spacing w:after="0" w:line="235" w:lineRule="auto"/>
              <w:ind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โพธิ์ทอง</w:t>
            </w:r>
          </w:p>
          <w:p w:rsidR="00E42C3A" w:rsidRDefault="00E42C3A" w:rsidP="00E42C3A">
            <w:pPr>
              <w:numPr>
                <w:ilvl w:val="0"/>
                <w:numId w:val="17"/>
              </w:numPr>
              <w:tabs>
                <w:tab w:val="left" w:pos="284"/>
              </w:tabs>
              <w:spacing w:after="0" w:line="235" w:lineRule="auto"/>
              <w:ind w:left="0"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 xml:space="preserve">9. </w:t>
            </w:r>
            <w:r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ท่าม่วง</w:t>
            </w: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 xml:space="preserve">              </w:t>
            </w:r>
            <w:r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10</w:t>
            </w: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.</w:t>
            </w:r>
            <w:r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ศรีวิลัย</w:t>
            </w:r>
          </w:p>
          <w:p w:rsidR="00E42C3A" w:rsidRDefault="00E42C3A" w:rsidP="00E42C3A">
            <w:pPr>
              <w:numPr>
                <w:ilvl w:val="0"/>
                <w:numId w:val="17"/>
              </w:numPr>
              <w:tabs>
                <w:tab w:val="left" w:pos="284"/>
              </w:tabs>
              <w:spacing w:after="0" w:line="235" w:lineRule="auto"/>
              <w:ind w:left="0"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11.กลาง</w:t>
            </w:r>
          </w:p>
          <w:p w:rsidR="00E42C3A" w:rsidRDefault="00E42C3A" w:rsidP="00E42C3A">
            <w:pPr>
              <w:numPr>
                <w:ilvl w:val="0"/>
                <w:numId w:val="17"/>
              </w:numPr>
              <w:tabs>
                <w:tab w:val="left" w:pos="284"/>
              </w:tabs>
              <w:spacing w:after="0" w:line="235" w:lineRule="auto"/>
              <w:ind w:left="0"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12.ขวัญเมือง</w:t>
            </w:r>
          </w:p>
          <w:p w:rsidR="00E42C3A" w:rsidRDefault="00E42C3A" w:rsidP="00E42C3A">
            <w:pPr>
              <w:numPr>
                <w:ilvl w:val="0"/>
                <w:numId w:val="17"/>
              </w:numPr>
              <w:tabs>
                <w:tab w:val="left" w:pos="284"/>
              </w:tabs>
              <w:spacing w:after="0" w:line="235" w:lineRule="auto"/>
              <w:ind w:left="0"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13.เหล่าน้อย</w:t>
            </w:r>
          </w:p>
          <w:p w:rsidR="00E42C3A" w:rsidRDefault="00E42C3A" w:rsidP="00E42C3A">
            <w:pPr>
              <w:numPr>
                <w:ilvl w:val="0"/>
                <w:numId w:val="17"/>
              </w:numPr>
              <w:tabs>
                <w:tab w:val="left" w:pos="284"/>
              </w:tabs>
              <w:spacing w:after="0" w:line="235" w:lineRule="auto"/>
              <w:ind w:left="0"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14.นาเลิง</w:t>
            </w:r>
          </w:p>
          <w:p w:rsidR="00E42C3A" w:rsidRDefault="00E42C3A" w:rsidP="00E42C3A">
            <w:pPr>
              <w:numPr>
                <w:ilvl w:val="0"/>
                <w:numId w:val="17"/>
              </w:numPr>
              <w:tabs>
                <w:tab w:val="left" w:pos="284"/>
              </w:tabs>
              <w:spacing w:after="0" w:line="235" w:lineRule="auto"/>
              <w:ind w:left="0"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15.หนองหลวง</w:t>
            </w:r>
          </w:p>
          <w:p w:rsidR="00E42C3A" w:rsidRDefault="00E42C3A" w:rsidP="00E42C3A">
            <w:pPr>
              <w:numPr>
                <w:ilvl w:val="0"/>
                <w:numId w:val="17"/>
              </w:numPr>
              <w:tabs>
                <w:tab w:val="left" w:pos="284"/>
              </w:tabs>
              <w:spacing w:after="0" w:line="235" w:lineRule="auto"/>
              <w:ind w:left="0"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16.พรสวรรค์</w:t>
            </w:r>
          </w:p>
          <w:p w:rsidR="00E42C3A" w:rsidRDefault="00E42C3A" w:rsidP="00E42C3A">
            <w:pPr>
              <w:numPr>
                <w:ilvl w:val="0"/>
                <w:numId w:val="17"/>
              </w:numPr>
              <w:tabs>
                <w:tab w:val="left" w:pos="284"/>
              </w:tabs>
              <w:spacing w:after="0" w:line="235" w:lineRule="auto"/>
              <w:ind w:left="0"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17</w:t>
            </w:r>
            <w:r w:rsidRPr="00D44A4C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.บึงเกลือ</w:t>
            </w:r>
          </w:p>
          <w:p w:rsidR="00E42C3A" w:rsidRPr="00D44A4C" w:rsidRDefault="00E42C3A" w:rsidP="00E42C3A">
            <w:pPr>
              <w:numPr>
                <w:ilvl w:val="0"/>
                <w:numId w:val="17"/>
              </w:numPr>
              <w:tabs>
                <w:tab w:val="left" w:pos="284"/>
              </w:tabs>
              <w:spacing w:after="0" w:line="235" w:lineRule="auto"/>
              <w:ind w:left="0"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  <w:t>18.</w:t>
            </w: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นางาม</w:t>
            </w:r>
          </w:p>
          <w:p w:rsidR="00EC48E2" w:rsidRPr="00EC48E2" w:rsidRDefault="00EC48E2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</w:rPr>
            </w:pPr>
          </w:p>
        </w:tc>
        <w:tc>
          <w:tcPr>
            <w:tcW w:w="1312" w:type="dxa"/>
          </w:tcPr>
          <w:p w:rsidR="00EC48E2" w:rsidRPr="00EC48E2" w:rsidRDefault="00EC48E2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:rsidR="00EC48E2" w:rsidRDefault="00EC48E2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:rsidR="00E42C3A" w:rsidRDefault="00E42C3A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:rsidR="00E42C3A" w:rsidRDefault="00E42C3A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:rsidR="00E42C3A" w:rsidRDefault="00E42C3A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:rsidR="00E42C3A" w:rsidRDefault="00E42C3A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:rsidR="00E42C3A" w:rsidRDefault="00E42C3A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:rsidR="00E42C3A" w:rsidRPr="00EC48E2" w:rsidRDefault="00E42C3A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312" w:type="dxa"/>
          </w:tcPr>
          <w:p w:rsidR="00EC48E2" w:rsidRPr="00EC48E2" w:rsidRDefault="00EC48E2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:rsidR="00E42C3A" w:rsidRDefault="00E42C3A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:rsidR="00E42C3A" w:rsidRDefault="00E42C3A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:rsidR="00E42C3A" w:rsidRDefault="00E42C3A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:rsidR="00E42C3A" w:rsidRDefault="00E42C3A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:rsidR="00E42C3A" w:rsidRDefault="00E42C3A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:rsidR="00E42C3A" w:rsidRDefault="00E42C3A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:rsidR="00EC48E2" w:rsidRPr="00EC48E2" w:rsidRDefault="00E42C3A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  <w:r>
              <w:rPr>
                <w:rFonts w:ascii="TH SarabunIT๙" w:eastAsia="Times New Roman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312" w:type="dxa"/>
          </w:tcPr>
          <w:p w:rsidR="00E42C3A" w:rsidRPr="00D44A4C" w:rsidRDefault="00E42C3A" w:rsidP="00E42C3A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ตำบลนาเมือง หมู่ที่ 1 - 20</w:t>
            </w:r>
          </w:p>
          <w:p w:rsidR="00E42C3A" w:rsidRPr="00D44A4C" w:rsidRDefault="00E42C3A" w:rsidP="00E42C3A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ตำบลภูเงิน               หมู่ที่ 1</w:t>
            </w: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  <w:t xml:space="preserve"> – </w:t>
            </w: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18</w:t>
            </w:r>
          </w:p>
          <w:p w:rsidR="00E42C3A" w:rsidRPr="00D44A4C" w:rsidRDefault="00E42C3A" w:rsidP="00E42C3A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ตำบลวังหลวง</w:t>
            </w:r>
          </w:p>
          <w:p w:rsidR="00E42C3A" w:rsidRPr="00D44A4C" w:rsidRDefault="00E42C3A" w:rsidP="00E42C3A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หมู่ที่</w:t>
            </w:r>
            <w:r>
              <w:rPr>
                <w:rFonts w:ascii="TH SarabunIT๙" w:eastAsia="Times New Roman" w:hAnsi="TH SarabunIT๙" w:cs="TH SarabunIT๙" w:hint="cs"/>
                <w:color w:val="FF0000"/>
                <w:sz w:val="24"/>
                <w:szCs w:val="24"/>
                <w:cs/>
              </w:rPr>
              <w:t xml:space="preserve"> 1 - 18</w:t>
            </w:r>
          </w:p>
          <w:p w:rsidR="00E42C3A" w:rsidRPr="00D44A4C" w:rsidRDefault="00E42C3A" w:rsidP="00E42C3A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ตำบลขวาว</w:t>
            </w:r>
          </w:p>
          <w:p w:rsidR="00E42C3A" w:rsidRPr="00D44A4C" w:rsidRDefault="00E42C3A" w:rsidP="00E42C3A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หมู่ที่ 1</w:t>
            </w: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  <w:t xml:space="preserve"> – </w:t>
            </w: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16</w:t>
            </w:r>
          </w:p>
          <w:p w:rsidR="00E42C3A" w:rsidRPr="00D44A4C" w:rsidRDefault="00E42C3A" w:rsidP="00E42C3A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ตำบลนางาม</w:t>
            </w:r>
          </w:p>
          <w:p w:rsidR="00E42C3A" w:rsidRPr="00D44A4C" w:rsidRDefault="00E42C3A" w:rsidP="00E42C3A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 xml:space="preserve">หมู่ที่ </w:t>
            </w:r>
            <w:r>
              <w:rPr>
                <w:rFonts w:ascii="TH SarabunIT๙" w:eastAsia="Times New Roman" w:hAnsi="TH SarabunIT๙" w:cs="TH SarabunIT๙" w:hint="cs"/>
                <w:color w:val="FF0000"/>
                <w:sz w:val="24"/>
                <w:szCs w:val="24"/>
                <w:cs/>
              </w:rPr>
              <w:t>1-16</w:t>
            </w:r>
          </w:p>
          <w:p w:rsidR="00E42C3A" w:rsidRPr="00D44A4C" w:rsidRDefault="00E42C3A" w:rsidP="00E42C3A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ตำบลเกาะแก้ว</w:t>
            </w:r>
          </w:p>
          <w:p w:rsidR="00E42C3A" w:rsidRPr="00D44A4C" w:rsidRDefault="00E42C3A" w:rsidP="00E42C3A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หมู่ที่ 1-14</w:t>
            </w:r>
          </w:p>
          <w:p w:rsidR="00E42C3A" w:rsidRPr="00D44A4C" w:rsidRDefault="00E42C3A" w:rsidP="00E42C3A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ตำบลนาแซง</w:t>
            </w:r>
          </w:p>
          <w:p w:rsidR="00E42C3A" w:rsidRPr="00D44A4C" w:rsidRDefault="00E42C3A" w:rsidP="00E42C3A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หมู่ที่ 1</w:t>
            </w: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  <w:t xml:space="preserve"> – </w:t>
            </w: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14</w:t>
            </w:r>
          </w:p>
          <w:p w:rsidR="00E42C3A" w:rsidRPr="00D44A4C" w:rsidRDefault="00E42C3A" w:rsidP="00E42C3A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ตำบลเมืองไพร</w:t>
            </w:r>
          </w:p>
          <w:p w:rsidR="00E42C3A" w:rsidRPr="00D44A4C" w:rsidRDefault="00E42C3A" w:rsidP="00E42C3A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1,3,5</w:t>
            </w:r>
          </w:p>
          <w:p w:rsidR="00E42C3A" w:rsidRPr="00D44A4C" w:rsidRDefault="00E42C3A" w:rsidP="00E42C3A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ตำบลโพธิ์ทอง</w:t>
            </w:r>
          </w:p>
          <w:p w:rsidR="00E42C3A" w:rsidRPr="00D44A4C" w:rsidRDefault="00E42C3A" w:rsidP="00E42C3A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2,3,12</w:t>
            </w:r>
          </w:p>
          <w:p w:rsidR="00E42C3A" w:rsidRPr="00D44A4C" w:rsidRDefault="00E42C3A" w:rsidP="00E42C3A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ตำบลท่าม่วง</w:t>
            </w:r>
          </w:p>
          <w:p w:rsidR="00E42C3A" w:rsidRPr="00D44A4C" w:rsidRDefault="00E42C3A" w:rsidP="00E42C3A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หมู่ที่ 1,2,3,4,5,9,10</w:t>
            </w:r>
          </w:p>
          <w:p w:rsidR="00E42C3A" w:rsidRPr="00D44A4C" w:rsidRDefault="00E42C3A" w:rsidP="00E42C3A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ตำบลขวัญเมือง</w:t>
            </w:r>
          </w:p>
          <w:p w:rsidR="00E42C3A" w:rsidRPr="00D44A4C" w:rsidRDefault="00E42C3A" w:rsidP="00E42C3A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หมู่ที่ 9,11</w:t>
            </w:r>
          </w:p>
          <w:p w:rsidR="00E42C3A" w:rsidRPr="00D44A4C" w:rsidRDefault="00E42C3A" w:rsidP="00E42C3A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ตำบลเหล่าน้อย</w:t>
            </w:r>
          </w:p>
          <w:p w:rsidR="00E42C3A" w:rsidRPr="00D44A4C" w:rsidRDefault="00E42C3A" w:rsidP="00E42C3A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หมู่ที่ 1,3,4,5,6,7,10</w:t>
            </w:r>
          </w:p>
          <w:p w:rsidR="00E42C3A" w:rsidRPr="00D44A4C" w:rsidRDefault="00E42C3A" w:rsidP="00E42C3A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ตำบลนาเลิง</w:t>
            </w:r>
          </w:p>
          <w:p w:rsidR="00E42C3A" w:rsidRPr="00D44A4C" w:rsidRDefault="00E42C3A" w:rsidP="00E42C3A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หมู่ที่ 1 - 10</w:t>
            </w:r>
          </w:p>
          <w:p w:rsidR="00E42C3A" w:rsidRPr="00D44A4C" w:rsidRDefault="00E42C3A" w:rsidP="00E42C3A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ตำบลบึงเกลือ</w:t>
            </w:r>
          </w:p>
          <w:p w:rsidR="00E42C3A" w:rsidRDefault="00E42C3A" w:rsidP="00E42C3A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 xml:space="preserve">หมู่ที่ 1 </w:t>
            </w:r>
            <w:r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–</w:t>
            </w: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 xml:space="preserve"> 9</w:t>
            </w:r>
          </w:p>
          <w:p w:rsidR="005C5EB0" w:rsidRDefault="005C5EB0" w:rsidP="00E42C3A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:rsidR="005C5EB0" w:rsidRDefault="005C5EB0" w:rsidP="00E42C3A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:rsidR="00EC48E2" w:rsidRPr="00EC48E2" w:rsidRDefault="00EC48E2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:rsidR="00EC48E2" w:rsidRPr="00EC48E2" w:rsidRDefault="00EC48E2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</w:tc>
        <w:tc>
          <w:tcPr>
            <w:tcW w:w="2003" w:type="dxa"/>
          </w:tcPr>
          <w:p w:rsidR="00EC48E2" w:rsidRPr="00EC48E2" w:rsidRDefault="00EC48E2" w:rsidP="00EC48E2">
            <w:pPr>
              <w:spacing w:after="0" w:line="228" w:lineRule="auto"/>
              <w:ind w:left="32" w:firstLine="10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lastRenderedPageBreak/>
              <w:t xml:space="preserve">ความล่อแหลม 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(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สาเหตุที่ทำให้เกิดอัคคีภัย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)</w:t>
            </w:r>
          </w:p>
          <w:p w:rsidR="00E42C3A" w:rsidRPr="00E42C3A" w:rsidRDefault="00E42C3A" w:rsidP="00E42C3A">
            <w:pPr>
              <w:spacing w:after="0" w:line="228" w:lineRule="auto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color w:val="FF0000"/>
                <w:sz w:val="24"/>
                <w:szCs w:val="24"/>
              </w:rPr>
            </w:pPr>
            <w:r w:rsidRPr="00E42C3A">
              <w:rPr>
                <w:rFonts w:ascii="TH SarabunIT๙" w:eastAsia="Times New Roman" w:hAnsi="TH SarabunIT๙" w:cs="TH SarabunIT๙"/>
                <w:b/>
                <w:bCs/>
                <w:color w:val="FF0000"/>
                <w:sz w:val="24"/>
                <w:szCs w:val="24"/>
                <w:cs/>
              </w:rPr>
              <w:t>๑</w:t>
            </w:r>
            <w:r w:rsidRPr="00E42C3A">
              <w:rPr>
                <w:rFonts w:ascii="TH SarabunIT๙" w:eastAsia="Times New Roman" w:hAnsi="TH SarabunIT๙" w:cs="TH SarabunIT๙"/>
                <w:b/>
                <w:bCs/>
                <w:color w:val="FF0000"/>
                <w:sz w:val="24"/>
                <w:szCs w:val="24"/>
              </w:rPr>
              <w:t>.</w:t>
            </w:r>
            <w:r w:rsidR="009F000A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4"/>
                <w:szCs w:val="24"/>
                <w:cs/>
              </w:rPr>
              <w:t>เป็นพื้นที่ชุมชนหนาแน่นจขำนวนมาก</w:t>
            </w:r>
          </w:p>
          <w:p w:rsidR="00E42C3A" w:rsidRDefault="00E42C3A" w:rsidP="00E42C3A">
            <w:pPr>
              <w:spacing w:after="0" w:line="228" w:lineRule="auto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color w:val="FF0000"/>
                <w:sz w:val="24"/>
                <w:szCs w:val="24"/>
              </w:rPr>
            </w:pPr>
            <w:r w:rsidRPr="00E42C3A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4"/>
                <w:szCs w:val="24"/>
                <w:cs/>
              </w:rPr>
              <w:t>2.</w:t>
            </w:r>
            <w:r w:rsidR="009F000A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4"/>
                <w:szCs w:val="24"/>
                <w:cs/>
              </w:rPr>
              <w:t>สายไฟที่ใช้ในบ้านเรือนมีสภาพเก่าขาดการตรวจสอบมาตรฐาน</w:t>
            </w:r>
          </w:p>
          <w:p w:rsidR="009F000A" w:rsidRPr="00E42C3A" w:rsidRDefault="009F000A" w:rsidP="00E42C3A">
            <w:pPr>
              <w:spacing w:after="0" w:line="228" w:lineRule="auto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4"/>
                <w:szCs w:val="24"/>
                <w:cs/>
              </w:rPr>
              <w:t>3.ประชาชนในพื้นที่ ขาดความรู้ในการป้องกันตนเอง หรือรับมือกับสาธารณภัยเมื่อเกิดขึ้น</w:t>
            </w:r>
          </w:p>
          <w:p w:rsidR="00EC48E2" w:rsidRPr="005C5EB0" w:rsidRDefault="00EC48E2" w:rsidP="00EC48E2">
            <w:pPr>
              <w:spacing w:after="0" w:line="228" w:lineRule="auto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 xml:space="preserve">ศักยภาพ </w:t>
            </w:r>
            <w:r w:rsidRPr="005C5EB0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  <w:t>(</w:t>
            </w:r>
            <w:r w:rsidRPr="005C5EB0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อปท</w:t>
            </w:r>
            <w:r w:rsidRPr="005C5EB0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5C5EB0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ความพร้อมในการรับมืออัคคีภัยมีอะไรบ้าง เช่น มีการเตรีมความพร้อมบุคคลากรให้มีทักษะการดับเพลิง มีรถดับเพลิง มีรถบรรทุกน้ำ เตรียมถังดับเพลิงตามชุมชนเสี่ยงภัย</w:t>
            </w:r>
            <w:r w:rsidRPr="005C5EB0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  <w:p w:rsidR="005C5EB0" w:rsidRDefault="005C5EB0" w:rsidP="005C5EB0">
            <w:pPr>
              <w:spacing w:after="0" w:line="228" w:lineRule="auto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4"/>
                <w:szCs w:val="24"/>
                <w:cs/>
              </w:rPr>
              <w:t>1.เทศบาลมีรถน้ำดับเพลิง</w:t>
            </w:r>
          </w:p>
          <w:p w:rsidR="005C5EB0" w:rsidRPr="00E42C3A" w:rsidRDefault="005C5EB0" w:rsidP="005C5EB0">
            <w:pPr>
              <w:spacing w:after="0" w:line="228" w:lineRule="auto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4"/>
                <w:szCs w:val="24"/>
                <w:cs/>
              </w:rPr>
              <w:t>2.มีบุคคลในการดับเพลิงเมื่อเกิดภัย</w:t>
            </w:r>
          </w:p>
          <w:p w:rsidR="00EC48E2" w:rsidRPr="00EC48E2" w:rsidRDefault="00EC48E2" w:rsidP="00EC48E2">
            <w:pPr>
              <w:spacing w:after="0" w:line="235" w:lineRule="auto"/>
              <w:contextualSpacing/>
              <w:jc w:val="thaiDistribute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2752" w:type="dxa"/>
          </w:tcPr>
          <w:p w:rsidR="00EC48E2" w:rsidRDefault="002369BF" w:rsidP="00EC48E2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FF0000"/>
                <w:sz w:val="32"/>
                <w:szCs w:val="32"/>
                <w:cs/>
              </w:rPr>
              <w:t>1.โครงการฝึกอบรมเพิ่มศักยภาพอาสาสมัครป้องกันภัยฝ่ายพลเรือน (อปพร.)          ทต.วังหลวง</w:t>
            </w:r>
          </w:p>
          <w:p w:rsidR="002369BF" w:rsidRDefault="002369BF" w:rsidP="00EC48E2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FF0000"/>
                <w:sz w:val="32"/>
                <w:szCs w:val="32"/>
                <w:cs/>
              </w:rPr>
              <w:t>2.มีแผนปฏิบัติการป้องกันและบรรเทาสาธารณภัยของ       (ทต.วังหลวง)</w:t>
            </w:r>
          </w:p>
          <w:p w:rsidR="002369BF" w:rsidRPr="00EC48E2" w:rsidRDefault="002369BF" w:rsidP="00EC48E2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FF0000"/>
                <w:sz w:val="32"/>
                <w:szCs w:val="32"/>
                <w:cs/>
              </w:rPr>
              <w:t>3.มีการฝึกการป้องกันและบรรเทาสาธารณภัยเป็นประจำทุกปี และให้ความรู้เกี่ยวกับการป้องกันและระงับอัคคีภัยแก่ประชาชน (ทต.วังหลวง)</w:t>
            </w:r>
          </w:p>
        </w:tc>
      </w:tr>
      <w:tr w:rsidR="00723CAA" w:rsidRPr="00EC48E2" w:rsidTr="005C5EB0">
        <w:tc>
          <w:tcPr>
            <w:tcW w:w="1384" w:type="dxa"/>
          </w:tcPr>
          <w:p w:rsidR="00EC48E2" w:rsidRPr="00EC48E2" w:rsidRDefault="00EC48E2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  <w:r w:rsidRPr="00EC48E2">
              <w:rPr>
                <w:rFonts w:ascii="Wingdings" w:eastAsia="Times New Roman" w:hAnsi="Wingdings" w:cs="Tahoma"/>
                <w:color w:val="00B050"/>
                <w:sz w:val="28"/>
              </w:rPr>
              <w:t></w:t>
            </w:r>
            <w:r w:rsidRPr="00EC48E2"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  <w:cs/>
              </w:rPr>
              <w:t>ใส่หน้าหัวข้อที่เป็นภัยในพื้นที่</w:t>
            </w:r>
          </w:p>
          <w:p w:rsidR="00EC48E2" w:rsidRPr="00EC48E2" w:rsidRDefault="00EC48E2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:rsidR="00EC48E2" w:rsidRPr="00EC48E2" w:rsidRDefault="00EC48E2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EC48E2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..</w:t>
            </w:r>
            <w:r w:rsidR="005C5EB0" w:rsidRPr="00EC48E2">
              <w:rPr>
                <w:rFonts w:ascii="Wingdings" w:eastAsia="Times New Roman" w:hAnsi="Wingdings" w:cs="Tahoma"/>
                <w:color w:val="00B050"/>
                <w:sz w:val="28"/>
              </w:rPr>
              <w:t></w:t>
            </w:r>
            <w:r w:rsidRPr="00EC48E2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.. เฝาตอฟาง</w:t>
            </w:r>
          </w:p>
          <w:p w:rsidR="00D215E9" w:rsidRPr="00803EED" w:rsidRDefault="00D215E9" w:rsidP="00D215E9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35" w:lineRule="auto"/>
              <w:ind w:left="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 xml:space="preserve">1 </w:t>
            </w:r>
            <w:r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ต.นาเมือง</w:t>
            </w:r>
          </w:p>
          <w:p w:rsidR="00D215E9" w:rsidRPr="00803EED" w:rsidRDefault="00D215E9" w:rsidP="00D215E9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35" w:lineRule="auto"/>
              <w:ind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ต.ภูเงิน</w:t>
            </w:r>
          </w:p>
          <w:p w:rsidR="00D215E9" w:rsidRPr="00803EED" w:rsidRDefault="005A5C61" w:rsidP="00D215E9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35" w:lineRule="auto"/>
              <w:ind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ต.</w:t>
            </w:r>
            <w:r w:rsidR="00D215E9"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วังหลวง</w:t>
            </w:r>
          </w:p>
          <w:p w:rsidR="00D215E9" w:rsidRPr="00803EED" w:rsidRDefault="005A5C61" w:rsidP="00D215E9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35" w:lineRule="auto"/>
              <w:ind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ต.</w:t>
            </w:r>
            <w:r w:rsidR="00D215E9"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ขวาว</w:t>
            </w:r>
          </w:p>
          <w:p w:rsidR="00D215E9" w:rsidRPr="00803EED" w:rsidRDefault="005A5C61" w:rsidP="00D215E9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35" w:lineRule="auto"/>
              <w:ind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ต.</w:t>
            </w:r>
            <w:r w:rsidR="00D215E9"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เกาะแก้ว</w:t>
            </w:r>
          </w:p>
          <w:p w:rsidR="00D215E9" w:rsidRPr="00803EED" w:rsidRDefault="005A5C61" w:rsidP="00D215E9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35" w:lineRule="auto"/>
              <w:ind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ต.</w:t>
            </w:r>
            <w:r w:rsidR="00D215E9"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นาแซง</w:t>
            </w:r>
          </w:p>
          <w:p w:rsidR="00D215E9" w:rsidRPr="00803EED" w:rsidRDefault="005A5C61" w:rsidP="00D215E9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35" w:lineRule="auto"/>
              <w:ind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ต.</w:t>
            </w:r>
            <w:r w:rsidR="00D215E9"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เมืองไพร</w:t>
            </w:r>
          </w:p>
          <w:p w:rsidR="00D215E9" w:rsidRPr="00803EED" w:rsidRDefault="005A5C61" w:rsidP="00D215E9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35" w:lineRule="auto"/>
              <w:ind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ต.</w:t>
            </w:r>
            <w:r w:rsidR="00D215E9"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โพธิ์ทอง</w:t>
            </w:r>
          </w:p>
          <w:p w:rsidR="00D215E9" w:rsidRDefault="00D215E9" w:rsidP="00D215E9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35" w:lineRule="auto"/>
              <w:ind w:left="0"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 xml:space="preserve">9. </w:t>
            </w:r>
            <w:r w:rsidR="005A5C61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ต.</w:t>
            </w:r>
            <w:r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ท่าม่วง</w:t>
            </w: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 xml:space="preserve">              </w:t>
            </w:r>
            <w:r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10</w:t>
            </w: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.</w:t>
            </w:r>
            <w:r w:rsidR="005A5C61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ต.</w:t>
            </w:r>
            <w:r w:rsidRPr="00803EED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ศรีวิลัย</w:t>
            </w:r>
          </w:p>
          <w:p w:rsidR="00D215E9" w:rsidRDefault="00D215E9" w:rsidP="00D215E9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35" w:lineRule="auto"/>
              <w:ind w:left="0"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11.</w:t>
            </w:r>
            <w:r w:rsidR="005A5C61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ต.</w:t>
            </w: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กลาง</w:t>
            </w:r>
          </w:p>
          <w:p w:rsidR="00D215E9" w:rsidRDefault="00D215E9" w:rsidP="00D215E9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35" w:lineRule="auto"/>
              <w:ind w:left="0"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12.</w:t>
            </w:r>
            <w:r w:rsidR="005A5C61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ต.</w:t>
            </w: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ขวัญเมือง</w:t>
            </w:r>
          </w:p>
          <w:p w:rsidR="00D215E9" w:rsidRDefault="00D215E9" w:rsidP="00D215E9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35" w:lineRule="auto"/>
              <w:ind w:left="0"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13.</w:t>
            </w:r>
            <w:r w:rsidR="005A5C61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ต.</w:t>
            </w: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เหล่าน้อย</w:t>
            </w:r>
          </w:p>
          <w:p w:rsidR="00D215E9" w:rsidRDefault="00D215E9" w:rsidP="00D215E9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35" w:lineRule="auto"/>
              <w:ind w:left="0"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14.</w:t>
            </w:r>
            <w:r w:rsidR="005A5C61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ต.</w:t>
            </w: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นาเลิง</w:t>
            </w:r>
          </w:p>
          <w:p w:rsidR="00D215E9" w:rsidRDefault="00D215E9" w:rsidP="00D215E9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35" w:lineRule="auto"/>
              <w:ind w:left="0"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15.</w:t>
            </w:r>
            <w:r w:rsidR="005A5C61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ต.</w:t>
            </w: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หนองหลวง</w:t>
            </w:r>
          </w:p>
          <w:p w:rsidR="00D215E9" w:rsidRDefault="00D215E9" w:rsidP="00D215E9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35" w:lineRule="auto"/>
              <w:ind w:left="0"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16.</w:t>
            </w:r>
            <w:r w:rsidR="005A5C61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ต.</w:t>
            </w: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พรสวรรค์</w:t>
            </w:r>
          </w:p>
          <w:p w:rsidR="00D215E9" w:rsidRDefault="00D215E9" w:rsidP="00D215E9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35" w:lineRule="auto"/>
              <w:ind w:left="0"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17</w:t>
            </w:r>
            <w:r w:rsidRPr="00D44A4C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.</w:t>
            </w:r>
            <w:r w:rsidR="005A5C61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ต.</w:t>
            </w:r>
            <w:r w:rsidRPr="00D44A4C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บึงเกลือ</w:t>
            </w:r>
          </w:p>
          <w:p w:rsidR="00D215E9" w:rsidRPr="00D44A4C" w:rsidRDefault="00D215E9" w:rsidP="00D215E9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35" w:lineRule="auto"/>
              <w:ind w:left="0" w:hanging="720"/>
              <w:contextualSpacing/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color w:val="0000FF"/>
                <w:sz w:val="24"/>
                <w:szCs w:val="24"/>
              </w:rPr>
              <w:t>18.</w:t>
            </w:r>
            <w:r w:rsidR="005A5C61"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ต.</w:t>
            </w:r>
            <w:r>
              <w:rPr>
                <w:rFonts w:ascii="TH SarabunIT๙" w:eastAsia="Times New Roman" w:hAnsi="TH SarabunIT๙" w:cs="TH SarabunIT๙" w:hint="cs"/>
                <w:color w:val="0000FF"/>
                <w:sz w:val="24"/>
                <w:szCs w:val="24"/>
                <w:cs/>
              </w:rPr>
              <w:t>นางาม</w:t>
            </w:r>
          </w:p>
          <w:p w:rsidR="00EC48E2" w:rsidRPr="00EC48E2" w:rsidRDefault="00EC48E2" w:rsidP="00EC48E2">
            <w:pPr>
              <w:tabs>
                <w:tab w:val="left" w:pos="284"/>
              </w:tabs>
              <w:spacing w:after="0" w:line="235" w:lineRule="auto"/>
              <w:ind w:left="142"/>
              <w:contextualSpacing/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</w:rPr>
            </w:pPr>
          </w:p>
          <w:p w:rsidR="00EC48E2" w:rsidRPr="00EC48E2" w:rsidRDefault="00EC48E2" w:rsidP="00EC48E2">
            <w:pPr>
              <w:tabs>
                <w:tab w:val="left" w:pos="284"/>
              </w:tabs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</w:rPr>
            </w:pPr>
          </w:p>
          <w:p w:rsidR="00EC48E2" w:rsidRPr="00EC48E2" w:rsidRDefault="00EC48E2" w:rsidP="00EC48E2">
            <w:pPr>
              <w:tabs>
                <w:tab w:val="left" w:pos="284"/>
              </w:tabs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</w:rPr>
            </w:pPr>
          </w:p>
          <w:p w:rsidR="00EC48E2" w:rsidRPr="00EC48E2" w:rsidRDefault="00EC48E2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EC48E2" w:rsidRPr="00EC48E2" w:rsidRDefault="00EC48E2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312" w:type="dxa"/>
          </w:tcPr>
          <w:p w:rsidR="00EC48E2" w:rsidRDefault="00EC48E2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:rsidR="005A5C61" w:rsidRDefault="005A5C61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:rsidR="005A5C61" w:rsidRDefault="005A5C61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:rsidR="005A5C61" w:rsidRDefault="005A5C61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:rsidR="005A5C61" w:rsidRDefault="005A5C61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:rsidR="005A5C61" w:rsidRDefault="005A5C61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:rsidR="005A5C61" w:rsidRDefault="005A5C61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:rsidR="005A5C61" w:rsidRDefault="005A5C61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:rsidR="005A5C61" w:rsidRPr="00EC48E2" w:rsidRDefault="005A5C61" w:rsidP="00EC48E2">
            <w:pPr>
              <w:spacing w:after="0" w:line="235" w:lineRule="auto"/>
              <w:contextualSpacing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312" w:type="dxa"/>
          </w:tcPr>
          <w:p w:rsidR="00EC48E2" w:rsidRDefault="00EC48E2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  <w:p w:rsidR="005A5C61" w:rsidRDefault="005A5C61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  <w:p w:rsidR="005A5C61" w:rsidRDefault="005A5C61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  <w:p w:rsidR="005A5C61" w:rsidRDefault="005A5C61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  <w:p w:rsidR="005A5C61" w:rsidRDefault="005A5C61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  <w:p w:rsidR="005A5C61" w:rsidRDefault="005A5C61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  <w:p w:rsidR="005A5C61" w:rsidRDefault="005A5C61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  <w:p w:rsidR="005A5C61" w:rsidRDefault="005A5C61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  <w:p w:rsidR="005A5C61" w:rsidRDefault="005A5C61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  <w:p w:rsidR="005A5C61" w:rsidRDefault="005A5C61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  <w:p w:rsidR="005A5C61" w:rsidRDefault="005A5C61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</w:p>
          <w:p w:rsidR="005A5C61" w:rsidRPr="00EC48E2" w:rsidRDefault="005A5C61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</w:pPr>
            <w:r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lang w:bidi="ar-SA"/>
              </w:rPr>
              <w:t xml:space="preserve">       -</w:t>
            </w:r>
          </w:p>
        </w:tc>
        <w:tc>
          <w:tcPr>
            <w:tcW w:w="1312" w:type="dxa"/>
          </w:tcPr>
          <w:p w:rsidR="005A5C61" w:rsidRPr="00D44A4C" w:rsidRDefault="005A5C61" w:rsidP="005A5C61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ตำบลนาเมือง หมู่ที่ 1 - 20</w:t>
            </w:r>
          </w:p>
          <w:p w:rsidR="005A5C61" w:rsidRPr="00D44A4C" w:rsidRDefault="005A5C61" w:rsidP="005A5C61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ตำบลภูเงิน               หมู่ที่ 1</w:t>
            </w: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  <w:t xml:space="preserve"> – </w:t>
            </w: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18</w:t>
            </w:r>
          </w:p>
          <w:p w:rsidR="005A5C61" w:rsidRPr="00D44A4C" w:rsidRDefault="005A5C61" w:rsidP="005A5C61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ตำบลวังหลวง</w:t>
            </w:r>
          </w:p>
          <w:p w:rsidR="005A5C61" w:rsidRPr="00D44A4C" w:rsidRDefault="005A5C61" w:rsidP="005A5C61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หมู่ที่</w:t>
            </w:r>
            <w:r>
              <w:rPr>
                <w:rFonts w:ascii="TH SarabunIT๙" w:eastAsia="Times New Roman" w:hAnsi="TH SarabunIT๙" w:cs="TH SarabunIT๙" w:hint="cs"/>
                <w:color w:val="FF0000"/>
                <w:sz w:val="24"/>
                <w:szCs w:val="24"/>
                <w:cs/>
              </w:rPr>
              <w:t xml:space="preserve"> 1 - 18</w:t>
            </w:r>
          </w:p>
          <w:p w:rsidR="005A5C61" w:rsidRPr="00D44A4C" w:rsidRDefault="005A5C61" w:rsidP="005A5C61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ตำบลขวาว</w:t>
            </w:r>
          </w:p>
          <w:p w:rsidR="005A5C61" w:rsidRPr="00D44A4C" w:rsidRDefault="005A5C61" w:rsidP="005A5C61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หมู่ที่ 1</w:t>
            </w: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  <w:t xml:space="preserve"> – </w:t>
            </w: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16</w:t>
            </w:r>
          </w:p>
          <w:p w:rsidR="005A5C61" w:rsidRPr="00D44A4C" w:rsidRDefault="005A5C61" w:rsidP="005A5C61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ตำบลนางาม</w:t>
            </w:r>
          </w:p>
          <w:p w:rsidR="005A5C61" w:rsidRPr="00D44A4C" w:rsidRDefault="005A5C61" w:rsidP="005A5C61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 xml:space="preserve">หมู่ที่ </w:t>
            </w:r>
            <w:r>
              <w:rPr>
                <w:rFonts w:ascii="TH SarabunIT๙" w:eastAsia="Times New Roman" w:hAnsi="TH SarabunIT๙" w:cs="TH SarabunIT๙" w:hint="cs"/>
                <w:color w:val="FF0000"/>
                <w:sz w:val="24"/>
                <w:szCs w:val="24"/>
                <w:cs/>
              </w:rPr>
              <w:t>1-16</w:t>
            </w:r>
          </w:p>
          <w:p w:rsidR="005A5C61" w:rsidRPr="00D44A4C" w:rsidRDefault="005A5C61" w:rsidP="005A5C61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ตำบลเกาะแก้ว</w:t>
            </w:r>
          </w:p>
          <w:p w:rsidR="005A5C61" w:rsidRPr="00D44A4C" w:rsidRDefault="005A5C61" w:rsidP="005A5C61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หมู่ที่ 1-14</w:t>
            </w:r>
          </w:p>
          <w:p w:rsidR="005A5C61" w:rsidRPr="00D44A4C" w:rsidRDefault="005A5C61" w:rsidP="005A5C61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ตำบลนาแซง</w:t>
            </w:r>
          </w:p>
          <w:p w:rsidR="005A5C61" w:rsidRPr="00D44A4C" w:rsidRDefault="005A5C61" w:rsidP="005A5C61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หมู่ที่ 1</w:t>
            </w: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  <w:t xml:space="preserve"> – </w:t>
            </w: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14</w:t>
            </w:r>
          </w:p>
          <w:p w:rsidR="005A5C61" w:rsidRPr="00D44A4C" w:rsidRDefault="005A5C61" w:rsidP="005A5C61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ตำบลเมืองไพร</w:t>
            </w:r>
          </w:p>
          <w:p w:rsidR="005A5C61" w:rsidRPr="00D44A4C" w:rsidRDefault="005A5C61" w:rsidP="005A5C61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1,3,5</w:t>
            </w:r>
          </w:p>
          <w:p w:rsidR="005A5C61" w:rsidRPr="00D44A4C" w:rsidRDefault="005A5C61" w:rsidP="005A5C61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ตำบลโพธิ์ทอง</w:t>
            </w:r>
          </w:p>
          <w:p w:rsidR="005A5C61" w:rsidRPr="00D44A4C" w:rsidRDefault="005A5C61" w:rsidP="005A5C61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2,3,12</w:t>
            </w:r>
          </w:p>
          <w:p w:rsidR="005A5C61" w:rsidRPr="00D44A4C" w:rsidRDefault="005A5C61" w:rsidP="005A5C61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ตำบลท่าม่วง</w:t>
            </w:r>
          </w:p>
          <w:p w:rsidR="005A5C61" w:rsidRPr="00D44A4C" w:rsidRDefault="005A5C61" w:rsidP="005A5C61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หมู่ที่ 1,2,3,4,5,9,10</w:t>
            </w:r>
          </w:p>
          <w:p w:rsidR="005A5C61" w:rsidRPr="00D44A4C" w:rsidRDefault="005A5C61" w:rsidP="005A5C61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ตำบลขวัญเมือง</w:t>
            </w:r>
          </w:p>
          <w:p w:rsidR="005A5C61" w:rsidRPr="00D44A4C" w:rsidRDefault="005A5C61" w:rsidP="005A5C61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หมู่ที่ 9,11</w:t>
            </w:r>
          </w:p>
          <w:p w:rsidR="005A5C61" w:rsidRPr="00D44A4C" w:rsidRDefault="005A5C61" w:rsidP="005A5C61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ตำบลเหล่าน้อย</w:t>
            </w:r>
          </w:p>
          <w:p w:rsidR="005A5C61" w:rsidRPr="00D44A4C" w:rsidRDefault="005A5C61" w:rsidP="005A5C61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หมู่ที่ 1,3,4,5,6,7,10</w:t>
            </w:r>
          </w:p>
          <w:p w:rsidR="005A5C61" w:rsidRPr="00D44A4C" w:rsidRDefault="005A5C61" w:rsidP="005A5C61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ตำบลนาเลิง</w:t>
            </w:r>
          </w:p>
          <w:p w:rsidR="005A5C61" w:rsidRPr="00D44A4C" w:rsidRDefault="005A5C61" w:rsidP="005A5C61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หมู่ที่ 1 - 10</w:t>
            </w:r>
          </w:p>
          <w:p w:rsidR="005A5C61" w:rsidRPr="00D44A4C" w:rsidRDefault="005A5C61" w:rsidP="005A5C61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ตำบลบึงเกลือ</w:t>
            </w:r>
          </w:p>
          <w:p w:rsidR="005A5C61" w:rsidRDefault="005A5C61" w:rsidP="005A5C61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 xml:space="preserve">หมู่ที่ 1 </w:t>
            </w:r>
            <w:r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>–</w:t>
            </w:r>
            <w:r w:rsidRPr="00D44A4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  <w:t xml:space="preserve"> 9</w:t>
            </w:r>
          </w:p>
          <w:p w:rsidR="00EC48E2" w:rsidRPr="00EC48E2" w:rsidRDefault="00EC48E2" w:rsidP="00EC48E2">
            <w:pPr>
              <w:spacing w:after="0" w:line="235" w:lineRule="auto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</w:p>
        </w:tc>
        <w:tc>
          <w:tcPr>
            <w:tcW w:w="2003" w:type="dxa"/>
          </w:tcPr>
          <w:p w:rsidR="00EC48E2" w:rsidRDefault="00EC48E2" w:rsidP="00EC48E2">
            <w:pPr>
              <w:spacing w:after="0" w:line="228" w:lineRule="auto"/>
              <w:ind w:left="32" w:firstLine="10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 xml:space="preserve">ความล่อแหลม 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(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สาเหตุที่ทำให้เกิดอัคคีภัย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)</w:t>
            </w:r>
          </w:p>
          <w:p w:rsidR="000F0CC2" w:rsidRPr="000F0CC2" w:rsidRDefault="000F0CC2" w:rsidP="00EC48E2">
            <w:pPr>
              <w:spacing w:after="0" w:line="228" w:lineRule="auto"/>
              <w:ind w:left="32" w:firstLine="10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0F0CC2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1.ประชาชนขาดความรู้ในการเผาตอชังข้าว</w:t>
            </w:r>
          </w:p>
          <w:p w:rsidR="000F0CC2" w:rsidRPr="000F0CC2" w:rsidRDefault="000F0CC2" w:rsidP="00EC48E2">
            <w:pPr>
              <w:spacing w:after="0" w:line="228" w:lineRule="auto"/>
              <w:ind w:left="32" w:firstLine="10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0F0CC2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2.สภาพอากาศทำให้ลมเปลี่ยนทิศเกิดลมแรงทำให้ไฟลุกลาม</w:t>
            </w:r>
          </w:p>
          <w:p w:rsidR="00EC48E2" w:rsidRPr="000F0CC2" w:rsidRDefault="00EC48E2" w:rsidP="00EC48E2">
            <w:pPr>
              <w:spacing w:after="0" w:line="228" w:lineRule="auto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0F0CC2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 xml:space="preserve">ศักยภาพ </w:t>
            </w:r>
            <w:r w:rsidRPr="000F0CC2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  <w:t>(</w:t>
            </w:r>
            <w:r w:rsidRPr="000F0CC2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อปท</w:t>
            </w:r>
            <w:r w:rsidRPr="000F0CC2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0F0CC2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  <w:t>ความพร้อมในการเข้าไประงับเหตุ ทั้งบุคลากร รถดับน้ำและอุปกรณ์ดับไฟ</w:t>
            </w:r>
            <w:r w:rsidRPr="000F0CC2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  <w:p w:rsidR="000F0CC2" w:rsidRPr="000F0CC2" w:rsidRDefault="000F0CC2" w:rsidP="000F0CC2">
            <w:pPr>
              <w:spacing w:after="0" w:line="228" w:lineRule="auto"/>
              <w:ind w:left="32" w:firstLine="10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0F0CC2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1.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มีบุคคลกรพร้อมระงับเหตุไฟไหม้</w:t>
            </w:r>
          </w:p>
          <w:p w:rsidR="000F0CC2" w:rsidRPr="000F0CC2" w:rsidRDefault="000F0CC2" w:rsidP="000F0CC2">
            <w:pPr>
              <w:spacing w:after="0" w:line="228" w:lineRule="auto"/>
              <w:ind w:left="32" w:firstLine="10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2</w:t>
            </w:r>
            <w:r w:rsidRPr="000F0CC2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.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มีรถน้ำตลอด 24 ชม.</w:t>
            </w:r>
          </w:p>
          <w:p w:rsidR="00EC48E2" w:rsidRPr="00EC48E2" w:rsidRDefault="00EC48E2" w:rsidP="00EC48E2">
            <w:pPr>
              <w:spacing w:after="0" w:line="235" w:lineRule="auto"/>
              <w:contextualSpacing/>
              <w:jc w:val="thaiDistribute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2752" w:type="dxa"/>
          </w:tcPr>
          <w:p w:rsidR="000F0CC2" w:rsidRPr="000F0CC2" w:rsidRDefault="000F0CC2" w:rsidP="000F0CC2">
            <w:pPr>
              <w:spacing w:after="0" w:line="228" w:lineRule="auto"/>
              <w:ind w:left="32" w:firstLine="10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0F0CC2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1.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โครงการฝึกอบรมเพิ่มศักยภาพอาสาสมัครป้องกันภัยฝ่ายพลเรือน (อปพร.) ทต.วังหลวง</w:t>
            </w:r>
          </w:p>
          <w:p w:rsidR="003B5B6C" w:rsidRPr="000F0CC2" w:rsidRDefault="003B5B6C" w:rsidP="003B5B6C">
            <w:pPr>
              <w:spacing w:after="0" w:line="228" w:lineRule="auto"/>
              <w:ind w:left="32" w:firstLine="10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2</w:t>
            </w:r>
            <w:r w:rsidRPr="000F0CC2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.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มีแผนปฏิบัติการป้องกันและบรรเทาสาธารณภัยของ อปท.</w:t>
            </w:r>
          </w:p>
          <w:p w:rsidR="003B5B6C" w:rsidRPr="000F0CC2" w:rsidRDefault="003B5B6C" w:rsidP="003B5B6C">
            <w:pPr>
              <w:spacing w:after="0" w:line="228" w:lineRule="auto"/>
              <w:ind w:left="32" w:firstLine="10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3</w:t>
            </w:r>
            <w:r w:rsidRPr="000F0CC2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.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มีการฝึกอบรมให้ความรู้ความเข้าใจเรื่องป้องกันและระงับอัคคีภัยในพื้นที่</w:t>
            </w:r>
          </w:p>
          <w:p w:rsidR="003B5B6C" w:rsidRPr="000F0CC2" w:rsidRDefault="003B5B6C" w:rsidP="003B5B6C">
            <w:pPr>
              <w:spacing w:after="0" w:line="228" w:lineRule="auto"/>
              <w:ind w:left="32" w:firstLine="10"/>
              <w:contextualSpacing/>
              <w:jc w:val="thaiDistribute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4</w:t>
            </w:r>
            <w:r w:rsidRPr="000F0CC2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.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มีการฝึกการป้องกันและบรรเทาสาธารณภัยด้านอัคคีภัยเป็นประจำทุกปี และให้ความรู้เกี่ยวกับการป้องกันและระงับอัคคีภัยแก่ประชาชน</w:t>
            </w:r>
          </w:p>
          <w:p w:rsidR="00EC48E2" w:rsidRPr="00EC48E2" w:rsidRDefault="00EC48E2" w:rsidP="00EC48E2">
            <w:pPr>
              <w:spacing w:after="0" w:line="235" w:lineRule="auto"/>
              <w:contextualSpacing/>
              <w:jc w:val="thaiDistribute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:rsidR="00EC48E2" w:rsidRPr="00EC48E2" w:rsidRDefault="00EC48E2" w:rsidP="00EC48E2">
            <w:pPr>
              <w:spacing w:after="0" w:line="235" w:lineRule="auto"/>
              <w:contextualSpacing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  <w:cs/>
              </w:rPr>
            </w:pPr>
          </w:p>
        </w:tc>
      </w:tr>
    </w:tbl>
    <w:p w:rsidR="00EC48E2" w:rsidRPr="00EC48E2" w:rsidRDefault="00EC48E2" w:rsidP="00EC48E2">
      <w:pPr>
        <w:autoSpaceDE w:val="0"/>
        <w:autoSpaceDN w:val="0"/>
        <w:adjustRightInd w:val="0"/>
        <w:spacing w:before="120" w:after="0" w:line="216" w:lineRule="auto"/>
        <w:ind w:firstLine="425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</w:p>
    <w:p w:rsidR="00A26A49" w:rsidRDefault="00A26A49" w:rsidP="00EC48E2">
      <w:pPr>
        <w:autoSpaceDE w:val="0"/>
        <w:autoSpaceDN w:val="0"/>
        <w:adjustRightInd w:val="0"/>
        <w:spacing w:before="120" w:after="0" w:line="216" w:lineRule="auto"/>
        <w:ind w:firstLine="425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</w:p>
    <w:p w:rsidR="00EC48E2" w:rsidRPr="00EC48E2" w:rsidRDefault="00EC48E2" w:rsidP="00EC48E2">
      <w:pPr>
        <w:autoSpaceDE w:val="0"/>
        <w:autoSpaceDN w:val="0"/>
        <w:adjustRightInd w:val="0"/>
        <w:spacing w:before="120" w:after="0" w:line="216" w:lineRule="auto"/>
        <w:ind w:firstLine="425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จากการวิเคราะห์และประเมินความเสี่ยงจากสาธารณภัย สามารถจัดลำดับความเสี่ยงต่อการเกิดสาธารณภัย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ของอำเภอได้ ดังนี้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(เสี่ยงภัยมากไปหาน้อย)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1"/>
        <w:gridCol w:w="4622"/>
      </w:tblGrid>
      <w:tr w:rsidR="00EC48E2" w:rsidRPr="00EC48E2" w:rsidTr="00EC48E2">
        <w:tc>
          <w:tcPr>
            <w:tcW w:w="4621" w:type="dxa"/>
            <w:shd w:val="clear" w:color="auto" w:fill="auto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before="120" w:after="0" w:line="21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pacing w:val="-6"/>
                <w:sz w:val="32"/>
                <w:szCs w:val="32"/>
                <w:cs/>
              </w:rPr>
              <w:t>สาธารณภัย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ที่เกิดจากธรรมชาติ</w:t>
            </w:r>
          </w:p>
        </w:tc>
        <w:tc>
          <w:tcPr>
            <w:tcW w:w="4622" w:type="dxa"/>
            <w:shd w:val="clear" w:color="auto" w:fill="auto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before="120" w:after="0" w:line="21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pacing w:val="-6"/>
                <w:sz w:val="32"/>
                <w:szCs w:val="32"/>
                <w:cs/>
              </w:rPr>
              <w:t>สาธารณภัย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ที่เกิดจากการกระทำของมนุษย์</w:t>
            </w:r>
          </w:p>
        </w:tc>
      </w:tr>
      <w:tr w:rsidR="00EC48E2" w:rsidRPr="00EC48E2" w:rsidTr="00EC48E2">
        <w:tc>
          <w:tcPr>
            <w:tcW w:w="4621" w:type="dxa"/>
            <w:shd w:val="clear" w:color="auto" w:fill="auto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16" w:lineRule="auto"/>
              <w:ind w:firstLine="426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1. </w:t>
            </w:r>
            <w:r w:rsidR="006817E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อุทกภัย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16" w:lineRule="auto"/>
              <w:ind w:firstLine="426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2. </w:t>
            </w:r>
            <w:r w:rsidR="006817E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วาตภัย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16" w:lineRule="auto"/>
              <w:ind w:firstLine="426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3. </w:t>
            </w:r>
            <w:r w:rsidR="006817E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ภัยแล้ง</w:t>
            </w:r>
          </w:p>
          <w:p w:rsidR="00EC48E2" w:rsidRDefault="00EC48E2" w:rsidP="00EC48E2">
            <w:pPr>
              <w:autoSpaceDE w:val="0"/>
              <w:autoSpaceDN w:val="0"/>
              <w:adjustRightInd w:val="0"/>
              <w:spacing w:after="0" w:line="216" w:lineRule="auto"/>
              <w:ind w:firstLine="426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4. </w:t>
            </w:r>
            <w:r w:rsidR="006817E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ฝนทิ้งช่วง</w:t>
            </w:r>
          </w:p>
          <w:p w:rsidR="006817E0" w:rsidRPr="00EC48E2" w:rsidRDefault="006817E0" w:rsidP="00EC48E2">
            <w:pPr>
              <w:autoSpaceDE w:val="0"/>
              <w:autoSpaceDN w:val="0"/>
              <w:adjustRightInd w:val="0"/>
              <w:spacing w:after="0" w:line="216" w:lineRule="auto"/>
              <w:ind w:firstLine="426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5.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น้ำล้นตลิ่ง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16" w:lineRule="auto"/>
              <w:ind w:firstLine="426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622" w:type="dxa"/>
            <w:shd w:val="clear" w:color="auto" w:fill="auto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16" w:lineRule="auto"/>
              <w:ind w:firstLine="426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 xml:space="preserve">1. </w:t>
            </w:r>
            <w:r w:rsidR="006817E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การเผาตอชังข้าว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16" w:lineRule="auto"/>
              <w:ind w:firstLine="426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2. </w:t>
            </w:r>
            <w:r w:rsidR="006817E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การเผาตอชังไร่อ้อย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16" w:lineRule="auto"/>
              <w:ind w:firstLine="426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</w:tbl>
    <w:p w:rsidR="00EC48E2" w:rsidRPr="00EC48E2" w:rsidRDefault="00EC48E2" w:rsidP="00EC48E2">
      <w:pPr>
        <w:tabs>
          <w:tab w:val="left" w:pos="0"/>
          <w:tab w:val="left" w:pos="426"/>
        </w:tabs>
        <w:spacing w:before="120" w:after="120" w:line="240" w:lineRule="auto"/>
        <w:contextualSpacing/>
        <w:jc w:val="thaiDistribute"/>
        <w:rPr>
          <w:rFonts w:ascii="TH SarabunIT๙" w:eastAsia="Times New Roman" w:hAnsi="TH SarabunIT๙" w:cs="TH SarabunIT๙"/>
          <w:b/>
          <w:bCs/>
          <w:spacing w:val="4"/>
          <w:sz w:val="32"/>
          <w:szCs w:val="32"/>
          <w:shd w:val="clear" w:color="auto" w:fill="FFFFFF"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pacing w:val="4"/>
          <w:sz w:val="32"/>
          <w:szCs w:val="32"/>
          <w:shd w:val="clear" w:color="auto" w:fill="FFFFFF"/>
          <w:rtl/>
          <w:cs/>
          <w:lang w:bidi="ar-SA"/>
        </w:rPr>
        <w:t xml:space="preserve">   </w:t>
      </w:r>
    </w:p>
    <w:p w:rsidR="00EC48E2" w:rsidRPr="00EC48E2" w:rsidRDefault="00EC48E2" w:rsidP="00EC48E2">
      <w:pPr>
        <w:tabs>
          <w:tab w:val="left" w:pos="0"/>
          <w:tab w:val="left" w:pos="426"/>
        </w:tabs>
        <w:spacing w:before="120" w:after="120" w:line="240" w:lineRule="auto"/>
        <w:contextualSpacing/>
        <w:jc w:val="thaiDistribute"/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  <w:cs/>
        </w:rPr>
      </w:pPr>
      <w:r w:rsidRPr="00EC48E2">
        <w:rPr>
          <w:rFonts w:ascii="TH SarabunIT๙" w:eastAsia="Times New Roman" w:hAnsi="TH SarabunIT๙" w:cs="TH SarabunIT๙"/>
          <w:b/>
          <w:bCs/>
          <w:spacing w:val="4"/>
          <w:sz w:val="32"/>
          <w:szCs w:val="32"/>
          <w:shd w:val="clear" w:color="auto" w:fill="FFFFFF"/>
          <w:rtl/>
          <w:cs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  <w:cs/>
        </w:rPr>
        <w:t xml:space="preserve">1.4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ปฏิทินสาธารณภัย</w:t>
      </w:r>
      <w:r w:rsidRPr="00EC48E2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  <w:cs/>
        </w:rPr>
        <w:t>ประจำปี</w:t>
      </w:r>
    </w:p>
    <w:p w:rsidR="00EC48E2" w:rsidRPr="00EC48E2" w:rsidRDefault="00EC48E2" w:rsidP="00EC48E2">
      <w:pPr>
        <w:spacing w:after="0" w:line="214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ตารางที่ 1.11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: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ปฏิทินสาธารณภัย</w:t>
      </w:r>
      <w:r w:rsidRPr="00EC48E2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  <w:cs/>
        </w:rPr>
        <w:t xml:space="preserve"> (เพื่อเป็นแนวทางในการเตรียมการป้องกันและบรรเทาสาธารณภัย            ไว้ล่วงหน้า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จึงทำปฏิทินสาธารณภัยที่เกิดขึ้นในพื้นที่) </w:t>
      </w:r>
    </w:p>
    <w:p w:rsidR="00EC48E2" w:rsidRPr="00EC48E2" w:rsidRDefault="00EC48E2" w:rsidP="00EC48E2">
      <w:pPr>
        <w:spacing w:after="0" w:line="214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5"/>
        <w:gridCol w:w="637"/>
        <w:gridCol w:w="828"/>
        <w:gridCol w:w="637"/>
        <w:gridCol w:w="718"/>
        <w:gridCol w:w="644"/>
        <w:gridCol w:w="635"/>
        <w:gridCol w:w="634"/>
        <w:gridCol w:w="635"/>
        <w:gridCol w:w="633"/>
        <w:gridCol w:w="636"/>
        <w:gridCol w:w="642"/>
        <w:gridCol w:w="631"/>
      </w:tblGrid>
      <w:tr w:rsidR="00EC48E2" w:rsidRPr="00EC48E2" w:rsidTr="00EC48E2">
        <w:tc>
          <w:tcPr>
            <w:tcW w:w="1225" w:type="dxa"/>
            <w:vMerge w:val="restart"/>
            <w:vAlign w:val="center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ภัย/เดือน</w:t>
            </w:r>
          </w:p>
        </w:tc>
        <w:tc>
          <w:tcPr>
            <w:tcW w:w="7910" w:type="dxa"/>
            <w:gridSpan w:val="12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ระยะเวลาที่เกิดภัย</w:t>
            </w:r>
          </w:p>
        </w:tc>
      </w:tr>
      <w:tr w:rsidR="00EC48E2" w:rsidRPr="00EC48E2" w:rsidTr="00EC48E2">
        <w:tc>
          <w:tcPr>
            <w:tcW w:w="1225" w:type="dxa"/>
            <w:vMerge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7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ม.ค.</w:t>
            </w:r>
          </w:p>
        </w:tc>
        <w:tc>
          <w:tcPr>
            <w:tcW w:w="828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ก.พ.</w:t>
            </w:r>
          </w:p>
        </w:tc>
        <w:tc>
          <w:tcPr>
            <w:tcW w:w="637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มี.ค.</w:t>
            </w:r>
          </w:p>
        </w:tc>
        <w:tc>
          <w:tcPr>
            <w:tcW w:w="718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เม.ย.</w:t>
            </w:r>
          </w:p>
        </w:tc>
        <w:tc>
          <w:tcPr>
            <w:tcW w:w="644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พ.ค.</w:t>
            </w:r>
          </w:p>
        </w:tc>
        <w:tc>
          <w:tcPr>
            <w:tcW w:w="635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มิ.ย.</w:t>
            </w:r>
          </w:p>
        </w:tc>
        <w:tc>
          <w:tcPr>
            <w:tcW w:w="634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ก.ค.</w:t>
            </w:r>
          </w:p>
        </w:tc>
        <w:tc>
          <w:tcPr>
            <w:tcW w:w="635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ส.ค.</w:t>
            </w:r>
          </w:p>
        </w:tc>
        <w:tc>
          <w:tcPr>
            <w:tcW w:w="633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ก.ย.</w:t>
            </w:r>
          </w:p>
        </w:tc>
        <w:tc>
          <w:tcPr>
            <w:tcW w:w="636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ต.ค.</w:t>
            </w:r>
          </w:p>
        </w:tc>
        <w:tc>
          <w:tcPr>
            <w:tcW w:w="642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พ.ย.</w:t>
            </w:r>
          </w:p>
        </w:tc>
        <w:tc>
          <w:tcPr>
            <w:tcW w:w="631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ธ.ค.</w:t>
            </w:r>
          </w:p>
        </w:tc>
      </w:tr>
      <w:tr w:rsidR="00EC48E2" w:rsidRPr="00EC48E2" w:rsidTr="00EC48E2">
        <w:tc>
          <w:tcPr>
            <w:tcW w:w="1225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อุทกภัย</w:t>
            </w:r>
          </w:p>
        </w:tc>
        <w:tc>
          <w:tcPr>
            <w:tcW w:w="637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828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7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718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44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5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834368" behindDoc="0" locked="0" layoutInCell="1" allowOverlap="1" wp14:anchorId="564E8421" wp14:editId="1D2FB74A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105409</wp:posOffset>
                      </wp:positionV>
                      <wp:extent cx="1610360" cy="0"/>
                      <wp:effectExtent l="38100" t="76200" r="27940" b="95250"/>
                      <wp:wrapNone/>
                      <wp:docPr id="2413" name="ลูกศรเชื่อมต่อแบบตรง 24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103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672D6A" id="ลูกศรเชื่อมต่อแบบตรง 2413" o:spid="_x0000_s1026" type="#_x0000_t32" style="position:absolute;margin-left:-5.3pt;margin-top:8.3pt;width:126.8pt;height:0;z-index:2518343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" strokeweight="1.5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634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5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1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EC48E2" w:rsidRPr="00EC48E2" w:rsidTr="00EC48E2">
        <w:tc>
          <w:tcPr>
            <w:tcW w:w="1225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ภัยแล้ง</w:t>
            </w:r>
          </w:p>
        </w:tc>
        <w:tc>
          <w:tcPr>
            <w:tcW w:w="637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4A97486E" wp14:editId="28C286CB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88265</wp:posOffset>
                      </wp:positionV>
                      <wp:extent cx="1962785" cy="635"/>
                      <wp:effectExtent l="24130" t="57150" r="22860" b="66040"/>
                      <wp:wrapNone/>
                      <wp:docPr id="2412" name="ตัวเชื่อมต่อหักมุม 24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62785" cy="635"/>
                              </a:xfrm>
                              <a:prstGeom prst="bentConnector3">
                                <a:avLst>
                                  <a:gd name="adj1" fmla="val 49986"/>
                                </a:avLst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8BAC43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ตัวเชื่อมต่อหักมุม 2412" o:spid="_x0000_s1026" type="#_x0000_t34" style="position:absolute;margin-left:13.25pt;margin-top:6.95pt;width:154.55pt;height:.0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" adj="10797" strokeweight="1.5pt">
                      <v:stroke startarrow="block" endarrow="block"/>
                    </v:shape>
                  </w:pict>
                </mc:Fallback>
              </mc:AlternateContent>
            </w:r>
          </w:p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828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7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49B9E3A0" wp14:editId="7B5E4EB5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193040</wp:posOffset>
                      </wp:positionV>
                      <wp:extent cx="716915" cy="257175"/>
                      <wp:effectExtent l="635" t="0" r="0" b="0"/>
                      <wp:wrapNone/>
                      <wp:docPr id="2411" name="สี่เหลี่ยมผืนผ้า 2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691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46DD7" w:rsidRPr="009A2BEC" w:rsidRDefault="00C46DD7" w:rsidP="00EC48E2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</w:rPr>
                                  </w:pPr>
                                  <w:r w:rsidRPr="009A2BEC">
                                    <w:rPr>
                                      <w:rFonts w:ascii="TH SarabunPSK" w:hAnsi="TH SarabunPSK" w:cs="TH SarabunPSK" w:hint="cs"/>
                                      <w:cs/>
                                    </w:rPr>
                                    <w:t>ฤดูแล้ง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B9E3A0" id="สี่เหลี่ยมผืนผ้า 2411" o:spid="_x0000_s1026" style="position:absolute;left:0;text-align:left;margin-left:-1.85pt;margin-top:15.2pt;width:56.45pt;height:20.2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" stroked="f">
                      <v:textbox>
                        <w:txbxContent>
                          <w:p w:rsidR="00C46DD7" w:rsidRPr="009A2BEC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9A2BEC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ฤดูแล้ง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718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44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5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6BFE70EF" wp14:editId="1B3F7258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182880</wp:posOffset>
                      </wp:positionV>
                      <wp:extent cx="650240" cy="267335"/>
                      <wp:effectExtent l="3810" t="0" r="3175" b="0"/>
                      <wp:wrapNone/>
                      <wp:docPr id="2410" name="สี่เหลี่ยมผืนผ้า 24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024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46DD7" w:rsidRPr="00EE1DD1" w:rsidRDefault="00C46DD7" w:rsidP="00EC48E2">
                                  <w:pPr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</w:pPr>
                                  <w:r w:rsidRPr="00EE1DD1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>ฝนทิ้งช่วง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FE70EF" id="สี่เหลี่ยมผืนผ้า 2410" o:spid="_x0000_s1027" style="position:absolute;left:0;text-align:left;margin-left:3.45pt;margin-top:14.4pt;width:51.2pt;height:21.0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" stroked="f">
                      <v:textbox>
                        <w:txbxContent>
                          <w:p w:rsidR="00C46DD7" w:rsidRPr="00EE1DD1" w:rsidRDefault="00C46DD7" w:rsidP="00EC48E2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EE1DD1">
                              <w:rPr>
                                <w:rFonts w:ascii="TH SarabunPSK" w:hAnsi="TH SarabunPSK" w:cs="TH SarabunPSK"/>
                                <w:cs/>
                              </w:rPr>
                              <w:t>ฝนทิ้งช่วง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H SarabunIT๙" w:eastAsia="Times New Roman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6C1254A3" wp14:editId="1645D3AC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88265</wp:posOffset>
                      </wp:positionV>
                      <wp:extent cx="630555" cy="0"/>
                      <wp:effectExtent l="24765" t="57150" r="20955" b="57150"/>
                      <wp:wrapNone/>
                      <wp:docPr id="2409" name="ลูกศรเชื่อมต่อแบบตรง 24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05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E5D33B" id="ลูกศรเชื่อมต่อแบบตรง 2409" o:spid="_x0000_s1026" type="#_x0000_t32" style="position:absolute;margin-left:2.85pt;margin-top:6.95pt;width:49.65pt;height:0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" strokeweight="1.5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634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5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1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EC48E2" w:rsidRPr="00EC48E2" w:rsidTr="00EC48E2">
        <w:tc>
          <w:tcPr>
            <w:tcW w:w="1225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แผ่นดินไหว</w:t>
            </w:r>
          </w:p>
        </w:tc>
        <w:tc>
          <w:tcPr>
            <w:tcW w:w="637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noProof/>
                <w:sz w:val="24"/>
                <w:szCs w:val="24"/>
                <w:lang w:bidi="ar-SA"/>
              </w:rPr>
            </w:pPr>
            <w:r>
              <w:rPr>
                <w:rFonts w:ascii="TH SarabunIT๙" w:eastAsia="Times New Roman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0FD63B0A" wp14:editId="28A3A209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242570</wp:posOffset>
                      </wp:positionV>
                      <wp:extent cx="4910455" cy="9525"/>
                      <wp:effectExtent l="22225" t="57785" r="20320" b="66040"/>
                      <wp:wrapNone/>
                      <wp:docPr id="2408" name="ตัวเชื่อมต่อหักมุม 24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910455" cy="9525"/>
                              </a:xfrm>
                              <a:prstGeom prst="bentConnector3">
                                <a:avLst>
                                  <a:gd name="adj1" fmla="val 49995"/>
                                </a:avLst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33A125" id="ตัวเชื่อมต่อหักมุม 2408" o:spid="_x0000_s1026" type="#_x0000_t34" style="position:absolute;margin-left:-1.15pt;margin-top:19.1pt;width:386.65pt;height:.75pt;flip:y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" adj="10799" strokeweight="1.5pt">
                      <v:stroke dashstyle="1 1" startarrow="block" endarrow="block"/>
                    </v:shape>
                  </w:pict>
                </mc:Fallback>
              </mc:AlternateContent>
            </w:r>
          </w:p>
        </w:tc>
        <w:tc>
          <w:tcPr>
            <w:tcW w:w="828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7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718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44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5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634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5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1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EC48E2" w:rsidRPr="00EC48E2" w:rsidTr="00EC48E2">
        <w:tc>
          <w:tcPr>
            <w:tcW w:w="1225" w:type="dxa"/>
          </w:tcPr>
          <w:p w:rsidR="00EC48E2" w:rsidRPr="00EC48E2" w:rsidRDefault="00EC48E2" w:rsidP="00EC48E2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pacing w:val="-18"/>
                <w:sz w:val="32"/>
                <w:szCs w:val="32"/>
              </w:rPr>
            </w:pPr>
          </w:p>
          <w:p w:rsidR="00EC48E2" w:rsidRPr="00EC48E2" w:rsidRDefault="00EC48E2" w:rsidP="00EC48E2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pacing w:val="-18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pacing w:val="-18"/>
                <w:sz w:val="32"/>
                <w:szCs w:val="32"/>
                <w:cs/>
              </w:rPr>
              <w:t>พายุฤดูร้อน</w:t>
            </w:r>
          </w:p>
        </w:tc>
        <w:tc>
          <w:tcPr>
            <w:tcW w:w="637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828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7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288BFDFA" wp14:editId="1D9B16F8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250825</wp:posOffset>
                      </wp:positionV>
                      <wp:extent cx="1111250" cy="0"/>
                      <wp:effectExtent l="19050" t="64770" r="22225" b="59055"/>
                      <wp:wrapNone/>
                      <wp:docPr id="2407" name="ลูกศรเชื่อมต่อแบบตรง 24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11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B8403A" id="ลูกศรเชื่อมต่อแบบตรง 2407" o:spid="_x0000_s1026" type="#_x0000_t32" style="position:absolute;margin-left:-4.15pt;margin-top:19.75pt;width:87.5pt;height:0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" strokeweight="1.5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718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44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5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4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5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1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EC48E2" w:rsidRPr="00EC48E2" w:rsidTr="00EC48E2">
        <w:tc>
          <w:tcPr>
            <w:tcW w:w="1225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อัคคีภัย</w:t>
            </w:r>
          </w:p>
        </w:tc>
        <w:tc>
          <w:tcPr>
            <w:tcW w:w="637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61CCF5F1" wp14:editId="0F041431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347345</wp:posOffset>
                      </wp:positionV>
                      <wp:extent cx="4925695" cy="9525"/>
                      <wp:effectExtent l="25400" t="64770" r="20955" b="59055"/>
                      <wp:wrapNone/>
                      <wp:docPr id="2406" name="ตัวเชื่อมต่อหักมุม 24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925695" cy="9525"/>
                              </a:xfrm>
                              <a:prstGeom prst="bentConnector3">
                                <a:avLst>
                                  <a:gd name="adj1" fmla="val 49995"/>
                                </a:avLst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4EE22B" id="ตัวเชื่อมต่อหักมุม 2406" o:spid="_x0000_s1026" type="#_x0000_t34" style="position:absolute;margin-left:-3.15pt;margin-top:27.35pt;width:387.85pt;height:.75pt;flip:y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" adj="10799" strokeweight="1.5pt">
                      <v:stroke dashstyle="1 1" startarrow="block" endarrow="block"/>
                    </v:shape>
                  </w:pict>
                </mc:Fallback>
              </mc:AlternateContent>
            </w:r>
            <w:r>
              <w:rPr>
                <w:rFonts w:ascii="TH SarabunIT๙" w:eastAsia="Times New Roman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2A875606" wp14:editId="24FBDCD4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201295</wp:posOffset>
                      </wp:positionV>
                      <wp:extent cx="323850" cy="0"/>
                      <wp:effectExtent l="25400" t="61595" r="22225" b="62230"/>
                      <wp:wrapNone/>
                      <wp:docPr id="2405" name="ลูกศรเชื่อมต่อแบบตรง 24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3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CEA548" id="ลูกศรเชื่อมต่อแบบตรง 2405" o:spid="_x0000_s1026" type="#_x0000_t32" style="position:absolute;margin-left:-3.15pt;margin-top:15.85pt;width:25.5pt;height:0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" strokeweight="1.5pt">
                      <v:stroke startarrow="block" endarrow="block"/>
                    </v:shape>
                  </w:pict>
                </mc:Fallback>
              </mc:AlternateConten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ปีใหม่</w:t>
            </w:r>
          </w:p>
        </w:tc>
        <w:tc>
          <w:tcPr>
            <w:tcW w:w="828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6D5370C7" wp14:editId="351A723D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201295</wp:posOffset>
                      </wp:positionV>
                      <wp:extent cx="323850" cy="0"/>
                      <wp:effectExtent l="21590" t="61595" r="26035" b="62230"/>
                      <wp:wrapNone/>
                      <wp:docPr id="2404" name="ลูกศรเชื่อมต่อแบบตรง 24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3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DAD240" id="ลูกศรเชื่อมต่อแบบตรง 2404" o:spid="_x0000_s1026" type="#_x0000_t32" style="position:absolute;margin-left:2.2pt;margin-top:15.85pt;width:25.5pt;height:0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" strokeweight="1.5pt">
                      <v:stroke startarrow="block" endarrow="block"/>
                    </v:shape>
                  </w:pict>
                </mc:Fallback>
              </mc:AlternateConten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ตรุษจีน</w:t>
            </w:r>
          </w:p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637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718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44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5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4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5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1" w:type="dxa"/>
          </w:tcPr>
          <w:p w:rsidR="00EC48E2" w:rsidRPr="00EC48E2" w:rsidRDefault="00EC48E2" w:rsidP="00EC48E2">
            <w:pPr>
              <w:spacing w:after="0" w:line="240" w:lineRule="auto"/>
              <w:rPr>
                <w:rFonts w:ascii="TH SarabunIT๙" w:eastAsia="Times New Roman" w:hAnsi="TH SarabunIT๙" w:cs="TH SarabunIT๙"/>
                <w:spacing w:val="-6"/>
                <w:sz w:val="28"/>
              </w:rPr>
            </w:pPr>
            <w:r>
              <w:rPr>
                <w:rFonts w:ascii="TH SarabunIT๙" w:eastAsia="Times New Roman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529D5005" wp14:editId="7813C30E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213360</wp:posOffset>
                      </wp:positionV>
                      <wp:extent cx="288290" cy="0"/>
                      <wp:effectExtent l="24130" t="64135" r="20955" b="59690"/>
                      <wp:wrapNone/>
                      <wp:docPr id="2403" name="ลูกศรเชื่อมต่อแบบตรง 24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82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0D4A1D" id="ลูกศรเชื่อมต่อแบบตรง 2403" o:spid="_x0000_s1026" type="#_x0000_t32" style="position:absolute;margin-left:-1.95pt;margin-top:16.8pt;width:22.7pt;height:0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" strokeweight="1.5pt">
                      <v:stroke startarrow="block" endarrow="block"/>
                    </v:shape>
                  </w:pict>
                </mc:Fallback>
              </mc:AlternateContent>
            </w:r>
            <w:r w:rsidRPr="00EC48E2">
              <w:rPr>
                <w:rFonts w:ascii="TH SarabunIT๙" w:eastAsia="Times New Roman" w:hAnsi="TH SarabunIT๙" w:cs="TH SarabunIT๙"/>
                <w:spacing w:val="-6"/>
                <w:sz w:val="28"/>
                <w:cs/>
              </w:rPr>
              <w:t>ปีใหม่</w:t>
            </w:r>
          </w:p>
        </w:tc>
      </w:tr>
      <w:tr w:rsidR="00EC48E2" w:rsidRPr="00EC48E2" w:rsidTr="00EC48E2">
        <w:tc>
          <w:tcPr>
            <w:tcW w:w="1225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ไฟป่า</w:t>
            </w:r>
          </w:p>
        </w:tc>
        <w:tc>
          <w:tcPr>
            <w:tcW w:w="637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noProof/>
                <w:sz w:val="24"/>
                <w:szCs w:val="24"/>
                <w:lang w:bidi="ar-SA"/>
              </w:rPr>
            </w:pPr>
            <w:r>
              <w:rPr>
                <w:rFonts w:ascii="TH SarabunIT๙" w:eastAsia="Times New Roman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292ED7DD" wp14:editId="051C02CB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356235</wp:posOffset>
                      </wp:positionV>
                      <wp:extent cx="1762760" cy="0"/>
                      <wp:effectExtent l="27305" t="62865" r="19685" b="60960"/>
                      <wp:wrapNone/>
                      <wp:docPr id="2402" name="ลูกศรเชื่อมต่อแบบตรง 24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627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4BC5DF" id="ลูกศรเชื่อมต่อแบบตรง 2402" o:spid="_x0000_s1026" type="#_x0000_t32" style="position:absolute;margin-left:8.25pt;margin-top:28.05pt;width:138.8pt;height:0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" strokeweight="1.5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828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noProof/>
                <w:sz w:val="28"/>
                <w:cs/>
                <w:lang w:val="th-TH"/>
              </w:rPr>
            </w:pPr>
          </w:p>
        </w:tc>
        <w:tc>
          <w:tcPr>
            <w:tcW w:w="637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718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44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5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4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5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1" w:type="dxa"/>
          </w:tcPr>
          <w:p w:rsidR="00EC48E2" w:rsidRPr="00EC48E2" w:rsidRDefault="00EC48E2" w:rsidP="00EC48E2">
            <w:pPr>
              <w:spacing w:after="0" w:line="240" w:lineRule="auto"/>
              <w:rPr>
                <w:rFonts w:ascii="TH SarabunIT๙" w:eastAsia="Times New Roman" w:hAnsi="TH SarabunIT๙" w:cs="TH SarabunIT๙"/>
                <w:noProof/>
                <w:sz w:val="24"/>
                <w:szCs w:val="24"/>
                <w:lang w:bidi="ar-SA"/>
              </w:rPr>
            </w:pPr>
          </w:p>
        </w:tc>
      </w:tr>
      <w:tr w:rsidR="00EC48E2" w:rsidRPr="00EC48E2" w:rsidTr="00EC48E2">
        <w:tc>
          <w:tcPr>
            <w:tcW w:w="1225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อุบัติเหตุทางถนน</w:t>
            </w:r>
          </w:p>
        </w:tc>
        <w:tc>
          <w:tcPr>
            <w:tcW w:w="637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1EA3E07E" wp14:editId="0FE804D6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140335</wp:posOffset>
                      </wp:positionV>
                      <wp:extent cx="287020" cy="0"/>
                      <wp:effectExtent l="24130" t="65405" r="22225" b="58420"/>
                      <wp:wrapNone/>
                      <wp:docPr id="2401" name="ลูกศรเชื่อมต่อแบบตรง 24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70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31F7F4" id="ลูกศรเชื่อมต่อแบบตรง 2401" o:spid="_x0000_s1026" type="#_x0000_t32" style="position:absolute;margin-left:-.25pt;margin-top:11.05pt;width:22.6pt;height:0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" strokeweight="1.5pt">
                      <v:stroke startarrow="block" endarrow="block"/>
                    </v:shape>
                  </w:pict>
                </mc:Fallback>
              </mc:AlternateContent>
            </w:r>
          </w:p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530E4F05" wp14:editId="66FA6561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168275</wp:posOffset>
                      </wp:positionV>
                      <wp:extent cx="5057775" cy="9525"/>
                      <wp:effectExtent l="10795" t="17780" r="17780" b="10795"/>
                      <wp:wrapNone/>
                      <wp:docPr id="2400" name="ตัวเชื่อมต่อหักมุม 24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057775" cy="9525"/>
                              </a:xfrm>
                              <a:prstGeom prst="bentConnector3">
                                <a:avLst>
                                  <a:gd name="adj1" fmla="val 49995"/>
                                </a:avLst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A58BD9" id="ตัวเชื่อมต่อหักมุม 2400" o:spid="_x0000_s1026" type="#_x0000_t34" style="position:absolute;margin-left:-5.8pt;margin-top:13.25pt;width:398.25pt;height:.75pt;flip:y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" adj="10799" strokeweight="1.5pt">
                      <v:stroke dashstyle="1 1"/>
                    </v:shape>
                  </w:pict>
                </mc:Fallback>
              </mc:AlternateConten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ปีใหม่</w:t>
            </w:r>
          </w:p>
        </w:tc>
        <w:tc>
          <w:tcPr>
            <w:tcW w:w="828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7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718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2F103007" wp14:editId="1B0F44B4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191135</wp:posOffset>
                      </wp:positionV>
                      <wp:extent cx="287020" cy="0"/>
                      <wp:effectExtent l="20320" t="59055" r="26035" b="64770"/>
                      <wp:wrapNone/>
                      <wp:docPr id="2399" name="ลูกศรเชื่อมต่อแบบตรง 2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70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268374" id="ลูกศรเชื่อมต่อแบบตรง 2399" o:spid="_x0000_s1026" type="#_x0000_t32" style="position:absolute;margin-left:-1.4pt;margin-top:15.05pt;width:22.6pt;height:0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" strokeweight="1.5pt">
                      <v:stroke startarrow="block" endarrow="block"/>
                    </v:shape>
                  </w:pict>
                </mc:Fallback>
              </mc:AlternateContent>
            </w:r>
          </w:p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  <w:r w:rsidRPr="00EC48E2">
              <w:rPr>
                <w:rFonts w:ascii="TH SarabunIT๙" w:eastAsia="Times New Roman" w:hAnsi="TH SarabunIT๙" w:cs="TH SarabunIT๙"/>
                <w:sz w:val="20"/>
                <w:szCs w:val="20"/>
                <w:cs/>
              </w:rPr>
              <w:t>สงกรานต์</w:t>
            </w:r>
          </w:p>
        </w:tc>
        <w:tc>
          <w:tcPr>
            <w:tcW w:w="644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5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4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5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1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33CB5DCC" wp14:editId="1BDA1BA0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160655</wp:posOffset>
                      </wp:positionV>
                      <wp:extent cx="314960" cy="635"/>
                      <wp:effectExtent l="24130" t="57150" r="22860" b="66040"/>
                      <wp:wrapNone/>
                      <wp:docPr id="2398" name="ตัวเชื่อมต่อหักมุม 23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4960" cy="635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11F803" id="ตัวเชื่อมต่อหักมุม 2398" o:spid="_x0000_s1026" type="#_x0000_t34" style="position:absolute;margin-left:-1.95pt;margin-top:12.65pt;width:24.8pt;height:.0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" strokeweight="1.5pt">
                      <v:stroke startarrow="block" endarrow="block"/>
                    </v:shape>
                  </w:pict>
                </mc:Fallback>
              </mc:AlternateContent>
            </w:r>
          </w:p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pacing w:val="-4"/>
                <w:sz w:val="28"/>
              </w:rPr>
            </w:pPr>
            <w:r w:rsidRPr="00EC48E2">
              <w:rPr>
                <w:rFonts w:ascii="TH SarabunIT๙" w:eastAsia="Times New Roman" w:hAnsi="TH SarabunIT๙" w:cs="TH SarabunIT๙"/>
                <w:spacing w:val="-4"/>
                <w:sz w:val="28"/>
                <w:cs/>
              </w:rPr>
              <w:t>ปีใหม่</w:t>
            </w:r>
          </w:p>
        </w:tc>
      </w:tr>
      <w:tr w:rsidR="00EC48E2" w:rsidRPr="00EC48E2" w:rsidTr="00EC48E2">
        <w:tc>
          <w:tcPr>
            <w:tcW w:w="1225" w:type="dxa"/>
          </w:tcPr>
          <w:p w:rsidR="00EC48E2" w:rsidRPr="00EC48E2" w:rsidRDefault="00EC48E2" w:rsidP="00EC48E2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ภัยหนาว</w:t>
            </w:r>
          </w:p>
        </w:tc>
        <w:tc>
          <w:tcPr>
            <w:tcW w:w="637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19628BAA" wp14:editId="7494B79F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340360</wp:posOffset>
                      </wp:positionV>
                      <wp:extent cx="695960" cy="0"/>
                      <wp:effectExtent l="26670" t="64135" r="20320" b="59690"/>
                      <wp:wrapNone/>
                      <wp:docPr id="2397" name="ลูกศรเชื่อมต่อแบบตรง 23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959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CADD3E" id="ลูกศรเชื่อมต่อแบบตรง 2397" o:spid="_x0000_s1026" type="#_x0000_t32" style="position:absolute;margin-left:4.45pt;margin-top:26.8pt;width:54.8pt;height:0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" strokeweight="1.5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828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7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718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44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5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4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5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085537D1" wp14:editId="484AF384">
                      <wp:simplePos x="0" y="0"/>
                      <wp:positionH relativeFrom="column">
                        <wp:posOffset>320675</wp:posOffset>
                      </wp:positionH>
                      <wp:positionV relativeFrom="paragraph">
                        <wp:posOffset>318135</wp:posOffset>
                      </wp:positionV>
                      <wp:extent cx="1225550" cy="0"/>
                      <wp:effectExtent l="22860" t="60960" r="27940" b="62865"/>
                      <wp:wrapNone/>
                      <wp:docPr id="2396" name="ลูกศรเชื่อมต่อแบบตรง 23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25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E79D1C" id="ลูกศรเชื่อมต่อแบบตรง 2396" o:spid="_x0000_s1026" type="#_x0000_t32" style="position:absolute;margin-left:25.25pt;margin-top:25.05pt;width:96.5pt;height:0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" strokeweight="1.5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636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1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EC48E2" w:rsidRPr="00EC48E2" w:rsidTr="00EC48E2">
        <w:tc>
          <w:tcPr>
            <w:tcW w:w="1225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ฯลฯ</w:t>
            </w:r>
          </w:p>
        </w:tc>
        <w:tc>
          <w:tcPr>
            <w:tcW w:w="637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noProof/>
                <w:sz w:val="24"/>
                <w:szCs w:val="24"/>
                <w:lang w:bidi="ar-SA"/>
              </w:rPr>
            </w:pPr>
          </w:p>
        </w:tc>
        <w:tc>
          <w:tcPr>
            <w:tcW w:w="828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7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718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44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5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4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5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noProof/>
                <w:sz w:val="24"/>
                <w:szCs w:val="24"/>
                <w:lang w:bidi="ar-SA"/>
              </w:rPr>
            </w:pPr>
          </w:p>
        </w:tc>
        <w:tc>
          <w:tcPr>
            <w:tcW w:w="636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31" w:type="dxa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</w:tbl>
    <w:p w:rsidR="00EC48E2" w:rsidRPr="00A26A49" w:rsidRDefault="00EC48E2" w:rsidP="00A26A49">
      <w:pPr>
        <w:spacing w:after="120" w:line="240" w:lineRule="auto"/>
        <w:ind w:left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หมายเหตุ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:………………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เฝ้าระวังตลอดทั้งปี</w:t>
      </w:r>
      <w:r w:rsidRPr="00EC48E2">
        <w:rPr>
          <w:rFonts w:ascii="TH SarabunIT๙" w:eastAsia="Times New Roman" w:hAnsi="TH SarabunIT๙" w:cs="TH SarabunIT๙"/>
          <w:spacing w:val="-14"/>
          <w:sz w:val="32"/>
          <w:szCs w:val="32"/>
          <w:cs/>
        </w:rPr>
        <w:t>* ปฏิทินสาธารณภัยสามารถปรับเพิ่มหรือลดปฏิทินสาธารณภัยประจำปีให้เหมาะสมกับสถานการณ์ภัยที่เกิดขึ้นในพื้นที่</w:t>
      </w: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pacing w:val="-14"/>
          <w:sz w:val="32"/>
          <w:szCs w:val="32"/>
        </w:rPr>
        <w:br w:type="page"/>
      </w:r>
    </w:p>
    <w:p w:rsidR="00EC48E2" w:rsidRPr="00EC48E2" w:rsidRDefault="00EC48E2" w:rsidP="00EC48E2">
      <w:pPr>
        <w:spacing w:before="120"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7E6CD755" wp14:editId="308DC38D">
                <wp:simplePos x="0" y="0"/>
                <wp:positionH relativeFrom="column">
                  <wp:posOffset>1977390</wp:posOffset>
                </wp:positionH>
                <wp:positionV relativeFrom="paragraph">
                  <wp:posOffset>169545</wp:posOffset>
                </wp:positionV>
                <wp:extent cx="1924050" cy="1055370"/>
                <wp:effectExtent l="0" t="0" r="19050" b="11430"/>
                <wp:wrapNone/>
                <wp:docPr id="2395" name="สี่เหลี่ยมผืนผ้ามุมมน 2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10553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46DD7" w:rsidRPr="0091536A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bookmarkStart w:id="17" w:name="_Hlk51096823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ศบก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.</w:t>
                            </w:r>
                            <w:bookmarkEnd w:id="17"/>
                            <w:r w:rsidRPr="0091536A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จังหวัด</w:t>
                            </w:r>
                            <w:r w:rsidRPr="0091536A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………………..</w:t>
                            </w:r>
                          </w:p>
                          <w:p w:rsidR="00C46DD7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3102A9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โทรศัพท์ </w:t>
                            </w:r>
                            <w:r w:rsidRPr="003102A9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........................</w:t>
                            </w:r>
                          </w:p>
                          <w:p w:rsidR="00C46DD7" w:rsidRPr="003102A9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โทรสาร..........................</w:t>
                            </w:r>
                          </w:p>
                          <w:p w:rsidR="00C46DD7" w:rsidRPr="0091536A" w:rsidRDefault="00C46DD7" w:rsidP="00EC48E2">
                            <w:pPr>
                              <w:rPr>
                                <w:sz w:val="28"/>
                                <w:rtl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6CD755" id="สี่เหลี่ยมผืนผ้ามุมมน 2395" o:spid="_x0000_s1028" style="position:absolute;left:0;text-align:left;margin-left:155.7pt;margin-top:13.35pt;width:151.5pt;height:83.1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">
                <v:textbox>
                  <w:txbxContent>
                    <w:p w:rsidR="00C46DD7" w:rsidRPr="0091536A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bookmarkStart w:id="18" w:name="_Hlk51096823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ศบก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>.</w:t>
                      </w:r>
                      <w:bookmarkEnd w:id="18"/>
                      <w:r w:rsidRPr="0091536A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จังหวัด</w:t>
                      </w:r>
                      <w:r w:rsidRPr="0091536A">
                        <w:rPr>
                          <w:rFonts w:ascii="TH SarabunPSK" w:hAnsi="TH SarabunPSK" w:cs="TH SarabunPSK"/>
                          <w:sz w:val="28"/>
                        </w:rPr>
                        <w:t>………………..</w:t>
                      </w:r>
                    </w:p>
                    <w:p w:rsidR="00C46DD7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3102A9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โทรศัพท์ </w:t>
                      </w:r>
                      <w:r w:rsidRPr="003102A9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........................</w:t>
                      </w:r>
                    </w:p>
                    <w:p w:rsidR="00C46DD7" w:rsidRPr="003102A9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โทรสาร..........................</w:t>
                      </w:r>
                    </w:p>
                    <w:p w:rsidR="00C46DD7" w:rsidRPr="0091536A" w:rsidRDefault="00C46DD7" w:rsidP="00EC48E2">
                      <w:pPr>
                        <w:rPr>
                          <w:sz w:val="28"/>
                          <w:rtl/>
                          <w: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C48E2" w:rsidRPr="00EC48E2" w:rsidRDefault="00EC48E2" w:rsidP="00EC48E2">
      <w:pPr>
        <w:spacing w:before="120" w:after="0" w:line="240" w:lineRule="auto"/>
        <w:jc w:val="thaiDistribute"/>
        <w:rPr>
          <w:rFonts w:ascii="TH SarabunIT๙" w:eastAsia="Calibri" w:hAnsi="TH SarabunIT๙" w:cs="TH SarabunIT๙"/>
          <w:b/>
          <w:bCs/>
          <w:sz w:val="36"/>
          <w:szCs w:val="36"/>
        </w:rPr>
      </w:pP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4993D2D0" wp14:editId="470B4031">
                <wp:simplePos x="0" y="0"/>
                <wp:positionH relativeFrom="column">
                  <wp:posOffset>186690</wp:posOffset>
                </wp:positionH>
                <wp:positionV relativeFrom="paragraph">
                  <wp:posOffset>292100</wp:posOffset>
                </wp:positionV>
                <wp:extent cx="1685925" cy="864235"/>
                <wp:effectExtent l="0" t="0" r="28575" b="12065"/>
                <wp:wrapNone/>
                <wp:docPr id="2394" name="สี่เหลี่ยมผืนผ้ามุมมน 2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925" cy="8642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46DD7" w:rsidRPr="003102A9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ศบก</w:t>
                            </w:r>
                            <w:r w:rsidRPr="003102A9">
                              <w:rPr>
                                <w:rFonts w:ascii="TH SarabunPSK" w:hAnsi="TH SarabunPSK" w:cs="TH SarabunPSK"/>
                                <w:sz w:val="28"/>
                                <w:rtl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ทน./ทม./ทต..........</w:t>
                            </w:r>
                          </w:p>
                          <w:p w:rsidR="00C46DD7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3102A9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โทรศัพท์ </w:t>
                            </w:r>
                            <w:r w:rsidRPr="003102A9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........................</w:t>
                            </w:r>
                          </w:p>
                          <w:p w:rsidR="00C46DD7" w:rsidRPr="003102A9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โทรสาร..........................</w:t>
                            </w:r>
                          </w:p>
                          <w:p w:rsidR="00C46DD7" w:rsidRDefault="00C46DD7" w:rsidP="00EC48E2">
                            <w:pPr>
                              <w:rPr>
                                <w:rtl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93D2D0" id="สี่เหลี่ยมผืนผ้ามุมมน 2394" o:spid="_x0000_s1029" style="position:absolute;left:0;text-align:left;margin-left:14.7pt;margin-top:23pt;width:132.75pt;height:68.0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">
                <v:textbox>
                  <w:txbxContent>
                    <w:p w:rsidR="00C46DD7" w:rsidRPr="003102A9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ศบก</w:t>
                      </w:r>
                      <w:r w:rsidRPr="003102A9">
                        <w:rPr>
                          <w:rFonts w:ascii="TH SarabunPSK" w:hAnsi="TH SarabunPSK" w:cs="TH SarabunPSK"/>
                          <w:sz w:val="28"/>
                          <w:rtl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ทน./ทม./ทต..........</w:t>
                      </w:r>
                    </w:p>
                    <w:p w:rsidR="00C46DD7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3102A9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โทรศัพท์ </w:t>
                      </w:r>
                      <w:r w:rsidRPr="003102A9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........................</w:t>
                      </w:r>
                    </w:p>
                    <w:p w:rsidR="00C46DD7" w:rsidRPr="003102A9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โทรสาร..........................</w:t>
                      </w:r>
                    </w:p>
                    <w:p w:rsidR="00C46DD7" w:rsidRDefault="00C46DD7" w:rsidP="00EC48E2">
                      <w:pPr>
                        <w:rPr>
                          <w:rtl/>
                          <w: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C48E2" w:rsidRPr="00EC48E2" w:rsidRDefault="00EC48E2" w:rsidP="00EC48E2">
      <w:pPr>
        <w:spacing w:before="120" w:after="0" w:line="240" w:lineRule="auto"/>
        <w:jc w:val="thaiDistribute"/>
        <w:rPr>
          <w:rFonts w:ascii="TH SarabunIT๙" w:eastAsia="Calibri" w:hAnsi="TH SarabunIT๙" w:cs="TH SarabunIT๙"/>
          <w:b/>
          <w:bCs/>
          <w:sz w:val="36"/>
          <w:szCs w:val="36"/>
        </w:rPr>
      </w:pP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15AA6E59" wp14:editId="4657F7F1">
                <wp:simplePos x="0" y="0"/>
                <wp:positionH relativeFrom="column">
                  <wp:posOffset>3987165</wp:posOffset>
                </wp:positionH>
                <wp:positionV relativeFrom="paragraph">
                  <wp:posOffset>31750</wp:posOffset>
                </wp:positionV>
                <wp:extent cx="1771650" cy="830580"/>
                <wp:effectExtent l="0" t="0" r="19050" b="26670"/>
                <wp:wrapNone/>
                <wp:docPr id="2393" name="สี่เหลี่ยมผืนผ้ามุมมน 2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1650" cy="830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46DD7" w:rsidRPr="003102A9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ศบก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.</w:t>
                            </w:r>
                            <w:r w:rsidRPr="003102A9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อำเภอ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ข้างเคียง</w:t>
                            </w:r>
                          </w:p>
                          <w:p w:rsidR="00C46DD7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3102A9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โทรศัพท์ </w:t>
                            </w:r>
                            <w:r w:rsidRPr="003102A9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........................</w:t>
                            </w:r>
                          </w:p>
                          <w:p w:rsidR="00C46DD7" w:rsidRPr="003102A9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โทรสาร..........................</w:t>
                            </w:r>
                          </w:p>
                          <w:p w:rsidR="00C46DD7" w:rsidRDefault="00C46DD7" w:rsidP="00EC48E2">
                            <w:pPr>
                              <w:rPr>
                                <w:rtl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5AA6E59" id="สี่เหลี่ยมผืนผ้ามุมมน 2393" o:spid="_x0000_s1030" style="position:absolute;left:0;text-align:left;margin-left:313.95pt;margin-top:2.5pt;width:139.5pt;height:65.4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">
                <v:textbox>
                  <w:txbxContent>
                    <w:p w:rsidR="00C46DD7" w:rsidRPr="003102A9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ศบก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>.</w:t>
                      </w:r>
                      <w:r w:rsidRPr="003102A9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อำเภอ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ข้างเคียง</w:t>
                      </w:r>
                    </w:p>
                    <w:p w:rsidR="00C46DD7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3102A9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โทรศัพท์ </w:t>
                      </w:r>
                      <w:r w:rsidRPr="003102A9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........................</w:t>
                      </w:r>
                    </w:p>
                    <w:p w:rsidR="00C46DD7" w:rsidRPr="003102A9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โทรสาร..........................</w:t>
                      </w:r>
                    </w:p>
                    <w:p w:rsidR="00C46DD7" w:rsidRDefault="00C46DD7" w:rsidP="00EC48E2">
                      <w:pPr>
                        <w:rPr>
                          <w:rtl/>
                          <w: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C48E2" w:rsidRPr="00EC48E2" w:rsidRDefault="00EC48E2" w:rsidP="00EC48E2">
      <w:pPr>
        <w:spacing w:before="120" w:after="0" w:line="240" w:lineRule="auto"/>
        <w:jc w:val="thaiDistribute"/>
        <w:rPr>
          <w:rFonts w:ascii="TH SarabunIT๙" w:eastAsia="Calibri" w:hAnsi="TH SarabunIT๙" w:cs="TH SarabunIT๙"/>
          <w:b/>
          <w:bCs/>
          <w:sz w:val="36"/>
          <w:szCs w:val="36"/>
        </w:rPr>
      </w:pP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63040" behindDoc="0" locked="0" layoutInCell="1" allowOverlap="1" wp14:anchorId="37CFA773" wp14:editId="3457CAE2">
                <wp:simplePos x="0" y="0"/>
                <wp:positionH relativeFrom="column">
                  <wp:posOffset>1234440</wp:posOffset>
                </wp:positionH>
                <wp:positionV relativeFrom="paragraph">
                  <wp:posOffset>250190</wp:posOffset>
                </wp:positionV>
                <wp:extent cx="3143250" cy="3060065"/>
                <wp:effectExtent l="15240" t="14605" r="22860" b="20955"/>
                <wp:wrapNone/>
                <wp:docPr id="2381" name="กลุ่ม 2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3250" cy="3060065"/>
                          <a:chOff x="3195" y="8791"/>
                          <a:chExt cx="5400" cy="5580"/>
                        </a:xfrm>
                      </wpg:grpSpPr>
                      <wps:wsp>
                        <wps:cNvPr id="2382" name="Oval 77"/>
                        <wps:cNvSpPr>
                          <a:spLocks noChangeArrowheads="1"/>
                        </wps:cNvSpPr>
                        <wps:spPr bwMode="auto">
                          <a:xfrm>
                            <a:off x="4470" y="10606"/>
                            <a:ext cx="3585" cy="208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346D20" w:rsidRDefault="00C46DD7" w:rsidP="00EC48E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sz w:val="20"/>
                                  <w:szCs w:val="20"/>
                                </w:rPr>
                              </w:pPr>
                            </w:p>
                            <w:p w:rsidR="00C46DD7" w:rsidRPr="00346D20" w:rsidRDefault="00C46DD7" w:rsidP="00EC48E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sz w:val="28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28"/>
                                  <w:cs/>
                                </w:rPr>
                                <w:t>ศบก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28"/>
                                </w:rPr>
                                <w:t>.</w:t>
                              </w:r>
                              <w:r w:rsidRPr="00346D20">
                                <w:rPr>
                                  <w:rFonts w:ascii="TH SarabunIT๙" w:hAnsi="TH SarabunIT๙" w:cs="TH SarabunIT๙"/>
                                  <w:sz w:val="28"/>
                                  <w:cs/>
                                </w:rPr>
                                <w:t>อำเภอ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28"/>
                                  <w:cs/>
                                </w:rPr>
                                <w:t>.......</w:t>
                              </w:r>
                              <w:r w:rsidRPr="00346D20">
                                <w:rPr>
                                  <w:rFonts w:ascii="TH SarabunIT๙" w:hAnsi="TH SarabunIT๙" w:cs="TH SarabunIT๙"/>
                                  <w:sz w:val="28"/>
                                  <w:cs/>
                                </w:rPr>
                                <w:t xml:space="preserve">.. </w:t>
                              </w:r>
                            </w:p>
                            <w:p w:rsidR="00C46DD7" w:rsidRPr="00346D20" w:rsidRDefault="00C46DD7" w:rsidP="00EC48E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sz w:val="28"/>
                                </w:rPr>
                              </w:pPr>
                              <w:r w:rsidRPr="00346D20">
                                <w:rPr>
                                  <w:rFonts w:ascii="TH SarabunIT๙" w:hAnsi="TH SarabunIT๙" w:cs="TH SarabunIT๙"/>
                                  <w:sz w:val="28"/>
                                  <w:cs/>
                                </w:rPr>
                                <w:t>โทรศัพท์............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28"/>
                                  <w:cs/>
                                </w:rPr>
                                <w:t>.......</w:t>
                              </w:r>
                              <w:r w:rsidRPr="00346D20">
                                <w:rPr>
                                  <w:rFonts w:ascii="TH SarabunIT๙" w:hAnsi="TH SarabunIT๙" w:cs="TH SarabunIT๙"/>
                                  <w:sz w:val="28"/>
                                  <w:cs/>
                                </w:rPr>
                                <w:t>......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3" name="AutoShape 92"/>
                        <wps:cNvCnPr>
                          <a:cxnSpLocks noChangeShapeType="1"/>
                        </wps:cNvCnPr>
                        <wps:spPr bwMode="auto">
                          <a:xfrm rot="-5400000">
                            <a:off x="7117" y="9594"/>
                            <a:ext cx="1395" cy="1080"/>
                          </a:xfrm>
                          <a:prstGeom prst="curvedConnector3">
                            <a:avLst>
                              <a:gd name="adj1" fmla="val 49963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84" name="AutoShape 93"/>
                        <wps:cNvCnPr>
                          <a:cxnSpLocks noChangeShapeType="1"/>
                        </wps:cNvCnPr>
                        <wps:spPr bwMode="auto">
                          <a:xfrm rot="-5400000">
                            <a:off x="5527" y="9219"/>
                            <a:ext cx="1815" cy="960"/>
                          </a:xfrm>
                          <a:prstGeom prst="curvedConnector3">
                            <a:avLst>
                              <a:gd name="adj1" fmla="val 34102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85" name="AutoShape 94"/>
                        <wps:cNvCnPr>
                          <a:cxnSpLocks noChangeShapeType="1"/>
                        </wps:cNvCnPr>
                        <wps:spPr bwMode="auto">
                          <a:xfrm>
                            <a:off x="7005" y="12601"/>
                            <a:ext cx="1245" cy="285"/>
                          </a:xfrm>
                          <a:prstGeom prst="curvedConnector3">
                            <a:avLst>
                              <a:gd name="adj1" fmla="val 55986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86" name="AutoShape 95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6390" y="12691"/>
                            <a:ext cx="1860" cy="1395"/>
                          </a:xfrm>
                          <a:prstGeom prst="curved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87" name="AutoShape 96"/>
                        <wps:cNvCnPr>
                          <a:cxnSpLocks noChangeShapeType="1"/>
                        </wps:cNvCnPr>
                        <wps:spPr bwMode="auto">
                          <a:xfrm flipV="1">
                            <a:off x="7710" y="11461"/>
                            <a:ext cx="885" cy="780"/>
                          </a:xfrm>
                          <a:prstGeom prst="curvedConnector3">
                            <a:avLst>
                              <a:gd name="adj1" fmla="val 7965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88" name="AutoShape 97"/>
                        <wps:cNvCnPr>
                          <a:cxnSpLocks noChangeShapeType="1"/>
                        </wps:cNvCnPr>
                        <wps:spPr bwMode="auto">
                          <a:xfrm rot="5400000" flipH="1">
                            <a:off x="3802" y="9564"/>
                            <a:ext cx="1485" cy="1050"/>
                          </a:xfrm>
                          <a:prstGeom prst="curvedConnector3">
                            <a:avLst>
                              <a:gd name="adj1" fmla="val 49968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89" name="AutoShape 98"/>
                        <wps:cNvCnPr>
                          <a:cxnSpLocks noChangeShapeType="1"/>
                        </wps:cNvCnPr>
                        <wps:spPr bwMode="auto">
                          <a:xfrm rot="-5400000">
                            <a:off x="4245" y="12676"/>
                            <a:ext cx="1395" cy="1215"/>
                          </a:xfrm>
                          <a:prstGeom prst="curvedConnector3">
                            <a:avLst>
                              <a:gd name="adj1" fmla="val 49963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0" name="AutoShape 99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3195" y="11311"/>
                            <a:ext cx="1380" cy="525"/>
                          </a:xfrm>
                          <a:prstGeom prst="curvedConnector3">
                            <a:avLst>
                              <a:gd name="adj1" fmla="val 66301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1" name="AutoShape 100"/>
                        <wps:cNvCnPr>
                          <a:cxnSpLocks noChangeShapeType="1"/>
                        </wps:cNvCnPr>
                        <wps:spPr bwMode="auto">
                          <a:xfrm flipV="1">
                            <a:off x="4335" y="12391"/>
                            <a:ext cx="735" cy="645"/>
                          </a:xfrm>
                          <a:prstGeom prst="curvedConnector3">
                            <a:avLst>
                              <a:gd name="adj1" fmla="val 49931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2" name="AutoShape 101"/>
                        <wps:cNvCnPr>
                          <a:cxnSpLocks noChangeShapeType="1"/>
                        </wps:cNvCnPr>
                        <wps:spPr bwMode="auto">
                          <a:xfrm rot="5400000" flipH="1">
                            <a:off x="5521" y="13321"/>
                            <a:ext cx="1680" cy="419"/>
                          </a:xfrm>
                          <a:prstGeom prst="curved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CFA773" id="กลุ่ม 2381" o:spid="_x0000_s1031" style="position:absolute;left:0;text-align:left;margin-left:97.2pt;margin-top:19.7pt;width:247.5pt;height:240.95pt;z-index:251863040" coordorigin="3195,8791" coordsize="5400,5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">
                <v:oval id="Oval 77" o:spid="_x0000_s1032" style="position:absolute;left:4470;top:10606;width:3585;height:2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">
                  <v:textbox>
                    <w:txbxContent>
                      <w:p w:rsidR="00C46DD7" w:rsidRPr="00346D20" w:rsidRDefault="00C46DD7" w:rsidP="00EC48E2">
                        <w:pPr>
                          <w:jc w:val="center"/>
                          <w:rPr>
                            <w:rFonts w:ascii="TH SarabunIT๙" w:hAnsi="TH SarabunIT๙" w:cs="TH SarabunIT๙"/>
                            <w:sz w:val="20"/>
                            <w:szCs w:val="20"/>
                          </w:rPr>
                        </w:pPr>
                      </w:p>
                      <w:p w:rsidR="00C46DD7" w:rsidRPr="00346D20" w:rsidRDefault="00C46DD7" w:rsidP="00EC48E2">
                        <w:pPr>
                          <w:jc w:val="center"/>
                          <w:rPr>
                            <w:rFonts w:ascii="TH SarabunIT๙" w:hAnsi="TH SarabunIT๙" w:cs="TH SarabunIT๙"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28"/>
                            <w:cs/>
                          </w:rPr>
                          <w:t>ศบก</w:t>
                        </w:r>
                        <w:r>
                          <w:rPr>
                            <w:rFonts w:ascii="TH SarabunIT๙" w:hAnsi="TH SarabunIT๙" w:cs="TH SarabunIT๙"/>
                            <w:sz w:val="28"/>
                          </w:rPr>
                          <w:t>.</w:t>
                        </w:r>
                        <w:r w:rsidRPr="00346D20">
                          <w:rPr>
                            <w:rFonts w:ascii="TH SarabunIT๙" w:hAnsi="TH SarabunIT๙" w:cs="TH SarabunIT๙"/>
                            <w:sz w:val="28"/>
                            <w:cs/>
                          </w:rPr>
                          <w:t>อำเภอ</w:t>
                        </w:r>
                        <w:r>
                          <w:rPr>
                            <w:rFonts w:ascii="TH SarabunIT๙" w:hAnsi="TH SarabunIT๙" w:cs="TH SarabunIT๙" w:hint="cs"/>
                            <w:sz w:val="28"/>
                            <w:cs/>
                          </w:rPr>
                          <w:t>.......</w:t>
                        </w:r>
                        <w:r w:rsidRPr="00346D20">
                          <w:rPr>
                            <w:rFonts w:ascii="TH SarabunIT๙" w:hAnsi="TH SarabunIT๙" w:cs="TH SarabunIT๙"/>
                            <w:sz w:val="28"/>
                            <w:cs/>
                          </w:rPr>
                          <w:t xml:space="preserve">.. </w:t>
                        </w:r>
                      </w:p>
                      <w:p w:rsidR="00C46DD7" w:rsidRPr="00346D20" w:rsidRDefault="00C46DD7" w:rsidP="00EC48E2">
                        <w:pPr>
                          <w:jc w:val="center"/>
                          <w:rPr>
                            <w:rFonts w:ascii="TH SarabunIT๙" w:hAnsi="TH SarabunIT๙" w:cs="TH SarabunIT๙"/>
                            <w:sz w:val="28"/>
                          </w:rPr>
                        </w:pPr>
                        <w:r w:rsidRPr="00346D20">
                          <w:rPr>
                            <w:rFonts w:ascii="TH SarabunIT๙" w:hAnsi="TH SarabunIT๙" w:cs="TH SarabunIT๙"/>
                            <w:sz w:val="28"/>
                            <w:cs/>
                          </w:rPr>
                          <w:t>โทรศัพท์............</w:t>
                        </w:r>
                        <w:r>
                          <w:rPr>
                            <w:rFonts w:ascii="TH SarabunIT๙" w:hAnsi="TH SarabunIT๙" w:cs="TH SarabunIT๙" w:hint="cs"/>
                            <w:sz w:val="28"/>
                            <w:cs/>
                          </w:rPr>
                          <w:t>.......</w:t>
                        </w:r>
                        <w:r w:rsidRPr="00346D20">
                          <w:rPr>
                            <w:rFonts w:ascii="TH SarabunIT๙" w:hAnsi="TH SarabunIT๙" w:cs="TH SarabunIT๙"/>
                            <w:sz w:val="28"/>
                            <w:cs/>
                          </w:rPr>
                          <w:t>......</w:t>
                        </w:r>
                      </w:p>
                    </w:txbxContent>
                  </v:textbox>
                </v:oval>
                <v:shapetype id="_x0000_t38" coordsize="21600,21600" o:spt="38" o:oned="t" path="m,c@0,0@1,5400@1,10800@1,16200@2,21600,21600,21600e" filled="f">
                  <v:formulas>
                    <v:f eqn="mid #0 0"/>
                    <v:f eqn="val #0"/>
                    <v:f eqn="mid #0 2160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92" o:spid="_x0000_s1033" type="#_x0000_t38" style="position:absolute;left:7117;top:9594;width:1395;height:1080;rotation:-90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" adj="10792">
                  <v:stroke startarrow="block" endarrow="block"/>
                </v:shape>
                <v:shape id="AutoShape 93" o:spid="_x0000_s1034" type="#_x0000_t38" style="position:absolute;left:5527;top:9219;width:1815;height:960;rotation:-90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" adj="7366">
                  <v:stroke startarrow="block" endarrow="block"/>
                </v:shape>
                <v:shape id="AutoShape 94" o:spid="_x0000_s1035" type="#_x0000_t38" style="position:absolute;left:7005;top:12601;width:1245;height:285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" adj="12093">
                  <v:stroke startarrow="block" endarrow="block"/>
                </v:shape>
                <v:shape id="AutoShape 95" o:spid="_x0000_s1036" type="#_x0000_t38" style="position:absolute;left:6390;top:12691;width:1860;height:1395;rotation:180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" adj="10800">
                  <v:stroke startarrow="block" endarrow="block"/>
                </v:shape>
                <v:shape id="AutoShape 96" o:spid="_x0000_s1037" type="#_x0000_t38" style="position:absolute;left:7710;top:11461;width:885;height:780;flip: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" adj="17206">
                  <v:stroke startarrow="block" endarrow="block"/>
                </v:shape>
                <v:shape id="AutoShape 97" o:spid="_x0000_s1038" type="#_x0000_t38" style="position:absolute;left:3802;top:9564;width:1485;height:1050;rotation:-90;flip:x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" adj="10793">
                  <v:stroke startarrow="block" endarrow="block"/>
                </v:shape>
                <v:shape id="AutoShape 98" o:spid="_x0000_s1039" type="#_x0000_t38" style="position:absolute;left:4245;top:12676;width:1395;height:1215;rotation:-90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" adj="10792">
                  <v:stroke startarrow="block" endarrow="block"/>
                </v:shape>
                <v:shape id="AutoShape 99" o:spid="_x0000_s1040" type="#_x0000_t38" style="position:absolute;left:3195;top:11311;width:1380;height:525;rotation:180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" adj="14321">
                  <v:stroke startarrow="block" endarrow="block"/>
                </v:shape>
                <v:shape id="AutoShape 100" o:spid="_x0000_s1041" type="#_x0000_t38" style="position:absolute;left:4335;top:12391;width:735;height:645;flip: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" adj="10785">
                  <v:stroke startarrow="block" endarrow="block"/>
                </v:shape>
                <v:shape id="AutoShape 101" o:spid="_x0000_s1042" type="#_x0000_t38" style="position:absolute;left:5521;top:13321;width:1680;height:419;rotation:-90;flip:x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" adj="10800">
                  <v:stroke startarrow="block" endarrow="block"/>
                </v:shape>
              </v:group>
            </w:pict>
          </mc:Fallback>
        </mc:AlternateContent>
      </w:r>
    </w:p>
    <w:p w:rsidR="00EC48E2" w:rsidRPr="00EC48E2" w:rsidRDefault="00EC48E2" w:rsidP="00EC48E2">
      <w:pPr>
        <w:spacing w:before="120" w:after="0" w:line="240" w:lineRule="auto"/>
        <w:jc w:val="thaiDistribute"/>
        <w:rPr>
          <w:rFonts w:ascii="TH SarabunIT๙" w:eastAsia="Calibri" w:hAnsi="TH SarabunIT๙" w:cs="TH SarabunIT๙"/>
          <w:b/>
          <w:bCs/>
          <w:sz w:val="36"/>
          <w:szCs w:val="36"/>
        </w:rPr>
      </w:pPr>
    </w:p>
    <w:p w:rsidR="00EC48E2" w:rsidRPr="00EC48E2" w:rsidRDefault="00EC48E2" w:rsidP="00EC48E2">
      <w:pPr>
        <w:spacing w:before="120" w:after="0" w:line="240" w:lineRule="auto"/>
        <w:jc w:val="thaiDistribute"/>
        <w:rPr>
          <w:rFonts w:ascii="TH SarabunIT๙" w:eastAsia="Calibri" w:hAnsi="TH SarabunIT๙" w:cs="TH SarabunIT๙"/>
          <w:b/>
          <w:bCs/>
          <w:sz w:val="36"/>
          <w:szCs w:val="36"/>
        </w:rPr>
      </w:pPr>
      <w:r>
        <w:rPr>
          <w:rFonts w:ascii="TH SarabunIT๙" w:eastAsia="Calibri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270F0D5B" wp14:editId="078019F4">
                <wp:simplePos x="0" y="0"/>
                <wp:positionH relativeFrom="column">
                  <wp:posOffset>-356235</wp:posOffset>
                </wp:positionH>
                <wp:positionV relativeFrom="paragraph">
                  <wp:posOffset>151765</wp:posOffset>
                </wp:positionV>
                <wp:extent cx="1685925" cy="817245"/>
                <wp:effectExtent l="0" t="0" r="28575" b="20955"/>
                <wp:wrapNone/>
                <wp:docPr id="2380" name="สี่เหลี่ยมผืนผ้ามุมมน 2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925" cy="8172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46DD7" w:rsidRPr="003102A9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3102A9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กอปภ</w:t>
                            </w:r>
                            <w:r w:rsidRPr="003102A9">
                              <w:rPr>
                                <w:rFonts w:ascii="TH SarabunPSK" w:hAnsi="TH SarabunPSK" w:cs="TH SarabunPSK"/>
                                <w:sz w:val="28"/>
                                <w:rtl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อบต....................</w:t>
                            </w:r>
                          </w:p>
                          <w:p w:rsidR="00C46DD7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3102A9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โทรศัพท์ </w:t>
                            </w:r>
                            <w:r w:rsidRPr="003102A9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........................</w:t>
                            </w:r>
                          </w:p>
                          <w:p w:rsidR="00C46DD7" w:rsidRPr="003102A9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โทรสาร..........................</w:t>
                            </w:r>
                          </w:p>
                          <w:p w:rsidR="00C46DD7" w:rsidRPr="003102A9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:rsidR="00C46DD7" w:rsidRDefault="00C46DD7" w:rsidP="00EC48E2">
                            <w:pPr>
                              <w:rPr>
                                <w:rtl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0F0D5B" id="สี่เหลี่ยมผืนผ้ามุมมน 2380" o:spid="_x0000_s1043" style="position:absolute;left:0;text-align:left;margin-left:-28.05pt;margin-top:11.95pt;width:132.75pt;height:64.3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">
                <v:textbox>
                  <w:txbxContent>
                    <w:p w:rsidR="00C46DD7" w:rsidRPr="003102A9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3102A9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กอปภ</w:t>
                      </w:r>
                      <w:r w:rsidRPr="003102A9">
                        <w:rPr>
                          <w:rFonts w:ascii="TH SarabunPSK" w:hAnsi="TH SarabunPSK" w:cs="TH SarabunPSK"/>
                          <w:sz w:val="28"/>
                          <w:rtl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อบต....................</w:t>
                      </w:r>
                    </w:p>
                    <w:p w:rsidR="00C46DD7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3102A9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โทรศัพท์ </w:t>
                      </w:r>
                      <w:r w:rsidRPr="003102A9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........................</w:t>
                      </w:r>
                    </w:p>
                    <w:p w:rsidR="00C46DD7" w:rsidRPr="003102A9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โทรสาร..........................</w:t>
                      </w:r>
                    </w:p>
                    <w:p w:rsidR="00C46DD7" w:rsidRPr="003102A9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:rsidR="00C46DD7" w:rsidRDefault="00C46DD7" w:rsidP="00EC48E2">
                      <w:pPr>
                        <w:rPr>
                          <w:rtl/>
                          <w: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58705A77" wp14:editId="694B633D">
                <wp:simplePos x="0" y="0"/>
                <wp:positionH relativeFrom="column">
                  <wp:posOffset>4377690</wp:posOffset>
                </wp:positionH>
                <wp:positionV relativeFrom="paragraph">
                  <wp:posOffset>211455</wp:posOffset>
                </wp:positionV>
                <wp:extent cx="1657350" cy="912495"/>
                <wp:effectExtent l="0" t="0" r="19050" b="20955"/>
                <wp:wrapNone/>
                <wp:docPr id="2379" name="สี่เหลี่ยมผืนผ้ามุมมน 2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9124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46DD7" w:rsidRPr="003102A9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ศบก</w:t>
                            </w:r>
                            <w:r w:rsidRPr="003102A9">
                              <w:rPr>
                                <w:rFonts w:ascii="TH SarabunPSK" w:hAnsi="TH SarabunPSK" w:cs="TH SarabunPSK"/>
                                <w:sz w:val="28"/>
                                <w:rtl/>
                                <w:cs/>
                              </w:rPr>
                              <w:t>.</w:t>
                            </w:r>
                            <w:r w:rsidRPr="003102A9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อำเภอ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ข้างเคียง</w:t>
                            </w:r>
                          </w:p>
                          <w:p w:rsidR="00C46DD7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3102A9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โทรศัพท์ </w:t>
                            </w:r>
                            <w:r w:rsidRPr="003102A9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........................</w:t>
                            </w:r>
                          </w:p>
                          <w:p w:rsidR="00C46DD7" w:rsidRPr="003102A9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โทรสาร..........................</w:t>
                            </w:r>
                          </w:p>
                          <w:p w:rsidR="00C46DD7" w:rsidRDefault="00C46DD7" w:rsidP="00EC48E2">
                            <w:pPr>
                              <w:jc w:val="center"/>
                              <w:rPr>
                                <w:rtl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705A77" id="สี่เหลี่ยมผืนผ้ามุมมน 2379" o:spid="_x0000_s1044" style="position:absolute;left:0;text-align:left;margin-left:344.7pt;margin-top:16.65pt;width:130.5pt;height:71.8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">
                <v:textbox>
                  <w:txbxContent>
                    <w:p w:rsidR="00C46DD7" w:rsidRPr="003102A9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ศบก</w:t>
                      </w:r>
                      <w:r w:rsidRPr="003102A9">
                        <w:rPr>
                          <w:rFonts w:ascii="TH SarabunPSK" w:hAnsi="TH SarabunPSK" w:cs="TH SarabunPSK"/>
                          <w:sz w:val="28"/>
                          <w:rtl/>
                          <w:cs/>
                        </w:rPr>
                        <w:t>.</w:t>
                      </w:r>
                      <w:r w:rsidRPr="003102A9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อำเภอ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ข้างเคียง</w:t>
                      </w:r>
                    </w:p>
                    <w:p w:rsidR="00C46DD7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3102A9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โทรศัพท์ </w:t>
                      </w:r>
                      <w:r w:rsidRPr="003102A9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........................</w:t>
                      </w:r>
                    </w:p>
                    <w:p w:rsidR="00C46DD7" w:rsidRPr="003102A9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โทรสาร..........................</w:t>
                      </w:r>
                    </w:p>
                    <w:p w:rsidR="00C46DD7" w:rsidRDefault="00C46DD7" w:rsidP="00EC48E2">
                      <w:pPr>
                        <w:jc w:val="center"/>
                        <w:rPr>
                          <w:rtl/>
                          <w: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C48E2" w:rsidRPr="00EC48E2" w:rsidRDefault="00EC48E2" w:rsidP="00EC48E2">
      <w:pPr>
        <w:spacing w:before="120" w:after="0" w:line="240" w:lineRule="auto"/>
        <w:jc w:val="thaiDistribute"/>
        <w:rPr>
          <w:rFonts w:ascii="TH SarabunIT๙" w:eastAsia="Calibri" w:hAnsi="TH SarabunIT๙" w:cs="TH SarabunIT๙"/>
          <w:b/>
          <w:bCs/>
          <w:sz w:val="36"/>
          <w:szCs w:val="36"/>
        </w:rPr>
      </w:pPr>
    </w:p>
    <w:p w:rsidR="00EC48E2" w:rsidRPr="00EC48E2" w:rsidRDefault="00EC48E2" w:rsidP="00EC48E2">
      <w:pPr>
        <w:spacing w:before="120" w:after="0" w:line="240" w:lineRule="auto"/>
        <w:jc w:val="thaiDistribute"/>
        <w:rPr>
          <w:rFonts w:ascii="TH SarabunIT๙" w:eastAsia="Calibri" w:hAnsi="TH SarabunIT๙" w:cs="TH SarabunIT๙"/>
          <w:b/>
          <w:bCs/>
          <w:sz w:val="36"/>
          <w:szCs w:val="36"/>
        </w:rPr>
      </w:pPr>
    </w:p>
    <w:p w:rsidR="00EC48E2" w:rsidRPr="00EC48E2" w:rsidRDefault="00EC48E2" w:rsidP="00EC48E2">
      <w:pPr>
        <w:spacing w:before="120" w:after="0" w:line="240" w:lineRule="auto"/>
        <w:jc w:val="thaiDistribute"/>
        <w:rPr>
          <w:rFonts w:ascii="TH SarabunIT๙" w:eastAsia="Calibri" w:hAnsi="TH SarabunIT๙" w:cs="TH SarabunIT๙"/>
          <w:b/>
          <w:bCs/>
          <w:sz w:val="36"/>
          <w:szCs w:val="36"/>
        </w:rPr>
      </w:pPr>
    </w:p>
    <w:p w:rsidR="00EC48E2" w:rsidRPr="00EC48E2" w:rsidRDefault="00EC48E2" w:rsidP="00EC48E2">
      <w:pPr>
        <w:spacing w:before="120" w:after="0" w:line="240" w:lineRule="auto"/>
        <w:jc w:val="thaiDistribute"/>
        <w:rPr>
          <w:rFonts w:ascii="TH SarabunIT๙" w:eastAsia="Calibri" w:hAnsi="TH SarabunIT๙" w:cs="TH SarabunIT๙"/>
          <w:b/>
          <w:bCs/>
          <w:sz w:val="36"/>
          <w:szCs w:val="36"/>
        </w:rPr>
      </w:pP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0C2B1D77" wp14:editId="6D160CD5">
                <wp:simplePos x="0" y="0"/>
                <wp:positionH relativeFrom="column">
                  <wp:posOffset>-80010</wp:posOffset>
                </wp:positionH>
                <wp:positionV relativeFrom="paragraph">
                  <wp:posOffset>-5080</wp:posOffset>
                </wp:positionV>
                <wp:extent cx="1685925" cy="817245"/>
                <wp:effectExtent l="0" t="0" r="28575" b="20955"/>
                <wp:wrapNone/>
                <wp:docPr id="2378" name="สี่เหลี่ยมผืนผ้ามุมมน 2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925" cy="8172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46DD7" w:rsidRPr="003102A9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ศบก</w:t>
                            </w:r>
                            <w:r w:rsidRPr="003102A9">
                              <w:rPr>
                                <w:rFonts w:ascii="TH SarabunPSK" w:hAnsi="TH SarabunPSK" w:cs="TH SarabunPSK"/>
                                <w:sz w:val="28"/>
                                <w:rtl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อบต....................</w:t>
                            </w:r>
                          </w:p>
                          <w:p w:rsidR="00C46DD7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3102A9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โทรศัพท์ </w:t>
                            </w:r>
                            <w:r w:rsidRPr="003102A9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........................</w:t>
                            </w:r>
                          </w:p>
                          <w:p w:rsidR="00C46DD7" w:rsidRPr="003102A9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โทรสาร..........................</w:t>
                            </w:r>
                          </w:p>
                          <w:p w:rsidR="00C46DD7" w:rsidRPr="003102A9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:rsidR="00C46DD7" w:rsidRDefault="00C46DD7" w:rsidP="00EC48E2">
                            <w:pPr>
                              <w:rPr>
                                <w:rtl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2B1D77" id="สี่เหลี่ยมผืนผ้ามุมมน 2378" o:spid="_x0000_s1045" style="position:absolute;left:0;text-align:left;margin-left:-6.3pt;margin-top:-.4pt;width:132.75pt;height:64.3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">
                <v:textbox>
                  <w:txbxContent>
                    <w:p w:rsidR="00C46DD7" w:rsidRPr="003102A9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ศบก</w:t>
                      </w:r>
                      <w:r w:rsidRPr="003102A9">
                        <w:rPr>
                          <w:rFonts w:ascii="TH SarabunPSK" w:hAnsi="TH SarabunPSK" w:cs="TH SarabunPSK"/>
                          <w:sz w:val="28"/>
                          <w:rtl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อบต....................</w:t>
                      </w:r>
                    </w:p>
                    <w:p w:rsidR="00C46DD7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3102A9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โทรศัพท์ </w:t>
                      </w:r>
                      <w:r w:rsidRPr="003102A9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........................</w:t>
                      </w:r>
                    </w:p>
                    <w:p w:rsidR="00C46DD7" w:rsidRPr="003102A9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โทรสาร..........................</w:t>
                      </w:r>
                    </w:p>
                    <w:p w:rsidR="00C46DD7" w:rsidRPr="003102A9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:rsidR="00C46DD7" w:rsidRDefault="00C46DD7" w:rsidP="00EC48E2">
                      <w:pPr>
                        <w:rPr>
                          <w:rtl/>
                          <w: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01F746D6" wp14:editId="0665322C">
                <wp:simplePos x="0" y="0"/>
                <wp:positionH relativeFrom="column">
                  <wp:posOffset>4196715</wp:posOffset>
                </wp:positionH>
                <wp:positionV relativeFrom="paragraph">
                  <wp:posOffset>58420</wp:posOffset>
                </wp:positionV>
                <wp:extent cx="1714500" cy="862965"/>
                <wp:effectExtent l="0" t="0" r="19050" b="13335"/>
                <wp:wrapNone/>
                <wp:docPr id="2377" name="สี่เหลี่ยมผืนผ้ามุมมน 2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8629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46DD7" w:rsidRPr="003102A9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ศบก</w:t>
                            </w:r>
                            <w:r w:rsidRPr="003102A9">
                              <w:rPr>
                                <w:rFonts w:ascii="TH SarabunPSK" w:hAnsi="TH SarabunPSK" w:cs="TH SarabunPSK"/>
                                <w:sz w:val="28"/>
                                <w:rtl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อบต....................</w:t>
                            </w:r>
                          </w:p>
                          <w:p w:rsidR="00C46DD7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3102A9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โทรศัพท์ </w:t>
                            </w:r>
                            <w:r w:rsidRPr="003102A9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........................</w:t>
                            </w:r>
                          </w:p>
                          <w:p w:rsidR="00C46DD7" w:rsidRPr="003102A9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โทรสาร..........................</w:t>
                            </w:r>
                          </w:p>
                          <w:p w:rsidR="00C46DD7" w:rsidRPr="003102A9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:rsidR="00C46DD7" w:rsidRDefault="00C46DD7" w:rsidP="00EC48E2">
                            <w:pPr>
                              <w:rPr>
                                <w:rtl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F746D6" id="สี่เหลี่ยมผืนผ้ามุมมน 2377" o:spid="_x0000_s1046" style="position:absolute;left:0;text-align:left;margin-left:330.45pt;margin-top:4.6pt;width:135pt;height:67.9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">
                <v:textbox>
                  <w:txbxContent>
                    <w:p w:rsidR="00C46DD7" w:rsidRPr="003102A9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ศบก</w:t>
                      </w:r>
                      <w:r w:rsidRPr="003102A9">
                        <w:rPr>
                          <w:rFonts w:ascii="TH SarabunPSK" w:hAnsi="TH SarabunPSK" w:cs="TH SarabunPSK"/>
                          <w:sz w:val="28"/>
                          <w:rtl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อบต....................</w:t>
                      </w:r>
                    </w:p>
                    <w:p w:rsidR="00C46DD7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3102A9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โทรศัพท์ </w:t>
                      </w:r>
                      <w:r w:rsidRPr="003102A9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........................</w:t>
                      </w:r>
                    </w:p>
                    <w:p w:rsidR="00C46DD7" w:rsidRPr="003102A9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โทรสาร..........................</w:t>
                      </w:r>
                    </w:p>
                    <w:p w:rsidR="00C46DD7" w:rsidRPr="003102A9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:rsidR="00C46DD7" w:rsidRDefault="00C46DD7" w:rsidP="00EC48E2">
                      <w:pPr>
                        <w:rPr>
                          <w:rtl/>
                          <w: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73427ED3" wp14:editId="5908685E">
                <wp:simplePos x="0" y="0"/>
                <wp:positionH relativeFrom="column">
                  <wp:posOffset>139065</wp:posOffset>
                </wp:positionH>
                <wp:positionV relativeFrom="paragraph">
                  <wp:posOffset>219075</wp:posOffset>
                </wp:positionV>
                <wp:extent cx="1685925" cy="817245"/>
                <wp:effectExtent l="0" t="0" r="28575" b="20955"/>
                <wp:wrapNone/>
                <wp:docPr id="2376" name="สี่เหลี่ยมผืนผ้ามุมมน 2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925" cy="8172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46DD7" w:rsidRPr="003102A9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ศบก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อบต....................</w:t>
                            </w:r>
                          </w:p>
                          <w:p w:rsidR="00C46DD7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3102A9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โทรศัพท์ </w:t>
                            </w:r>
                            <w:r w:rsidRPr="003102A9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........................</w:t>
                            </w:r>
                          </w:p>
                          <w:p w:rsidR="00C46DD7" w:rsidRPr="003102A9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โทรสาร..........................</w:t>
                            </w:r>
                          </w:p>
                          <w:p w:rsidR="00C46DD7" w:rsidRPr="003102A9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:rsidR="00C46DD7" w:rsidRDefault="00C46DD7" w:rsidP="00EC48E2">
                            <w:pPr>
                              <w:rPr>
                                <w:rtl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427ED3" id="สี่เหลี่ยมผืนผ้ามุมมน 2376" o:spid="_x0000_s1047" style="position:absolute;left:0;text-align:left;margin-left:10.95pt;margin-top:17.25pt;width:132.75pt;height:64.3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">
                <v:textbox>
                  <w:txbxContent>
                    <w:p w:rsidR="00C46DD7" w:rsidRPr="003102A9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ศบก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อบต....................</w:t>
                      </w:r>
                    </w:p>
                    <w:p w:rsidR="00C46DD7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3102A9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โทรศัพท์ </w:t>
                      </w:r>
                      <w:r w:rsidRPr="003102A9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........................</w:t>
                      </w:r>
                    </w:p>
                    <w:p w:rsidR="00C46DD7" w:rsidRPr="003102A9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โทรสาร..........................</w:t>
                      </w:r>
                    </w:p>
                    <w:p w:rsidR="00C46DD7" w:rsidRPr="003102A9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:rsidR="00C46DD7" w:rsidRDefault="00C46DD7" w:rsidP="00EC48E2">
                      <w:pPr>
                        <w:rPr>
                          <w:rtl/>
                          <w: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298B54B" wp14:editId="276FBB3D">
                <wp:simplePos x="0" y="0"/>
                <wp:positionH relativeFrom="column">
                  <wp:posOffset>4196715</wp:posOffset>
                </wp:positionH>
                <wp:positionV relativeFrom="paragraph">
                  <wp:posOffset>47625</wp:posOffset>
                </wp:positionV>
                <wp:extent cx="1600200" cy="812165"/>
                <wp:effectExtent l="0" t="0" r="19050" b="26035"/>
                <wp:wrapNone/>
                <wp:docPr id="2375" name="สี่เหลี่ยมผืนผ้ามุมมน 2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8121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46DD7" w:rsidRPr="003102A9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ผู้นำอาสาสมัคร....................</w:t>
                            </w:r>
                          </w:p>
                          <w:p w:rsidR="00C46DD7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3102A9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โทรศัพท์ </w:t>
                            </w:r>
                            <w:r w:rsidRPr="003102A9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........................</w:t>
                            </w:r>
                          </w:p>
                          <w:p w:rsidR="00C46DD7" w:rsidRPr="003102A9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โทรสาร..........................</w:t>
                            </w:r>
                          </w:p>
                          <w:p w:rsidR="00C46DD7" w:rsidRPr="005D25A8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rtl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98B54B" id="สี่เหลี่ยมผืนผ้ามุมมน 2375" o:spid="_x0000_s1048" style="position:absolute;left:0;text-align:left;margin-left:330.45pt;margin-top:3.75pt;width:126pt;height:63.9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">
                <v:textbox>
                  <w:txbxContent>
                    <w:p w:rsidR="00C46DD7" w:rsidRPr="003102A9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ผู้นำอาสาสมัคร....................</w:t>
                      </w:r>
                    </w:p>
                    <w:p w:rsidR="00C46DD7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3102A9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โทรศัพท์ </w:t>
                      </w:r>
                      <w:r w:rsidRPr="003102A9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........................</w:t>
                      </w:r>
                    </w:p>
                    <w:p w:rsidR="00C46DD7" w:rsidRPr="003102A9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โทรสาร..........................</w:t>
                      </w:r>
                    </w:p>
                    <w:p w:rsidR="00C46DD7" w:rsidRPr="005D25A8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  <w:rtl/>
                          <w: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C48E2" w:rsidRPr="00EC48E2" w:rsidRDefault="00EC48E2" w:rsidP="00EC48E2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046EE775" wp14:editId="2DB2343E">
                <wp:simplePos x="0" y="0"/>
                <wp:positionH relativeFrom="column">
                  <wp:posOffset>2205990</wp:posOffset>
                </wp:positionH>
                <wp:positionV relativeFrom="paragraph">
                  <wp:posOffset>66675</wp:posOffset>
                </wp:positionV>
                <wp:extent cx="1657350" cy="925830"/>
                <wp:effectExtent l="0" t="0" r="19050" b="26670"/>
                <wp:wrapNone/>
                <wp:docPr id="2374" name="สี่เหลี่ยมผืนผ้ามุมมน 2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9258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46DD7" w:rsidRPr="003102A9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องค์การสาธารณกุศล..............</w:t>
                            </w:r>
                          </w:p>
                          <w:p w:rsidR="00C46DD7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3102A9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โทรศัพท์ </w:t>
                            </w:r>
                            <w:r w:rsidRPr="003102A9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........................</w:t>
                            </w:r>
                          </w:p>
                          <w:p w:rsidR="00C46DD7" w:rsidRPr="003102A9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โทรสาร..........................</w:t>
                            </w:r>
                          </w:p>
                          <w:p w:rsidR="00C46DD7" w:rsidRDefault="00C46DD7" w:rsidP="00EC48E2">
                            <w:pPr>
                              <w:rPr>
                                <w:rtl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6EE775" id="สี่เหลี่ยมผืนผ้ามุมมน 2374" o:spid="_x0000_s1049" style="position:absolute;left:0;text-align:left;margin-left:173.7pt;margin-top:5.25pt;width:130.5pt;height:72.9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">
                <v:textbox>
                  <w:txbxContent>
                    <w:p w:rsidR="00C46DD7" w:rsidRPr="003102A9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องค์การสาธารณกุศล..............</w:t>
                      </w:r>
                    </w:p>
                    <w:p w:rsidR="00C46DD7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3102A9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โทรศัพท์ </w:t>
                      </w:r>
                      <w:r w:rsidRPr="003102A9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........................</w:t>
                      </w:r>
                    </w:p>
                    <w:p w:rsidR="00C46DD7" w:rsidRPr="003102A9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โทรสาร..........................</w:t>
                      </w:r>
                    </w:p>
                    <w:p w:rsidR="00C46DD7" w:rsidRDefault="00C46DD7" w:rsidP="00EC48E2">
                      <w:pPr>
                        <w:rPr>
                          <w:rtl/>
                          <w: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C48E2" w:rsidRPr="00EC48E2" w:rsidRDefault="00EC48E2" w:rsidP="00EC48E2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EC48E2" w:rsidRPr="00EC48E2" w:rsidRDefault="00EC48E2" w:rsidP="00EC48E2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EC48E2" w:rsidRPr="00EC48E2" w:rsidRDefault="00EC48E2" w:rsidP="00EC48E2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EC48E2" w:rsidRPr="00EC48E2" w:rsidRDefault="00EC48E2" w:rsidP="00EC48E2">
      <w:pPr>
        <w:spacing w:before="120" w:after="12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แผนภาพที่ 5-4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: 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ผังสื่อสารในการป้องกันและบรรเทาสาธารณภัยอำเภอ</w:t>
      </w:r>
    </w:p>
    <w:p w:rsidR="00EC48E2" w:rsidRPr="00EC48E2" w:rsidRDefault="00EC48E2" w:rsidP="00EC48E2">
      <w:pPr>
        <w:spacing w:after="0" w:line="240" w:lineRule="auto"/>
        <w:jc w:val="thaiDistribute"/>
        <w:rPr>
          <w:rFonts w:ascii="TH SarabunIT๙" w:eastAsia="Times New Roman" w:hAnsi="TH SarabunIT๙" w:cs="TH SarabunIT๙"/>
          <w:spacing w:val="-14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Pr="00EC48E2">
        <w:rPr>
          <w:rFonts w:ascii="TH SarabunIT๙" w:eastAsia="BrowalliaNew" w:hAnsi="TH SarabunIT๙" w:cs="TH SarabunIT๙"/>
          <w:b/>
          <w:bCs/>
          <w:sz w:val="32"/>
          <w:szCs w:val="32"/>
          <w:u w:val="single"/>
          <w:cs/>
        </w:rPr>
        <w:t>หมายเหตุ</w:t>
      </w:r>
      <w:r w:rsidRPr="00EC48E2">
        <w:rPr>
          <w:rFonts w:ascii="TH SarabunIT๙" w:eastAsia="BrowalliaNew" w:hAnsi="TH SarabunIT๙" w:cs="TH SarabunIT๙"/>
          <w:b/>
          <w:bCs/>
          <w:sz w:val="32"/>
          <w:szCs w:val="32"/>
          <w:rtl/>
          <w:cs/>
          <w:lang w:bidi="ar-SA"/>
        </w:rPr>
        <w:t xml:space="preserve"> </w:t>
      </w:r>
      <w:r w:rsidRPr="00EC48E2">
        <w:rPr>
          <w:rFonts w:ascii="TH SarabunIT๙" w:eastAsia="BrowalliaNew" w:hAnsi="TH SarabunIT๙" w:cs="TH SarabunIT๙"/>
          <w:b/>
          <w:bCs/>
          <w:sz w:val="32"/>
          <w:szCs w:val="32"/>
          <w:lang w:bidi="ar-SA"/>
        </w:rPr>
        <w:t xml:space="preserve">: </w:t>
      </w:r>
      <w:r w:rsidRPr="00EC48E2">
        <w:rPr>
          <w:rFonts w:ascii="TH SarabunIT๙" w:eastAsia="BrowalliaNew" w:hAnsi="TH SarabunIT๙" w:cs="TH SarabunIT๙" w:hint="cs"/>
          <w:b/>
          <w:bCs/>
          <w:sz w:val="32"/>
          <w:szCs w:val="32"/>
          <w:cs/>
        </w:rPr>
        <w:t>ยกมาจากบทที่ 5 และ</w:t>
      </w:r>
      <w:r w:rsidRPr="00EC48E2">
        <w:rPr>
          <w:rFonts w:ascii="TH SarabunIT๙" w:eastAsia="BrowalliaNew" w:hAnsi="TH SarabunIT๙" w:cs="TH SarabunIT๙"/>
          <w:b/>
          <w:bCs/>
          <w:sz w:val="32"/>
          <w:szCs w:val="32"/>
          <w:cs/>
        </w:rPr>
        <w:t>สามารถปรับเปลี่ยนให้เป็นไปตามบริบทของอำเภอแต่ละอำเภอ</w:t>
      </w:r>
      <w:r w:rsidRPr="00EC48E2">
        <w:rPr>
          <w:rFonts w:ascii="TH SarabunIT๙" w:eastAsia="BrowalliaNew" w:hAnsi="TH SarabunIT๙" w:cs="TH SarabunIT๙"/>
          <w:b/>
          <w:bCs/>
          <w:sz w:val="32"/>
          <w:szCs w:val="32"/>
          <w:cs/>
        </w:rPr>
        <w:br/>
        <w:t>พร้อมทั้งแทรก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ผัง         การสื่อสารในการป้องกันและบรรเทาสาธารณภัยอำเภอประกอบ</w:t>
      </w:r>
    </w:p>
    <w:p w:rsidR="00EC48E2" w:rsidRPr="00EC48E2" w:rsidRDefault="00EC48E2" w:rsidP="00EC48E2">
      <w:pPr>
        <w:tabs>
          <w:tab w:val="left" w:pos="851"/>
          <w:tab w:val="left" w:pos="1134"/>
          <w:tab w:val="left" w:pos="1701"/>
          <w:tab w:val="left" w:pos="2127"/>
        </w:tabs>
        <w:spacing w:before="120" w:after="0" w:line="228" w:lineRule="auto"/>
        <w:jc w:val="center"/>
        <w:rPr>
          <w:rFonts w:ascii="TH SarabunIT๙" w:eastAsia="Times New Roman" w:hAnsi="TH SarabunIT๙" w:cs="TH SarabunIT๙"/>
          <w:b/>
          <w:bCs/>
          <w:sz w:val="36"/>
          <w:szCs w:val="36"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br w:type="page"/>
      </w:r>
      <w:r w:rsidRPr="00EC48E2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lastRenderedPageBreak/>
        <w:t>บทที่ 2</w:t>
      </w:r>
      <w:r w:rsidRPr="00EC48E2">
        <w:rPr>
          <w:rFonts w:ascii="TH SarabunIT๙" w:eastAsia="Times New Roman" w:hAnsi="TH SarabunIT๙" w:cs="TH SarabunIT๙"/>
          <w:b/>
          <w:bCs/>
          <w:sz w:val="36"/>
          <w:szCs w:val="36"/>
          <w:rtl/>
          <w:cs/>
          <w:lang w:bidi="ar-SA"/>
        </w:rPr>
        <w:tab/>
      </w:r>
    </w:p>
    <w:p w:rsidR="00EC48E2" w:rsidRPr="00EC48E2" w:rsidRDefault="00EC48E2" w:rsidP="00EC48E2">
      <w:pPr>
        <w:tabs>
          <w:tab w:val="left" w:pos="851"/>
          <w:tab w:val="left" w:pos="1134"/>
          <w:tab w:val="left" w:pos="1701"/>
          <w:tab w:val="left" w:pos="2127"/>
        </w:tabs>
        <w:spacing w:before="120" w:after="0" w:line="228" w:lineRule="auto"/>
        <w:jc w:val="center"/>
        <w:rPr>
          <w:rFonts w:ascii="TH SarabunIT๙" w:eastAsia="Times New Roman" w:hAnsi="TH SarabunIT๙" w:cs="TH SarabunIT๙"/>
          <w:b/>
          <w:bCs/>
          <w:sz w:val="36"/>
          <w:szCs w:val="36"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>นโยบายและยุทธศาสตร์การจัดการความเสี่ยงจากสาธารณภัย</w:t>
      </w:r>
    </w:p>
    <w:p w:rsidR="00EC48E2" w:rsidRPr="00EC48E2" w:rsidRDefault="00EC48E2" w:rsidP="00EC48E2">
      <w:pPr>
        <w:tabs>
          <w:tab w:val="left" w:pos="851"/>
          <w:tab w:val="left" w:pos="1134"/>
          <w:tab w:val="left" w:pos="1701"/>
          <w:tab w:val="left" w:pos="2127"/>
        </w:tabs>
        <w:spacing w:before="120" w:after="120" w:line="228" w:lineRule="auto"/>
        <w:ind w:firstLine="425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pacing w:val="4"/>
          <w:sz w:val="32"/>
          <w:szCs w:val="32"/>
          <w:lang w:bidi="ar-SA"/>
        </w:rPr>
        <w:tab/>
      </w:r>
      <w:r w:rsidRPr="00EC48E2">
        <w:rPr>
          <w:rFonts w:ascii="TH SarabunIT๙" w:eastAsia="Times New Roman" w:hAnsi="TH SarabunIT๙" w:cs="TH SarabunIT๙"/>
          <w:spacing w:val="4"/>
          <w:sz w:val="32"/>
          <w:szCs w:val="32"/>
          <w:cs/>
        </w:rPr>
        <w:t>การป้องกันและบรรเทาสาธารณภัยของอำเภอ</w:t>
      </w:r>
      <w:r w:rsidR="003B5B6C">
        <w:rPr>
          <w:rFonts w:ascii="TH SarabunIT๙" w:eastAsia="Times New Roman" w:hAnsi="TH SarabunIT๙" w:cs="TH SarabunIT๙" w:hint="cs"/>
          <w:color w:val="FF0000"/>
          <w:spacing w:val="4"/>
          <w:sz w:val="32"/>
          <w:szCs w:val="32"/>
          <w:cs/>
        </w:rPr>
        <w:t>เสลภูมิ</w:t>
      </w:r>
      <w:r w:rsidRPr="00EC48E2">
        <w:rPr>
          <w:rFonts w:ascii="TH SarabunIT๙" w:eastAsia="Times New Roman" w:hAnsi="TH SarabunIT๙" w:cs="TH SarabunIT๙"/>
          <w:spacing w:val="4"/>
          <w:sz w:val="32"/>
          <w:szCs w:val="32"/>
          <w:cs/>
        </w:rPr>
        <w:t xml:space="preserve"> มีเป้าหมายมุ่งสู่ “การรู้รับ-ปรับตัว-ฟื้น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เร็วทั่ว-อย่างยั่งยืน” (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>Resilience)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โดยนำกรอบนโยบาย ยุทธศาสตร์ และกรอบแนวคิดทั้งในและต่างประเทศ  ประกอบกับแนวโน้มสถานการณ์ภัยของโลกและของประเทศไทยที่เพิ่มมากขึ้น พร้อมทั้งบทเรียนการจัดการสาธารณภัยที่ผ่านมา นำมาทบทวนและปรับปรุงแผนการป้องกันและบรรเทาสาธารณภัยอำเภอให้เป็นไปตามข้อเท็จจริงเกี่ยวกับการป้องกันและบรรเทาสาธารณภัย เพื่อให้ทุกหน่วยงานใช้เป็นแนวทางในการจัดการความเสี่ยงจากสาธารณภัยของอำเภอ โดยมีสาระสำคัญดังนี้</w:t>
      </w:r>
    </w:p>
    <w:p w:rsidR="00EC48E2" w:rsidRPr="00EC48E2" w:rsidRDefault="00EC48E2" w:rsidP="00EC48E2">
      <w:pPr>
        <w:spacing w:after="0" w:line="228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 xml:space="preserve">2.1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นโยบายการป้องกันและบรรเทาสาธารณชาติ</w:t>
      </w:r>
    </w:p>
    <w:p w:rsidR="00EC48E2" w:rsidRPr="00EC48E2" w:rsidRDefault="00EC48E2" w:rsidP="00EC48E2">
      <w:pPr>
        <w:spacing w:after="0" w:line="216" w:lineRule="auto"/>
        <w:ind w:firstLine="425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bookmarkStart w:id="19" w:name="_Hlk67650948"/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อำเภอ</w:t>
      </w:r>
      <w:r w:rsidR="003B5B6C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เสลภูมิ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กำหนดนโยบายการป้องกันและบรรเทาสาธารณภัยอำเภอ ตามนโยบายการป้องกันและบรรเทาสาธารณภัยแห่งชาติ ดังนี้</w:t>
      </w:r>
      <w:bookmarkEnd w:id="19"/>
    </w:p>
    <w:p w:rsidR="00EC48E2" w:rsidRPr="00EC48E2" w:rsidRDefault="00EC48E2" w:rsidP="00EC48E2">
      <w:pPr>
        <w:tabs>
          <w:tab w:val="left" w:pos="993"/>
        </w:tabs>
        <w:spacing w:before="60" w:after="0" w:line="228" w:lineRule="auto"/>
        <w:ind w:firstLine="425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>2.1.1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</w:rPr>
        <w:t>มุ่งเน้นการลดความเสี่ยงจากสาธารณภัยด้วยการสร้างความตระหนักรู้ให้ทุกภาคส่วน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br/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</w:rPr>
        <w:t>ของสังคมไทยเข้าใจความเสี่ยงจากสาธารณภัยให้ครอบคลุมทุกมิติ เพื่อนำไปประเมินความเสี่ยงและการใช้ข้อมูลความเสี่ยงประกอบการวางแผน การลงท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ุน และการตัดสินใจอย่างรู้เท่าทันภัย</w:t>
      </w:r>
    </w:p>
    <w:p w:rsidR="00EC48E2" w:rsidRPr="00EC48E2" w:rsidRDefault="00EC48E2" w:rsidP="00EC48E2">
      <w:pPr>
        <w:tabs>
          <w:tab w:val="left" w:pos="993"/>
        </w:tabs>
        <w:spacing w:before="60" w:after="0" w:line="228" w:lineRule="auto"/>
        <w:ind w:firstLine="425"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>2.1.2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</w:rPr>
        <w:t>เสริมสร้างความเข้มแข็งการบูรณาการกับทุกภาคส่วนให้ยกระดับมาตรฐานระบบการจัดการ     ในภาวะฉุกเฉินของประเทศให้มีประสิทธิภาพและประสิทธิผลในการจัดการสาธารณภัยทุกระดับ พร้อมทั้ง   การบรรเทาทุกข์และช่วยเหลือสงเคราะห์ผู้ประ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สบภัยได้อย่างรวดเร็ว ทั่วถึง และทันต่อเหตุการณ์</w:t>
      </w:r>
    </w:p>
    <w:p w:rsidR="00EC48E2" w:rsidRPr="00EC48E2" w:rsidRDefault="00EC48E2" w:rsidP="00EC48E2">
      <w:pPr>
        <w:spacing w:before="60" w:after="0" w:line="228" w:lineRule="auto"/>
        <w:ind w:firstLine="425"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>2.1.3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พัฒนาระบบการฟื้นฟูอย่างยั่งยืน โดยจัดให้มีการซ่อมสร้างและฟื้นฟูให้กลับคืนสู่สภาวะปกติโดยเร็วหรือให้ดีกว่าและปลอดภัยกว่าเดิม เพื่อลดความเสี่ยงเดิมและป้องกันความเสี่ยงใหม่ </w:t>
      </w:r>
    </w:p>
    <w:p w:rsidR="00EC48E2" w:rsidRPr="00EC48E2" w:rsidRDefault="00EC48E2" w:rsidP="00EC48E2">
      <w:pPr>
        <w:spacing w:before="60" w:after="0" w:line="228" w:lineRule="auto"/>
        <w:ind w:firstLine="425"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>2.1.4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เสริมสร้างการเป็นหุ้นส่วนในการจัดการความเสี่ยงจากสาธารณภัยร่วมกับหน่วยงานเครือข่าย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br/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</w:rPr>
        <w:t>ทั้งภายในประเทศและระหว่างประเทศ ให้ครอบคลุมทุกมิติ</w:t>
      </w:r>
    </w:p>
    <w:p w:rsidR="00EC48E2" w:rsidRPr="00EC48E2" w:rsidRDefault="00EC48E2" w:rsidP="00EC48E2">
      <w:pPr>
        <w:spacing w:before="60" w:after="120" w:line="228" w:lineRule="auto"/>
        <w:ind w:firstLine="425"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>2.1.5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ส่งเสริมการวิจัยและประยุกต์ใช้นวัตกรรม เทคโนโลยี และภูมิปัญญา โดยการยกระดับศักยภาพการจัดการความเสี่ยงจากสาธารณภัยของประเทศ</w:t>
      </w:r>
    </w:p>
    <w:p w:rsidR="00EC48E2" w:rsidRPr="00EC48E2" w:rsidRDefault="00EC48E2" w:rsidP="00EC48E2">
      <w:pPr>
        <w:spacing w:after="0" w:line="228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2.2 </w:t>
      </w:r>
      <w:bookmarkStart w:id="20" w:name="_Hlk66893751"/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วัตถุประสงค์ของแผนการป้องกันและบรรเทาสาธารณภัยอำเภอ </w:t>
      </w:r>
      <w:bookmarkEnd w:id="20"/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(ระบุชื่ออำเภอ)</w:t>
      </w:r>
    </w:p>
    <w:p w:rsidR="00AD67AC" w:rsidRPr="00AD67AC" w:rsidRDefault="00AD67AC" w:rsidP="00AD67AC">
      <w:pPr>
        <w:tabs>
          <w:tab w:val="left" w:pos="709"/>
        </w:tabs>
        <w:spacing w:after="0" w:line="228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ab/>
      </w:r>
      <w:r w:rsidRPr="00AD67AC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1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.</w:t>
      </w:r>
      <w:r w:rsidRPr="00AD67AC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เพื่อสร้างเสริมความรู้ ความเข้าใจ และตระหนักเกี่ยวกับสาธารณภัยให้แก่ประชาชนและชุมชน</w:t>
      </w:r>
    </w:p>
    <w:p w:rsidR="00AD67AC" w:rsidRPr="00AD67AC" w:rsidRDefault="00AD67AC" w:rsidP="00AD67AC">
      <w:pPr>
        <w:tabs>
          <w:tab w:val="left" w:pos="709"/>
        </w:tabs>
        <w:spacing w:after="0" w:line="228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AD67AC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Pr="00AD67AC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๒. เพื่อให้ประชาชนและชุมชนเข้ามามีส่วนร่วมในการจัดทำแผนปฏิบัติการป้องกันฯ อันจะนำไปสู่</w:t>
      </w:r>
    </w:p>
    <w:p w:rsidR="00AD67AC" w:rsidRPr="00AD67AC" w:rsidRDefault="00AD67AC" w:rsidP="00AD67AC">
      <w:pPr>
        <w:tabs>
          <w:tab w:val="left" w:pos="709"/>
        </w:tabs>
        <w:spacing w:after="0" w:line="228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AD67AC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   การเต</w:t>
      </w:r>
      <w:r w:rsidRPr="00AD67AC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รียมความพร้อมและสร้างความเชื่อมั่นในการป้องกันและบรรเทาสาธารณภัย</w:t>
      </w:r>
    </w:p>
    <w:p w:rsidR="00AD67AC" w:rsidRPr="00AD67AC" w:rsidRDefault="00AD67AC" w:rsidP="00AD67AC">
      <w:pPr>
        <w:tabs>
          <w:tab w:val="left" w:pos="709"/>
        </w:tabs>
        <w:spacing w:after="0" w:line="228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AD67AC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Pr="00AD67AC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๓. เพื่อพัฒนาขีดความสามารถในการจัดการความเสี่ยงจากสาธารณภัย ประกอบด้วยการลดความ</w:t>
      </w:r>
    </w:p>
    <w:p w:rsidR="00AD67AC" w:rsidRPr="00AD67AC" w:rsidRDefault="00AD67AC" w:rsidP="00AD67AC">
      <w:pPr>
        <w:tabs>
          <w:tab w:val="left" w:pos="709"/>
        </w:tabs>
        <w:spacing w:after="0" w:line="228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AD67AC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   เสี่ยงจา</w:t>
      </w:r>
      <w:r w:rsidRPr="00AD67AC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กสาธารณภัย การจัดการในภาวะฉุกเฉิน และการฟื้นฟูให้ดีกว่าและปลอดภัยกว่าเดิม</w:t>
      </w:r>
    </w:p>
    <w:p w:rsidR="00AD67AC" w:rsidRPr="00AD67AC" w:rsidRDefault="00AD67AC" w:rsidP="00AD67AC">
      <w:pPr>
        <w:tabs>
          <w:tab w:val="left" w:pos="709"/>
        </w:tabs>
        <w:spacing w:after="0" w:line="228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AD67AC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Pr="00AD67AC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๔. เพื่อบูรณาการระบบการสั่งการที่มีเอกภาพในการป้องกันและบรรเทาสาธารณภัย</w:t>
      </w:r>
    </w:p>
    <w:p w:rsidR="00AD67AC" w:rsidRPr="00AD67AC" w:rsidRDefault="00AD67AC" w:rsidP="00AD67AC">
      <w:pPr>
        <w:tabs>
          <w:tab w:val="left" w:pos="709"/>
        </w:tabs>
        <w:spacing w:after="0" w:line="228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AD67AC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Pr="00AD67AC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๕.เพื่อสร้างระบบบริหารจัดการสาธารณภัยที่ดี และสอดคล้องกับวัฏจักรการเกิดภัย</w:t>
      </w:r>
    </w:p>
    <w:p w:rsidR="00EC48E2" w:rsidRPr="00AD67AC" w:rsidRDefault="006F582F" w:rsidP="00AD67AC">
      <w:pPr>
        <w:tabs>
          <w:tab w:val="left" w:pos="709"/>
        </w:tabs>
        <w:spacing w:after="0" w:line="228" w:lineRule="auto"/>
        <w:jc w:val="thaiDistribute"/>
        <w:rPr>
          <w:rFonts w:ascii="TH SarabunIT๙" w:eastAsia="Times New Roman" w:hAnsi="TH SarabunIT๙" w:cs="TH SarabunIT๙"/>
          <w:color w:val="FF0000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lastRenderedPageBreak/>
        <w:tab/>
      </w:r>
      <w:r w:rsidR="00EC48E2"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 xml:space="preserve">2.3 </w:t>
      </w:r>
      <w:r w:rsidR="00EC48E2"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พันธกิจ</w:t>
      </w:r>
    </w:p>
    <w:p w:rsidR="00ED77F4" w:rsidRPr="00ED77F4" w:rsidRDefault="00ED77F4" w:rsidP="006F582F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bookmarkStart w:id="21" w:name="_Hlk63760933"/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Pr="00ED77F4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๒.๔.๑ มุ่งสร้างความตระหนักรู้ เข้าใจความเสี่ยงจากสาธารณภัย และจัดการความเสี่ยงได้อย่าง</w:t>
      </w:r>
    </w:p>
    <w:p w:rsidR="00ED77F4" w:rsidRPr="00ED77F4" w:rsidRDefault="00ED77F4" w:rsidP="006F582F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ED77F4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ปลอดภัย</w:t>
      </w:r>
    </w:p>
    <w:p w:rsidR="00ED77F4" w:rsidRPr="00ED77F4" w:rsidRDefault="00ED77F4" w:rsidP="006F582F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Pr="00ED77F4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๒.๔.๒ เสริมสร้างประสิทธิภาพการฟื้นสภาพ การซ่อมสร้างและฟื้นฟูให้กลับคืนสู่สภาวะปกติ</w:t>
      </w:r>
    </w:p>
    <w:p w:rsidR="00ED77F4" w:rsidRPr="00ED77F4" w:rsidRDefault="00ED77F4" w:rsidP="006F582F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ED77F4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โดยเร็ว รวมทั้งพัฒนาให้ดีกว่าเดิมและปลอดภัย</w:t>
      </w:r>
    </w:p>
    <w:p w:rsidR="00ED77F4" w:rsidRPr="00ED77F4" w:rsidRDefault="00ED77F4" w:rsidP="006F582F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Pr="00ED77F4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๒.๔.๓ เสริมสร้างให้มีการบูรณาการด้านข้อมูล องค์ความรู้ ภูมิปัญญา เทคโนโลยี บุคลากรและ</w:t>
      </w:r>
    </w:p>
    <w:p w:rsidR="00ED77F4" w:rsidRPr="00ED77F4" w:rsidRDefault="00ED77F4" w:rsidP="00ED77F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ED77F4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องค์กรที่เกี่ยวข้องกับการศึกษา และนวัตกรรมด้านสาธารณภัย</w:t>
      </w:r>
    </w:p>
    <w:p w:rsidR="00ED77F4" w:rsidRPr="006F582F" w:rsidRDefault="00ED77F4" w:rsidP="00ED77F4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Pr="006F582F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๒.๕ เป้าหมาย</w:t>
      </w:r>
    </w:p>
    <w:p w:rsidR="00ED77F4" w:rsidRPr="00ED77F4" w:rsidRDefault="00ED77F4" w:rsidP="00ED77F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lastRenderedPageBreak/>
        <w:tab/>
      </w:r>
      <w:r w:rsidRPr="00ED77F4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๒.๕.๑ </w:t>
      </w:r>
      <w:r w:rsidR="00F775A4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อำเภอเสลภูมิ</w:t>
      </w:r>
      <w:r w:rsidRPr="00ED77F4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มีการลดความเสี่ยงที่มีอยู่เดิมและป้องกันไม่ให้เกิดความเสี่ยงใหม่</w:t>
      </w:r>
    </w:p>
    <w:p w:rsidR="00ED77F4" w:rsidRPr="00ED77F4" w:rsidRDefault="00ED77F4" w:rsidP="00ED77F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Pr="00ED77F4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๒.๕.๒ ระบบการฟื้นฟูอย่างยั่งยืนในทุกระดับให้ดีกว่าและปลอดภัยกว่าเดิม</w:t>
      </w:r>
    </w:p>
    <w:p w:rsidR="00ED77F4" w:rsidRPr="00ED77F4" w:rsidRDefault="00ED77F4" w:rsidP="00ED77F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Pr="00ED77F4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๒.๕.๓ การประยุกต์ใช้งานวิจัย นวัตกรรม เทคโนโลยี และภูมิปัญญา เพื่อให้ทุกภาคส่วนรู้เท่าทัน</w:t>
      </w:r>
    </w:p>
    <w:p w:rsidR="00EC48E2" w:rsidRPr="00EC48E2" w:rsidRDefault="00ED77F4" w:rsidP="00ED77F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ED77F4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การจัดการความเสี่ยงจากสาธารณภัย</w:t>
      </w:r>
    </w:p>
    <w:bookmarkEnd w:id="21"/>
    <w:p w:rsidR="00EC48E2" w:rsidRPr="00EC48E2" w:rsidRDefault="00EC48E2" w:rsidP="00EC48E2">
      <w:pPr>
        <w:tabs>
          <w:tab w:val="left" w:pos="426"/>
          <w:tab w:val="left" w:pos="993"/>
        </w:tabs>
        <w:spacing w:after="0" w:line="252" w:lineRule="auto"/>
        <w:ind w:firstLine="425"/>
        <w:jc w:val="thaiDistribute"/>
        <w:rPr>
          <w:rFonts w:ascii="TH SarabunIT๙" w:eastAsia="Times New Roman" w:hAnsi="TH SarabunIT๙" w:cs="TH SarabunIT๙"/>
          <w:spacing w:val="-8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4"/>
          <w:szCs w:val="34"/>
          <w:lang w:bidi="ar-SA"/>
        </w:rPr>
        <w:br w:type="page"/>
      </w:r>
      <w:r w:rsidRPr="00EC48E2">
        <w:rPr>
          <w:rFonts w:ascii="TH SarabunIT๙" w:eastAsia="Times New Roman" w:hAnsi="TH SarabunIT๙" w:cs="TH SarabunIT๙"/>
          <w:b/>
          <w:bCs/>
          <w:sz w:val="34"/>
          <w:szCs w:val="34"/>
          <w:lang w:bidi="ar-SA"/>
        </w:rPr>
        <w:lastRenderedPageBreak/>
        <w:t xml:space="preserve">2.6 </w:t>
      </w:r>
      <w:r w:rsidRPr="00EC48E2">
        <w:rPr>
          <w:rFonts w:ascii="TH SarabunIT๙" w:eastAsia="Times New Roman" w:hAnsi="TH SarabunIT๙" w:cs="TH SarabunIT๙"/>
          <w:b/>
          <w:bCs/>
          <w:spacing w:val="-8"/>
          <w:sz w:val="34"/>
          <w:szCs w:val="34"/>
          <w:cs/>
        </w:rPr>
        <w:t>ตัวชี้วัดความสำเร็จในการจัดการความเสี่ยงจากสาธารณภัยของประเทศ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 xml:space="preserve"> แบ่งออกเป็น 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rtl/>
          <w:cs/>
          <w:lang w:bidi="ar-SA"/>
        </w:rPr>
        <w:t xml:space="preserve">2 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rtl/>
          <w:cs/>
        </w:rPr>
        <w:t>ตัวชี้วัด ได้แก่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7037"/>
      </w:tblGrid>
      <w:tr w:rsidR="00EC48E2" w:rsidRPr="00EC48E2" w:rsidTr="00EC48E2">
        <w:tc>
          <w:tcPr>
            <w:tcW w:w="1980" w:type="dxa"/>
            <w:shd w:val="clear" w:color="auto" w:fill="E7E6E6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4"/>
                <w:szCs w:val="34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4"/>
                <w:szCs w:val="34"/>
                <w:cs/>
              </w:rPr>
              <w:t>ตัวชี้วัด</w:t>
            </w:r>
          </w:p>
        </w:tc>
        <w:tc>
          <w:tcPr>
            <w:tcW w:w="7037" w:type="dxa"/>
            <w:shd w:val="clear" w:color="auto" w:fill="E7E6E6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4"/>
                <w:szCs w:val="34"/>
                <w:rtl/>
                <w:cs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4"/>
                <w:szCs w:val="34"/>
                <w:cs/>
              </w:rPr>
              <w:t>เป้าหมาย</w:t>
            </w:r>
          </w:p>
        </w:tc>
      </w:tr>
      <w:tr w:rsidR="00EC48E2" w:rsidRPr="00EC48E2" w:rsidTr="00EC48E2">
        <w:tc>
          <w:tcPr>
            <w:tcW w:w="1980" w:type="dxa"/>
            <w:shd w:val="clear" w:color="auto" w:fill="auto"/>
          </w:tcPr>
          <w:p w:rsidR="00EC48E2" w:rsidRPr="00EC48E2" w:rsidRDefault="00EC48E2" w:rsidP="00EC48E2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4"/>
                <w:szCs w:val="34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rtl/>
                <w:cs/>
                <w:lang w:bidi="ar-SA"/>
              </w:rPr>
              <w:t xml:space="preserve">2.6.1 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rtl/>
                <w:cs/>
              </w:rPr>
              <w:t>การ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ลด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ความสูญเสียและความเสียหาย </w:t>
            </w:r>
          </w:p>
        </w:tc>
        <w:tc>
          <w:tcPr>
            <w:tcW w:w="7037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1276"/>
              </w:tabs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  <w:t xml:space="preserve">(1)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  <w:t>อัตราการเสียชีวิตจากสาธารณภัย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ต่อประชากร 100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>,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000 คน</w:t>
            </w:r>
          </w:p>
          <w:p w:rsidR="00EC48E2" w:rsidRPr="00EC48E2" w:rsidRDefault="00EC48E2" w:rsidP="00EC48E2">
            <w:pPr>
              <w:tabs>
                <w:tab w:val="left" w:pos="1276"/>
              </w:tabs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  <w:t xml:space="preserve">(2)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  <w:t>จำนวนผู้ได้รับผลกระทบจากสาธารณภัย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ต่อประชากร 100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>,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000 คน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  <w:t xml:space="preserve"> </w:t>
            </w:r>
          </w:p>
          <w:p w:rsidR="00EC48E2" w:rsidRPr="00EC48E2" w:rsidRDefault="00EC48E2" w:rsidP="00EC48E2">
            <w:pPr>
              <w:tabs>
                <w:tab w:val="left" w:pos="1276"/>
              </w:tabs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  <w:t xml:space="preserve">(3) </w:t>
            </w:r>
            <w:r w:rsidRPr="00EC48E2">
              <w:rPr>
                <w:rFonts w:ascii="TH SarabunIT๙" w:eastAsia="Times New Roman" w:hAnsi="TH SarabunIT๙" w:cs="TH SarabunIT๙"/>
                <w:spacing w:val="-18"/>
                <w:sz w:val="32"/>
                <w:szCs w:val="32"/>
                <w:cs/>
              </w:rPr>
              <w:t>ความสูญเสียทางเศรษฐกิจที่เกิดจากสาธารณภัยโดยตรงต่อผลิตภัณฑ์มวลรวมของประเทศ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  <w:t xml:space="preserve"> </w:t>
            </w:r>
          </w:p>
          <w:p w:rsidR="00EC48E2" w:rsidRPr="00EC48E2" w:rsidRDefault="00EC48E2" w:rsidP="00EC48E2">
            <w:pPr>
              <w:tabs>
                <w:tab w:val="left" w:pos="1276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  <w:t>(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  <w:t xml:space="preserve">4) </w:t>
            </w:r>
            <w:r w:rsidRPr="00EC48E2">
              <w:rPr>
                <w:rFonts w:ascii="TH SarabunIT๙" w:eastAsia="Times New Roman" w:hAnsi="TH SarabunIT๙" w:cs="TH SarabunIT๙"/>
                <w:spacing w:val="-6"/>
                <w:sz w:val="32"/>
                <w:szCs w:val="32"/>
                <w:cs/>
              </w:rPr>
              <w:t>ความเสียหายจากสาธารณภัยที่มีต่อโครงสร้างพื้นฐานที่สำคัญ และการหยุดชะงัก</w:t>
            </w:r>
            <w:r w:rsidRPr="00EC48E2"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  <w:cs/>
              </w:rPr>
              <w:t>ของบริการสาธารณะขั้นพื้นฐาน ในจำนวนนั้นรวมถึงสถานพยาบาลและสถานศึกษา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  <w:cs/>
              </w:rPr>
              <w:t>ด้วยการพัฒนาโครงสร้างและบริการพื้นฐานให้มีความพร้อมรับมือและสามารถฟื้นกลับ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ได้เร็วเมื่อเกิดสาธารณภัย </w:t>
            </w:r>
          </w:p>
        </w:tc>
      </w:tr>
      <w:tr w:rsidR="00EC48E2" w:rsidRPr="00EC48E2" w:rsidTr="00EC48E2">
        <w:tc>
          <w:tcPr>
            <w:tcW w:w="1980" w:type="dxa"/>
            <w:shd w:val="clear" w:color="auto" w:fill="auto"/>
          </w:tcPr>
          <w:p w:rsidR="00EC48E2" w:rsidRPr="00EC48E2" w:rsidRDefault="00EC48E2" w:rsidP="00EC48E2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4"/>
                <w:szCs w:val="34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bidi="ar-SA"/>
              </w:rPr>
              <w:t>2.6.2_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เพิ่ม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ศักยภาพในการจัดการความเสี่ยงจากสาธารณภัย </w:t>
            </w:r>
          </w:p>
        </w:tc>
        <w:tc>
          <w:tcPr>
            <w:tcW w:w="7037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993"/>
                <w:tab w:val="left" w:pos="1276"/>
              </w:tabs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  <w:t xml:space="preserve">(1)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  <w:t>จำนวนแผนการป้องกันและบรรเทาสาธารณภัย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ที่ประกอบด้วยประเด็น       การจัดการความเสี่ยงจากสาธารณภัย</w:t>
            </w:r>
          </w:p>
          <w:p w:rsidR="00EC48E2" w:rsidRPr="00EC48E2" w:rsidRDefault="00EC48E2" w:rsidP="00EC48E2">
            <w:pPr>
              <w:tabs>
                <w:tab w:val="left" w:pos="993"/>
                <w:tab w:val="left" w:pos="1276"/>
              </w:tabs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  <w:t>(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  <w:t>2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  <w:t xml:space="preserve">)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ความเป็นหุ้นส่วนระหว่างประเทศด้านการจัดการความเสี่ยงจากสาธารณภัยอย่างยั่งยืน</w:t>
            </w:r>
          </w:p>
          <w:p w:rsidR="00EC48E2" w:rsidRPr="00EC48E2" w:rsidRDefault="00EC48E2" w:rsidP="00EC48E2">
            <w:pPr>
              <w:tabs>
                <w:tab w:val="left" w:pos="993"/>
                <w:tab w:val="left" w:pos="1276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  <w:t>(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  <w:t>3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  <w:t xml:space="preserve">) </w:t>
            </w:r>
            <w:r w:rsidRPr="00EC48E2">
              <w:rPr>
                <w:rFonts w:ascii="TH SarabunIT๙" w:eastAsia="Times New Roman" w:hAnsi="TH SarabunIT๙" w:cs="TH SarabunIT๙"/>
                <w:spacing w:val="-6"/>
                <w:sz w:val="32"/>
                <w:szCs w:val="32"/>
                <w:cs/>
              </w:rPr>
              <w:t>ขีดความสามารถระบบเตือนภัย โดยการจัดหาเทคโนโลยี เครื่องมือ อุปกรณ์ และประชาชนสามารถเข้าถึงการแจ้งเตือนภัยและข้อมูลความเสี่ยงสาธารณภัย</w:t>
            </w:r>
          </w:p>
          <w:p w:rsidR="00EC48E2" w:rsidRPr="00EC48E2" w:rsidRDefault="00EC48E2" w:rsidP="00EC48E2">
            <w:pPr>
              <w:tabs>
                <w:tab w:val="left" w:pos="993"/>
                <w:tab w:val="left" w:pos="1276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</w:tbl>
    <w:p w:rsidR="00EC48E2" w:rsidRPr="00EC48E2" w:rsidRDefault="00EC48E2" w:rsidP="00EC48E2">
      <w:pPr>
        <w:widowControl w:val="0"/>
        <w:tabs>
          <w:tab w:val="left" w:pos="426"/>
          <w:tab w:val="left" w:pos="3352"/>
          <w:tab w:val="left" w:pos="6240"/>
        </w:tabs>
        <w:kinsoku w:val="0"/>
        <w:overflowPunct w:val="0"/>
        <w:autoSpaceDE w:val="0"/>
        <w:autoSpaceDN w:val="0"/>
        <w:adjustRightInd w:val="0"/>
        <w:spacing w:before="200" w:after="0" w:line="240" w:lineRule="auto"/>
        <w:rPr>
          <w:rFonts w:ascii="TH SarabunIT๙" w:eastAsia="Times New Roman" w:hAnsi="TH SarabunIT๙" w:cs="TH SarabunIT๙"/>
          <w:sz w:val="34"/>
          <w:szCs w:val="34"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4"/>
          <w:szCs w:val="34"/>
          <w:lang w:bidi="ar-SA"/>
        </w:rPr>
        <w:t>2.7</w:t>
      </w:r>
      <w:r w:rsidRPr="00EC48E2">
        <w:rPr>
          <w:rFonts w:ascii="TH SarabunIT๙" w:eastAsia="Times New Roman" w:hAnsi="TH SarabunIT๙" w:cs="TH SarabunIT๙"/>
          <w:b/>
          <w:bCs/>
          <w:sz w:val="34"/>
          <w:szCs w:val="34"/>
          <w:lang w:bidi="ar-SA"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4"/>
          <w:szCs w:val="34"/>
          <w:cs/>
        </w:rPr>
        <w:t xml:space="preserve">ยุทธศาสตร์การจัดการความเสี่ยงจากสาธารณภัย </w:t>
      </w:r>
      <w:r w:rsidRPr="00EC48E2">
        <w:rPr>
          <w:rFonts w:ascii="TH SarabunIT๙" w:eastAsia="Times New Roman" w:hAnsi="TH SarabunIT๙" w:cs="TH SarabunIT๙"/>
          <w:sz w:val="34"/>
          <w:szCs w:val="34"/>
          <w:lang w:bidi="ar-SA"/>
        </w:rPr>
        <w:tab/>
      </w:r>
    </w:p>
    <w:p w:rsidR="00EC48E2" w:rsidRPr="00EC48E2" w:rsidRDefault="00EC48E2" w:rsidP="00EC48E2">
      <w:pPr>
        <w:tabs>
          <w:tab w:val="left" w:pos="426"/>
        </w:tabs>
        <w:spacing w:after="12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EC48E2">
        <w:rPr>
          <w:rFonts w:ascii="TH SarabunIT๙" w:eastAsia="Times New Roman" w:hAnsi="TH SarabunIT๙" w:cs="TH SarabunIT๙"/>
          <w:spacing w:val="8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ยุทธศาสตร์ของแผนฉบับนี้ เป็นการตอบสนองต่อวัตถุประสงค์ วิสัยทัศน์ พันธกิจ และเป้าหมายของแผนให้มีประสิทธิภาพมากยิ่งขึ้น ตลอดจนยกระดับการจัดการความเสี่ยงจากสาธารณภัยไปสู่มาตรฐานตามหลักสากล เพื่อสร้างการรู้เท่าทันภัยและภูมิคุ้มกันให้กับทุกภาคส่วน ประกอบด้วย 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5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ยุทธศาสตร์ ได้แก่</w:t>
      </w:r>
    </w:p>
    <w:p w:rsidR="00EC48E2" w:rsidRPr="00EC48E2" w:rsidRDefault="00EC48E2" w:rsidP="00EC48E2">
      <w:pPr>
        <w:tabs>
          <w:tab w:val="left" w:pos="720"/>
          <w:tab w:val="left" w:pos="2127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ยุทธศาสตร์ที่ 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>1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การมุ่งเน้นการลดความเสี่ยงจากสาธารณภัย</w:t>
      </w:r>
    </w:p>
    <w:p w:rsidR="00EC48E2" w:rsidRPr="00EC48E2" w:rsidRDefault="00EC48E2" w:rsidP="00EC48E2">
      <w:pPr>
        <w:tabs>
          <w:tab w:val="left" w:pos="720"/>
          <w:tab w:val="left" w:pos="2127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ยุทธศาสตร์ที่ 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>2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การจัดการในภาวะฉุกเฉินแบบบูรณาการ</w:t>
      </w:r>
    </w:p>
    <w:p w:rsidR="00EC48E2" w:rsidRPr="00EC48E2" w:rsidRDefault="00EC48E2" w:rsidP="00EC48E2">
      <w:pPr>
        <w:tabs>
          <w:tab w:val="left" w:pos="720"/>
          <w:tab w:val="left" w:pos="2127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ยุทธศาสตร์ที่ 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>3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การเพิ่มประสิทธิภาพการฟื้นฟูอย่างยั่งยืน</w:t>
      </w:r>
    </w:p>
    <w:p w:rsidR="00EC48E2" w:rsidRPr="00EC48E2" w:rsidRDefault="00EC48E2" w:rsidP="00EC48E2">
      <w:pPr>
        <w:tabs>
          <w:tab w:val="left" w:pos="720"/>
          <w:tab w:val="left" w:pos="2127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ยุทธศาสตร์ที่ 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>4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การส่งเสริมการเป็นหุ้นส่วนระหว่างประเทศในการจัดการความเสี่ยงจากสาธารณภัย</w:t>
      </w:r>
    </w:p>
    <w:p w:rsidR="00EC48E2" w:rsidRPr="00EC48E2" w:rsidRDefault="00EC48E2" w:rsidP="00EC48E2">
      <w:pPr>
        <w:tabs>
          <w:tab w:val="left" w:pos="720"/>
          <w:tab w:val="left" w:pos="2127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ยุทธศาสตร์ที่ 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>5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การเพิ่มประสิทธิภาพระบบบริหารจัดการและประยุกต์ใช้นวัตกรรมด้านสาธารณภัย</w:t>
      </w:r>
    </w:p>
    <w:p w:rsidR="00EC48E2" w:rsidRPr="00EC48E2" w:rsidRDefault="00EC48E2" w:rsidP="00EC48E2">
      <w:pPr>
        <w:tabs>
          <w:tab w:val="left" w:pos="720"/>
          <w:tab w:val="left" w:pos="2127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lang w:bidi="ar-SA"/>
        </w:rPr>
      </w:pPr>
    </w:p>
    <w:p w:rsidR="00EC48E2" w:rsidRPr="00EC48E2" w:rsidRDefault="00EC48E2" w:rsidP="00EC48E2">
      <w:pPr>
        <w:tabs>
          <w:tab w:val="left" w:pos="720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8B05F7" wp14:editId="7870AD98">
                <wp:simplePos x="0" y="0"/>
                <wp:positionH relativeFrom="column">
                  <wp:posOffset>-49530</wp:posOffset>
                </wp:positionH>
                <wp:positionV relativeFrom="paragraph">
                  <wp:posOffset>-88265</wp:posOffset>
                </wp:positionV>
                <wp:extent cx="3473450" cy="405765"/>
                <wp:effectExtent l="95250" t="95250" r="50800" b="51435"/>
                <wp:wrapNone/>
                <wp:docPr id="2373" name="สี่เหลี่ยมผืนผ้ามุมมน 2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73450" cy="40576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13500000" algn="b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773986" id="สี่เหลี่ยมผืนผ้ามุมมน 2373" o:spid="_x0000_s1026" style="position:absolute;margin-left:-3.9pt;margin-top:-6.95pt;width:273.5pt;height:31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" filled="f" strokecolor="#bfbfbf" strokeweight="1pt">
                <v:stroke joinstyle="miter"/>
                <v:shadow on="t" color="black" opacity="26214f" origin=".5,.5" offset="-.74836mm,-.74836mm"/>
                <v:path arrowok="t"/>
              </v:roundrect>
            </w:pict>
          </mc:Fallback>
        </mc:AlternateConten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ยุทธศาสตร์ที่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 xml:space="preserve">1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การมุ่งเน้นการลดความเสี่ยงจากสาธารณภัย</w:t>
      </w:r>
    </w:p>
    <w:p w:rsidR="00EC48E2" w:rsidRPr="00EC48E2" w:rsidRDefault="00EC48E2" w:rsidP="00EC48E2">
      <w:pPr>
        <w:tabs>
          <w:tab w:val="left" w:pos="426"/>
        </w:tabs>
        <w:spacing w:before="120"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  <w:t xml:space="preserve">(1)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</w:rPr>
        <w:t>เป้าประสงค์</w:t>
      </w:r>
    </w:p>
    <w:p w:rsidR="00EC48E2" w:rsidRPr="00EC48E2" w:rsidRDefault="00EC48E2" w:rsidP="00EC48E2">
      <w:pPr>
        <w:tabs>
          <w:tab w:val="left" w:pos="1276"/>
          <w:tab w:val="left" w:pos="1843"/>
        </w:tabs>
        <w:spacing w:after="0" w:line="240" w:lineRule="auto"/>
        <w:ind w:left="1843" w:hanging="1843"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 xml:space="preserve">(1.1) </w:t>
      </w:r>
      <w:bookmarkStart w:id="22" w:name="_Hlk55464999"/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เพื่อจัดการความเสี่ยง</w:t>
      </w:r>
      <w:bookmarkEnd w:id="22"/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ที่อาจเกิดขึ้น โดยการลดความเปราะบาง </w:t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และความล่อแหลม พร้อมทั้งการเพิ่มขีดความสามารถในการเตรียมพร้อมรับกับสาธารณภัย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ที่เกิดขึ้น</w:t>
      </w:r>
    </w:p>
    <w:p w:rsidR="00EC48E2" w:rsidRPr="00EC48E2" w:rsidRDefault="00EC48E2" w:rsidP="00EC48E2">
      <w:pPr>
        <w:tabs>
          <w:tab w:val="left" w:pos="1276"/>
          <w:tab w:val="left" w:pos="1843"/>
        </w:tabs>
        <w:spacing w:after="0" w:line="240" w:lineRule="auto"/>
        <w:ind w:left="1843" w:hanging="1701"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lastRenderedPageBreak/>
        <w:tab/>
        <w:t xml:space="preserve">(1.2) 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</w:rPr>
        <w:t>เพื่อให้ทุกภาคส่วน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ดำเนินมาตรการลดความเสี่ยงที่มีอยู่เดิมและป้องกันไม่ให้เกิด      ความเสี่ยงใหม่</w:t>
      </w:r>
      <w:r w:rsidRPr="00EC48E2">
        <w:rPr>
          <w:rFonts w:ascii="TH SarabunIT๙" w:eastAsia="Times New Roman" w:hAnsi="TH SarabunIT๙" w:cs="TH SarabunIT๙"/>
          <w:strike/>
          <w:sz w:val="32"/>
          <w:szCs w:val="32"/>
          <w:rtl/>
          <w:cs/>
          <w:lang w:bidi="ar-SA"/>
        </w:rPr>
        <w:t xml:space="preserve"> </w:t>
      </w:r>
    </w:p>
    <w:p w:rsidR="00A84314" w:rsidRDefault="00A84314" w:rsidP="006637C4">
      <w:pPr>
        <w:tabs>
          <w:tab w:val="left" w:pos="993"/>
          <w:tab w:val="left" w:pos="1276"/>
        </w:tabs>
        <w:spacing w:before="60" w:after="0" w:line="240" w:lineRule="auto"/>
        <w:ind w:left="1985" w:hanging="1985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rtl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2.กลยุทธ์</w:t>
      </w:r>
      <w:r w:rsidR="00EC48E2"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ab/>
      </w:r>
    </w:p>
    <w:p w:rsidR="00EC48E2" w:rsidRPr="006637C4" w:rsidRDefault="00A84314" w:rsidP="006637C4">
      <w:pPr>
        <w:tabs>
          <w:tab w:val="left" w:pos="993"/>
          <w:tab w:val="left" w:pos="1276"/>
        </w:tabs>
        <w:spacing w:before="60" w:after="0" w:line="240" w:lineRule="auto"/>
        <w:ind w:left="1985" w:hanging="1985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3870B3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 xml:space="preserve">(2.1) </w:t>
      </w:r>
      <w:r w:rsidR="00EC48E2" w:rsidRPr="00EC48E2">
        <w:rPr>
          <w:rFonts w:ascii="TH SarabunIT๙" w:eastAsia="Times New Roman" w:hAnsi="TH SarabunIT๙" w:cs="TH SarabunIT๙"/>
          <w:sz w:val="32"/>
          <w:szCs w:val="32"/>
          <w:cs/>
        </w:rPr>
        <w:t>พัฒนาและส่งเสริมให้มีความเข้าใจความเสี่ยงจากสาธารณภัยในระดับอำเภอและ</w:t>
      </w:r>
      <w:r w:rsidR="003870B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3870B3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 xml:space="preserve">     </w:t>
      </w:r>
      <w:r w:rsidR="00EC48E2"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องค์กรปกครองส่วนท้องถิ่นพัฒนามาตรการลดความเสี่ยงจากสาธารณภัย </w:t>
      </w:r>
    </w:p>
    <w:p w:rsidR="00EC48E2" w:rsidRDefault="00EC48E2" w:rsidP="00EC48E2">
      <w:pPr>
        <w:tabs>
          <w:tab w:val="left" w:pos="1276"/>
          <w:tab w:val="left" w:pos="1701"/>
          <w:tab w:val="left" w:pos="1843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pacing w:val="-12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ab/>
      </w:r>
      <w:r w:rsidR="003870B3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3870B3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 xml:space="preserve">  </w:t>
      </w:r>
      <w:r w:rsidR="003870B3">
        <w:rPr>
          <w:rFonts w:ascii="TH SarabunIT๙" w:eastAsia="Times New Roman" w:hAnsi="TH SarabunIT๙" w:cs="TH SarabunIT๙" w:hint="cs"/>
          <w:spacing w:val="-8"/>
          <w:sz w:val="32"/>
          <w:szCs w:val="32"/>
          <w:cs/>
        </w:rPr>
        <w:t>(2.2)</w:t>
      </w:r>
      <w:r w:rsidR="003870B3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ส่งเสริมให้ทุกภาคส่วนและทุกระดับสร้างความเป็นหุ้นส่วนในการลดความเสี่ยงจากสาธารณภัย</w:t>
      </w:r>
    </w:p>
    <w:p w:rsidR="00F12141" w:rsidRDefault="00F12141" w:rsidP="00EC48E2">
      <w:pPr>
        <w:tabs>
          <w:tab w:val="left" w:pos="1276"/>
          <w:tab w:val="left" w:pos="1701"/>
          <w:tab w:val="left" w:pos="1843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pacing w:val="-12"/>
          <w:sz w:val="32"/>
          <w:szCs w:val="32"/>
          <w:lang w:bidi="ar-SA"/>
        </w:rPr>
      </w:pPr>
    </w:p>
    <w:p w:rsidR="00EC48E2" w:rsidRPr="00EC48E2" w:rsidRDefault="00F12141" w:rsidP="00EC48E2">
      <w:pPr>
        <w:tabs>
          <w:tab w:val="left" w:pos="1418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EBE1E2" wp14:editId="544591B6">
                <wp:simplePos x="0" y="0"/>
                <wp:positionH relativeFrom="column">
                  <wp:posOffset>6890385</wp:posOffset>
                </wp:positionH>
                <wp:positionV relativeFrom="paragraph">
                  <wp:posOffset>3069590</wp:posOffset>
                </wp:positionV>
                <wp:extent cx="3289300" cy="405765"/>
                <wp:effectExtent l="95250" t="95250" r="63500" b="51435"/>
                <wp:wrapNone/>
                <wp:docPr id="2372" name="สี่เหลี่ยมผืนผ้ามุมมน 2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40576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13500000" algn="b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B97BC6" id="สี่เหลี่ยมผืนผ้ามุมมน 2372" o:spid="_x0000_s1026" style="position:absolute;margin-left:542.55pt;margin-top:241.7pt;width:259pt;height:31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" filled="f" strokecolor="#bfbfbf" strokeweight="1pt">
                <v:stroke joinstyle="miter"/>
                <v:shadow on="t" color="black" opacity="26214f" origin=".5,.5" offset="-.74836mm,-.74836mm"/>
                <v:path arrowok="t"/>
              </v:roundrect>
            </w:pict>
          </mc:Fallback>
        </mc:AlternateContent>
      </w:r>
      <w:r w:rsidR="00EC48E2"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br w:type="page"/>
      </w:r>
    </w:p>
    <w:p w:rsidR="00EC48E2" w:rsidRPr="00EC48E2" w:rsidRDefault="00F12141" w:rsidP="00EC48E2">
      <w:pPr>
        <w:tabs>
          <w:tab w:val="left" w:pos="426"/>
        </w:tabs>
        <w:spacing w:after="24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  <w:r>
        <w:rPr>
          <w:rFonts w:ascii="TH SarabunIT๙" w:eastAsia="Times New Roman" w:hAnsi="TH SarabunIT๙" w:cs="TH SarabunIT๙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39C1655F" wp14:editId="4B5AC1F5">
                <wp:simplePos x="0" y="0"/>
                <wp:positionH relativeFrom="column">
                  <wp:posOffset>203200</wp:posOffset>
                </wp:positionH>
                <wp:positionV relativeFrom="paragraph">
                  <wp:posOffset>-112395</wp:posOffset>
                </wp:positionV>
                <wp:extent cx="3401060" cy="405130"/>
                <wp:effectExtent l="95250" t="95250" r="66040" b="52070"/>
                <wp:wrapNone/>
                <wp:docPr id="2417" name="สี่เหลี่ยมผืนผ้ามุมมน 2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01060" cy="40513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13500000" algn="b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371003" id="สี่เหลี่ยมผืนผ้ามุมมน 2417" o:spid="_x0000_s1026" style="position:absolute;margin-left:16pt;margin-top:-8.85pt;width:267.8pt;height:31.9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" filled="f" strokecolor="#bfbfbf" strokeweight="1pt">
                <v:stroke joinstyle="miter"/>
                <v:shadow on="t" color="black" opacity="26214f" origin=".5,.5" offset="-.74836mm,-.74836mm"/>
                <v:path arrowok="t"/>
              </v:roundrect>
            </w:pict>
          </mc:Fallback>
        </mc:AlternateContent>
      </w:r>
      <w:r w:rsidR="00EC48E2"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  <w:tab/>
      </w:r>
      <w:r w:rsidR="00EC48E2"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</w:rPr>
        <w:t xml:space="preserve">ยุทธศาสตร์ที่ </w:t>
      </w:r>
      <w:r w:rsidR="00EC48E2"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 xml:space="preserve">2 </w:t>
      </w:r>
      <w:r w:rsidR="00EC48E2"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การจัดการในภาวะฉุกเฉินแบบบูรณาการ</w:t>
      </w:r>
    </w:p>
    <w:p w:rsidR="00EC48E2" w:rsidRPr="00EC48E2" w:rsidRDefault="00EC48E2" w:rsidP="00EC48E2">
      <w:pPr>
        <w:tabs>
          <w:tab w:val="left" w:pos="993"/>
          <w:tab w:val="left" w:pos="1418"/>
          <w:tab w:val="left" w:pos="1560"/>
          <w:tab w:val="left" w:pos="1843"/>
          <w:tab w:val="left" w:pos="2127"/>
          <w:tab w:val="left" w:pos="2410"/>
          <w:tab w:val="left" w:pos="2835"/>
        </w:tabs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ab/>
      </w:r>
      <w:r w:rsidR="00A26A49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(1)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เป้าประสงค์</w:t>
      </w:r>
    </w:p>
    <w:p w:rsidR="00EC48E2" w:rsidRPr="00EC48E2" w:rsidRDefault="00EC48E2" w:rsidP="00EC48E2">
      <w:pPr>
        <w:tabs>
          <w:tab w:val="left" w:pos="426"/>
          <w:tab w:val="left" w:pos="567"/>
          <w:tab w:val="left" w:pos="851"/>
          <w:tab w:val="left" w:pos="1418"/>
          <w:tab w:val="left" w:pos="1560"/>
          <w:tab w:val="left" w:pos="1764"/>
          <w:tab w:val="left" w:pos="1843"/>
          <w:tab w:val="left" w:pos="1985"/>
          <w:tab w:val="left" w:pos="2410"/>
          <w:tab w:val="left" w:pos="2835"/>
        </w:tabs>
        <w:spacing w:after="0" w:line="228" w:lineRule="auto"/>
        <w:ind w:left="1985" w:hanging="1985"/>
        <w:jc w:val="thaiDistribute"/>
        <w:rPr>
          <w:rFonts w:ascii="TH SarabunIT๙" w:eastAsia="Calibri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ab/>
      </w:r>
      <w:r w:rsidR="00A26A49">
        <w:rPr>
          <w:rFonts w:ascii="TH SarabunIT๙" w:eastAsia="Calibri" w:hAnsi="TH SarabunIT๙" w:cs="TH SarabunIT๙" w:hint="cs"/>
          <w:sz w:val="32"/>
          <w:szCs w:val="32"/>
          <w:cs/>
        </w:rPr>
        <w:t>(1.1)</w:t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เพื่อยกระดับมาตรฐานระบบการจัดการสาธารณภัยในภาวะฉุกเฉินเป็นไปอย่างมีมาตรฐาน ยืดหยุ่น และเป็นเอกภาพ โดยการบูรณาการความร่วมมือจากทุกภาคส่วนให้เกิดประสิทธิภาพและประสิทธิผล</w:t>
      </w:r>
    </w:p>
    <w:p w:rsidR="00EC48E2" w:rsidRPr="00EC48E2" w:rsidRDefault="00EC48E2" w:rsidP="00EC48E2">
      <w:pPr>
        <w:tabs>
          <w:tab w:val="left" w:pos="284"/>
          <w:tab w:val="left" w:pos="426"/>
          <w:tab w:val="left" w:pos="567"/>
          <w:tab w:val="left" w:pos="851"/>
          <w:tab w:val="left" w:pos="1418"/>
          <w:tab w:val="left" w:pos="1560"/>
          <w:tab w:val="left" w:pos="1764"/>
          <w:tab w:val="left" w:pos="1985"/>
          <w:tab w:val="left" w:pos="2410"/>
          <w:tab w:val="left" w:pos="2835"/>
        </w:tabs>
        <w:spacing w:after="0" w:line="228" w:lineRule="auto"/>
        <w:ind w:left="1985" w:hanging="1985"/>
        <w:jc w:val="thaiDistribute"/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</w:pP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ab/>
      </w:r>
      <w:r w:rsidR="00A26A49">
        <w:rPr>
          <w:rFonts w:ascii="TH SarabunIT๙" w:eastAsia="Calibri" w:hAnsi="TH SarabunIT๙" w:cs="TH SarabunIT๙" w:hint="cs"/>
          <w:sz w:val="32"/>
          <w:szCs w:val="32"/>
          <w:cs/>
        </w:rPr>
        <w:t>(1.2)</w:t>
      </w:r>
      <w:r w:rsidR="00A26A49"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เพื่อให้ผู้ประสบภัยได้รับความช่วยเหลือบรรเทาทุกข์อย่างรวดเร็ว ทั่วถึง และทันต่อเหตุการณ์ </w:t>
      </w:r>
    </w:p>
    <w:p w:rsidR="00EC48E2" w:rsidRPr="00EC48E2" w:rsidRDefault="00EC48E2" w:rsidP="00EC48E2">
      <w:pPr>
        <w:tabs>
          <w:tab w:val="left" w:pos="284"/>
          <w:tab w:val="left" w:pos="426"/>
          <w:tab w:val="left" w:pos="567"/>
          <w:tab w:val="left" w:pos="851"/>
          <w:tab w:val="left" w:pos="1418"/>
          <w:tab w:val="left" w:pos="1560"/>
          <w:tab w:val="left" w:pos="1764"/>
          <w:tab w:val="left" w:pos="1985"/>
          <w:tab w:val="left" w:pos="2410"/>
          <w:tab w:val="left" w:pos="2835"/>
        </w:tabs>
        <w:spacing w:after="0" w:line="228" w:lineRule="auto"/>
        <w:ind w:left="1985" w:hanging="1985"/>
        <w:jc w:val="thaiDistribute"/>
        <w:rPr>
          <w:rFonts w:ascii="TH SarabunIT๙" w:eastAsia="Calibri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Calibri" w:hAnsi="TH SarabunIT๙" w:cs="TH SarabunIT๙"/>
          <w:spacing w:val="-4"/>
          <w:sz w:val="32"/>
          <w:szCs w:val="32"/>
          <w:rtl/>
          <w:cs/>
          <w:lang w:val="th-TH" w:bidi="ar-SA"/>
        </w:rPr>
        <w:tab/>
      </w:r>
      <w:r w:rsidRPr="00EC48E2">
        <w:rPr>
          <w:rFonts w:ascii="TH SarabunIT๙" w:eastAsia="Calibri" w:hAnsi="TH SarabunIT๙" w:cs="TH SarabunIT๙"/>
          <w:spacing w:val="-4"/>
          <w:sz w:val="32"/>
          <w:szCs w:val="32"/>
          <w:rtl/>
          <w:cs/>
          <w:lang w:val="th-TH" w:bidi="ar-SA"/>
        </w:rPr>
        <w:tab/>
      </w:r>
      <w:r w:rsidRPr="00EC48E2">
        <w:rPr>
          <w:rFonts w:ascii="TH SarabunIT๙" w:eastAsia="Calibri" w:hAnsi="TH SarabunIT๙" w:cs="TH SarabunIT๙"/>
          <w:spacing w:val="-4"/>
          <w:sz w:val="32"/>
          <w:szCs w:val="32"/>
          <w:rtl/>
          <w:cs/>
          <w:lang w:val="th-TH" w:bidi="ar-SA"/>
        </w:rPr>
        <w:tab/>
      </w:r>
      <w:r w:rsidRPr="00EC48E2">
        <w:rPr>
          <w:rFonts w:ascii="TH SarabunIT๙" w:eastAsia="Calibri" w:hAnsi="TH SarabunIT๙" w:cs="TH SarabunIT๙"/>
          <w:spacing w:val="-4"/>
          <w:sz w:val="32"/>
          <w:szCs w:val="32"/>
          <w:rtl/>
          <w:cs/>
          <w:lang w:val="th-TH" w:bidi="ar-SA"/>
        </w:rPr>
        <w:tab/>
      </w:r>
      <w:r w:rsidRPr="00EC48E2">
        <w:rPr>
          <w:rFonts w:ascii="TH SarabunIT๙" w:eastAsia="Calibri" w:hAnsi="TH SarabunIT๙" w:cs="TH SarabunIT๙"/>
          <w:spacing w:val="-4"/>
          <w:sz w:val="32"/>
          <w:szCs w:val="32"/>
          <w:rtl/>
          <w:cs/>
          <w:lang w:val="th-TH" w:bidi="ar-SA"/>
        </w:rPr>
        <w:tab/>
      </w:r>
      <w:r w:rsidR="00A26A49">
        <w:rPr>
          <w:rFonts w:ascii="TH SarabunIT๙" w:eastAsia="Calibri" w:hAnsi="TH SarabunIT๙" w:cs="TH SarabunIT๙" w:hint="cs"/>
          <w:spacing w:val="-4"/>
          <w:sz w:val="32"/>
          <w:szCs w:val="32"/>
          <w:cs/>
          <w:lang w:val="th-TH"/>
        </w:rPr>
        <w:t>(1.3)</w:t>
      </w:r>
      <w:r w:rsidRPr="00EC48E2">
        <w:rPr>
          <w:rFonts w:ascii="TH SarabunIT๙" w:eastAsia="Calibri" w:hAnsi="TH SarabunIT๙" w:cs="TH SarabunIT๙"/>
          <w:spacing w:val="-4"/>
          <w:sz w:val="32"/>
          <w:szCs w:val="32"/>
          <w:rtl/>
          <w:cs/>
          <w:lang w:val="th-TH" w:bidi="ar-SA"/>
        </w:rPr>
        <w:tab/>
      </w:r>
      <w:r w:rsidRPr="00EC48E2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เพื่อลดความสูญเสียชีวิตและทรัพย์สินของประชาชนที่ได้รับผลกระทบจากสาธารณภัย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ให้น้อยที่สุด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ab/>
      </w:r>
    </w:p>
    <w:p w:rsidR="00EC48E2" w:rsidRPr="00EC48E2" w:rsidRDefault="00EC48E2" w:rsidP="00EC48E2">
      <w:pPr>
        <w:tabs>
          <w:tab w:val="left" w:pos="993"/>
        </w:tabs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  <w:tab/>
      </w:r>
      <w:r w:rsidR="00A26A49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(2) กลยุทธ์</w:t>
      </w:r>
    </w:p>
    <w:p w:rsidR="00EC48E2" w:rsidRPr="00EC48E2" w:rsidRDefault="00EC48E2" w:rsidP="00EC48E2">
      <w:pPr>
        <w:tabs>
          <w:tab w:val="left" w:pos="1418"/>
          <w:tab w:val="left" w:pos="1985"/>
        </w:tabs>
        <w:spacing w:after="0" w:line="240" w:lineRule="auto"/>
        <w:contextualSpacing/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</w:pPr>
      <w:r w:rsidRPr="00EC48E2">
        <w:rPr>
          <w:rFonts w:ascii="TH SarabunIT๙" w:eastAsia="Calibri" w:hAnsi="TH SarabunIT๙" w:cs="TH SarabunIT๙"/>
          <w:sz w:val="32"/>
          <w:szCs w:val="32"/>
          <w:lang w:bidi="ar-SA"/>
        </w:rPr>
        <w:tab/>
      </w:r>
      <w:r w:rsidR="00C46DD7">
        <w:rPr>
          <w:rFonts w:ascii="TH SarabunIT๙" w:eastAsia="+mn-ea" w:hAnsi="TH SarabunIT๙" w:cs="TH SarabunIT๙" w:hint="cs"/>
          <w:sz w:val="32"/>
          <w:szCs w:val="32"/>
          <w:cs/>
        </w:rPr>
        <w:t>(2.1)</w:t>
      </w:r>
      <w:r w:rsidRPr="00EC48E2">
        <w:rPr>
          <w:rFonts w:ascii="TH SarabunIT๙" w:eastAsia="+mn-ea" w:hAnsi="TH SarabunIT๙" w:cs="TH SarabunIT๙"/>
          <w:sz w:val="32"/>
          <w:szCs w:val="32"/>
          <w:lang w:bidi="ar-SA"/>
        </w:rPr>
        <w:tab/>
      </w:r>
      <w:r w:rsidRPr="00EC48E2">
        <w:rPr>
          <w:rFonts w:ascii="TH SarabunIT๙" w:eastAsia="+mn-ea" w:hAnsi="TH SarabunIT๙" w:cs="TH SarabunIT๙"/>
          <w:sz w:val="32"/>
          <w:szCs w:val="32"/>
          <w:cs/>
        </w:rPr>
        <w:t>พัฒนามาตรฐานการจัดการในภาวะฉุกเฉิน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อย่างมีเอกภาพ</w:t>
      </w:r>
    </w:p>
    <w:p w:rsidR="00EC48E2" w:rsidRPr="00EC48E2" w:rsidRDefault="00EC48E2" w:rsidP="00EC48E2">
      <w:pPr>
        <w:tabs>
          <w:tab w:val="left" w:pos="1418"/>
          <w:tab w:val="left" w:pos="1985"/>
        </w:tabs>
        <w:spacing w:after="0" w:line="240" w:lineRule="auto"/>
        <w:rPr>
          <w:rFonts w:ascii="TH SarabunIT๙" w:eastAsia="+mn-ea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+mn-ea" w:hAnsi="TH SarabunIT๙" w:cs="TH SarabunIT๙"/>
          <w:sz w:val="32"/>
          <w:szCs w:val="32"/>
          <w:rtl/>
          <w:cs/>
          <w:lang w:bidi="ar-SA"/>
        </w:rPr>
        <w:tab/>
      </w:r>
      <w:r w:rsidR="00C46DD7">
        <w:rPr>
          <w:rFonts w:ascii="TH SarabunIT๙" w:eastAsia="+mn-ea" w:hAnsi="TH SarabunIT๙" w:cs="TH SarabunIT๙" w:hint="cs"/>
          <w:sz w:val="32"/>
          <w:szCs w:val="32"/>
          <w:cs/>
        </w:rPr>
        <w:t>(2.2)</w:t>
      </w:r>
      <w:r w:rsidRPr="00EC48E2">
        <w:rPr>
          <w:rFonts w:ascii="TH SarabunIT๙" w:eastAsia="+mn-ea" w:hAnsi="TH SarabunIT๙" w:cs="TH SarabunIT๙"/>
          <w:sz w:val="32"/>
          <w:szCs w:val="32"/>
          <w:lang w:bidi="ar-SA"/>
        </w:rPr>
        <w:tab/>
      </w:r>
      <w:r w:rsidRPr="00EC48E2">
        <w:rPr>
          <w:rFonts w:ascii="TH SarabunIT๙" w:eastAsia="+mn-ea" w:hAnsi="TH SarabunIT๙" w:cs="TH SarabunIT๙"/>
          <w:sz w:val="32"/>
          <w:szCs w:val="32"/>
          <w:cs/>
        </w:rPr>
        <w:t>พัฒนาระบบและเครื่องมือสนับสนุนการเผชิญเหตุ</w:t>
      </w:r>
    </w:p>
    <w:p w:rsidR="00EC48E2" w:rsidRPr="00EC48E2" w:rsidRDefault="00EC48E2" w:rsidP="00EC48E2">
      <w:pPr>
        <w:tabs>
          <w:tab w:val="left" w:pos="1418"/>
          <w:tab w:val="left" w:pos="1985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ab/>
      </w:r>
      <w:r w:rsidR="006637C4">
        <w:rPr>
          <w:rFonts w:ascii="TH SarabunIT๙" w:eastAsia="Calibri" w:hAnsi="TH SarabunIT๙" w:cs="TH SarabunIT๙" w:hint="cs"/>
          <w:sz w:val="32"/>
          <w:szCs w:val="32"/>
          <w:cs/>
        </w:rPr>
        <w:t>(2.3)</w:t>
      </w:r>
      <w:r w:rsidRPr="00EC48E2">
        <w:rPr>
          <w:rFonts w:ascii="TH SarabunIT๙" w:eastAsia="Calibri" w:hAnsi="TH SarabunIT๙" w:cs="TH SarabunIT๙"/>
          <w:sz w:val="32"/>
          <w:szCs w:val="32"/>
          <w:lang w:bidi="ar-SA"/>
        </w:rPr>
        <w:tab/>
      </w:r>
      <w:r w:rsidRPr="00EC48E2">
        <w:rPr>
          <w:rFonts w:ascii="TH SarabunIT๙" w:eastAsia="+mn-ea" w:hAnsi="TH SarabunIT๙" w:cs="TH SarabunIT๙" w:hint="cs"/>
          <w:sz w:val="32"/>
          <w:szCs w:val="32"/>
          <w:cs/>
        </w:rPr>
        <w:t>เ</w:t>
      </w:r>
      <w:r w:rsidRPr="00EC48E2">
        <w:rPr>
          <w:rFonts w:ascii="TH SarabunIT๙" w:eastAsia="+mn-ea" w:hAnsi="TH SarabunIT๙" w:cs="TH SarabunIT๙"/>
          <w:sz w:val="32"/>
          <w:szCs w:val="32"/>
          <w:cs/>
        </w:rPr>
        <w:t>พิ่มประสิทธิภาพ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งระบบและแนวปฏิบัติในการบรรเทาทุกข์</w:t>
      </w:r>
    </w:p>
    <w:p w:rsidR="00EC48E2" w:rsidRPr="00EC48E2" w:rsidRDefault="00EC48E2" w:rsidP="00EC48E2">
      <w:pPr>
        <w:tabs>
          <w:tab w:val="left" w:pos="1418"/>
          <w:tab w:val="left" w:pos="1985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ar-SA"/>
        </w:rPr>
      </w:pP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3B81B0" wp14:editId="2DEB0BFD">
                <wp:simplePos x="0" y="0"/>
                <wp:positionH relativeFrom="column">
                  <wp:posOffset>160020</wp:posOffset>
                </wp:positionH>
                <wp:positionV relativeFrom="paragraph">
                  <wp:posOffset>104140</wp:posOffset>
                </wp:positionV>
                <wp:extent cx="3401060" cy="405130"/>
                <wp:effectExtent l="95250" t="95250" r="66040" b="52070"/>
                <wp:wrapNone/>
                <wp:docPr id="2371" name="สี่เหลี่ยมผืนผ้ามุมมน 2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01060" cy="40513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13500000" algn="b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F7B345" id="สี่เหลี่ยมผืนผ้ามุมมน 2371" o:spid="_x0000_s1026" style="position:absolute;margin-left:12.6pt;margin-top:8.2pt;width:267.8pt;height:3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" filled="f" strokecolor="#bfbfbf" strokeweight="1pt">
                <v:stroke joinstyle="miter"/>
                <v:shadow on="t" color="black" opacity="26214f" origin=".5,.5" offset="-.74836mm,-.74836mm"/>
                <v:path arrowok="t"/>
              </v:roundrect>
            </w:pict>
          </mc:Fallback>
        </mc:AlternateContent>
      </w:r>
    </w:p>
    <w:p w:rsidR="00EC48E2" w:rsidRPr="00EC48E2" w:rsidRDefault="00EC48E2" w:rsidP="00EC48E2">
      <w:pPr>
        <w:tabs>
          <w:tab w:val="left" w:pos="426"/>
          <w:tab w:val="left" w:pos="1560"/>
          <w:tab w:val="left" w:pos="1843"/>
          <w:tab w:val="left" w:pos="2127"/>
          <w:tab w:val="left" w:pos="2410"/>
          <w:tab w:val="left" w:pos="2835"/>
        </w:tabs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ยุทธศาสตร์ที่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  <w:t>3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การเพิ่มประสิทธิภาพการฟื้นฟูอย่างยั่งยืน</w:t>
      </w:r>
    </w:p>
    <w:p w:rsidR="00EC48E2" w:rsidRPr="00EC48E2" w:rsidRDefault="00EC48E2" w:rsidP="00EC48E2">
      <w:pPr>
        <w:tabs>
          <w:tab w:val="left" w:pos="993"/>
          <w:tab w:val="left" w:pos="1418"/>
          <w:tab w:val="left" w:pos="1843"/>
          <w:tab w:val="left" w:pos="2127"/>
          <w:tab w:val="left" w:pos="2410"/>
          <w:tab w:val="left" w:pos="2835"/>
        </w:tabs>
        <w:spacing w:before="120" w:after="0" w:line="235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  <w:tab/>
      </w:r>
      <w:r w:rsidR="006637C4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(1)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  <w:t xml:space="preserve">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เป้าประสงค์</w:t>
      </w:r>
    </w:p>
    <w:p w:rsidR="00EC48E2" w:rsidRPr="00EC48E2" w:rsidRDefault="00EC48E2" w:rsidP="00EC48E2">
      <w:pPr>
        <w:tabs>
          <w:tab w:val="left" w:pos="993"/>
          <w:tab w:val="left" w:pos="1418"/>
          <w:tab w:val="left" w:pos="1985"/>
          <w:tab w:val="left" w:pos="2410"/>
          <w:tab w:val="left" w:pos="2835"/>
        </w:tabs>
        <w:spacing w:after="0" w:line="235" w:lineRule="auto"/>
        <w:ind w:left="1985" w:hanging="1985"/>
        <w:jc w:val="thaiDistribute"/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</w:pP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ab/>
      </w:r>
      <w:r w:rsidR="006637C4">
        <w:rPr>
          <w:rFonts w:ascii="TH SarabunIT๙" w:eastAsia="Calibri" w:hAnsi="TH SarabunIT๙" w:cs="TH SarabunIT๙" w:hint="cs"/>
          <w:sz w:val="32"/>
          <w:szCs w:val="32"/>
          <w:cs/>
        </w:rPr>
        <w:t>(1.1)</w:t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เพื่อฟื้นฟูให้ผู้ประสบภัยได้รับการสงเคราะห์ช่วยเหลืออย่างรวดเร็ว ทั่วถึง ต่อเนื่อง </w:t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br/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</w:rPr>
        <w:t>เป็นธรรม สอดรับกับความจำเป็นในการให้ความช่วยเหลือ และสามารถกลับไปดำรงชีวิตได้ตามปกติ</w:t>
      </w:r>
    </w:p>
    <w:p w:rsidR="00EC48E2" w:rsidRPr="00EC48E2" w:rsidRDefault="00EC48E2" w:rsidP="00EC48E2">
      <w:pPr>
        <w:tabs>
          <w:tab w:val="left" w:pos="993"/>
          <w:tab w:val="left" w:pos="1418"/>
          <w:tab w:val="left" w:pos="1985"/>
          <w:tab w:val="left" w:pos="2835"/>
        </w:tabs>
        <w:spacing w:after="0" w:line="235" w:lineRule="auto"/>
        <w:ind w:left="1985" w:hanging="1985"/>
        <w:jc w:val="thaiDistribute"/>
        <w:rPr>
          <w:rFonts w:ascii="TH SarabunIT๙" w:eastAsia="Calibri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ab/>
      </w:r>
      <w:r w:rsidR="006637C4">
        <w:rPr>
          <w:rFonts w:ascii="TH SarabunIT๙" w:eastAsia="Calibri" w:hAnsi="TH SarabunIT๙" w:cs="TH SarabunIT๙" w:hint="cs"/>
          <w:sz w:val="32"/>
          <w:szCs w:val="32"/>
          <w:cs/>
        </w:rPr>
        <w:t>(1.2)</w:t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เพื่อฟื้นฟูพื้นที่ประสบภัยให้มีการซ่อมสร้างและฟื้นสภาพให้กลับคืนสู่สภาวะปกติโดยเร็วหรือให้ดีกว่าและปลอดภัยกว่าเดิม</w:t>
      </w:r>
    </w:p>
    <w:p w:rsidR="00EC48E2" w:rsidRPr="00EC48E2" w:rsidRDefault="00EC48E2" w:rsidP="00EC48E2">
      <w:pPr>
        <w:tabs>
          <w:tab w:val="left" w:pos="993"/>
          <w:tab w:val="left" w:pos="1418"/>
          <w:tab w:val="left" w:pos="1985"/>
          <w:tab w:val="left" w:pos="2835"/>
        </w:tabs>
        <w:spacing w:after="0" w:line="235" w:lineRule="auto"/>
        <w:ind w:left="1985" w:hanging="1985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  <w:r w:rsidRPr="00EC48E2">
        <w:rPr>
          <w:rFonts w:ascii="TH SarabunIT๙" w:eastAsia="+mn-ea" w:hAnsi="TH SarabunIT๙" w:cs="TH SarabunIT๙"/>
          <w:b/>
          <w:bCs/>
          <w:sz w:val="32"/>
          <w:szCs w:val="32"/>
          <w:rtl/>
          <w:cs/>
          <w:lang w:bidi="ar-SA"/>
        </w:rPr>
        <w:tab/>
      </w:r>
      <w:r w:rsidR="006637C4">
        <w:rPr>
          <w:rFonts w:ascii="TH SarabunIT๙" w:eastAsia="+mn-ea" w:hAnsi="TH SarabunIT๙" w:cs="TH SarabunIT๙" w:hint="cs"/>
          <w:b/>
          <w:bCs/>
          <w:sz w:val="32"/>
          <w:szCs w:val="32"/>
          <w:cs/>
        </w:rPr>
        <w:t xml:space="preserve"> (2)</w:t>
      </w:r>
      <w:r w:rsidRPr="00EC48E2">
        <w:rPr>
          <w:rFonts w:ascii="TH SarabunIT๙" w:eastAsia="+mn-ea" w:hAnsi="TH SarabunIT๙" w:cs="TH SarabunIT๙"/>
          <w:b/>
          <w:bCs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+mn-ea" w:hAnsi="TH SarabunIT๙" w:cs="TH SarabunIT๙"/>
          <w:b/>
          <w:bCs/>
          <w:sz w:val="32"/>
          <w:szCs w:val="32"/>
          <w:cs/>
        </w:rPr>
        <w:t>กลยุทธ์</w:t>
      </w:r>
    </w:p>
    <w:p w:rsidR="00EC48E2" w:rsidRPr="00EC48E2" w:rsidRDefault="00EC48E2" w:rsidP="00EC48E2">
      <w:pPr>
        <w:tabs>
          <w:tab w:val="left" w:pos="1418"/>
          <w:tab w:val="left" w:pos="1985"/>
        </w:tabs>
        <w:spacing w:after="0" w:line="235" w:lineRule="auto"/>
        <w:ind w:left="1985" w:hanging="1985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+mn-ea" w:hAnsi="TH SarabunIT๙" w:cs="TH SarabunIT๙"/>
          <w:sz w:val="32"/>
          <w:szCs w:val="32"/>
          <w:rtl/>
          <w:cs/>
          <w:lang w:bidi="ar-SA"/>
        </w:rPr>
        <w:tab/>
      </w:r>
      <w:r w:rsidR="006637C4">
        <w:rPr>
          <w:rFonts w:ascii="TH SarabunIT๙" w:eastAsia="+mn-ea" w:hAnsi="TH SarabunIT๙" w:cs="TH SarabunIT๙" w:hint="cs"/>
          <w:sz w:val="32"/>
          <w:szCs w:val="32"/>
          <w:cs/>
        </w:rPr>
        <w:t>(2.1)</w:t>
      </w:r>
      <w:r w:rsidRPr="00EC48E2">
        <w:rPr>
          <w:rFonts w:ascii="TH SarabunIT๙" w:eastAsia="+mn-ea" w:hAnsi="TH SarabunIT๙" w:cs="TH SarabunIT๙"/>
          <w:sz w:val="32"/>
          <w:szCs w:val="32"/>
          <w:lang w:bidi="ar-SA"/>
        </w:rPr>
        <w:t xml:space="preserve">  </w:t>
      </w:r>
      <w:r w:rsidRPr="00EC48E2">
        <w:rPr>
          <w:rFonts w:ascii="TH SarabunIT๙" w:eastAsia="+mn-ea" w:hAnsi="TH SarabunIT๙" w:cs="TH SarabunIT๙"/>
          <w:sz w:val="32"/>
          <w:szCs w:val="32"/>
          <w:cs/>
        </w:rPr>
        <w:t xml:space="preserve">พัฒนาระบบการประเมินความต้องการหลังเกิดสาธารณภัย </w:t>
      </w:r>
      <w:r w:rsidRPr="00EC48E2">
        <w:rPr>
          <w:rFonts w:ascii="TH SarabunIT๙" w:eastAsia="+mn-ea" w:hAnsi="TH SarabunIT๙" w:cs="TH SarabunIT๙"/>
          <w:sz w:val="32"/>
          <w:szCs w:val="32"/>
          <w:rtl/>
          <w:cs/>
          <w:lang w:bidi="ar-SA"/>
        </w:rPr>
        <w:t>(</w:t>
      </w:r>
      <w:r w:rsidRPr="00EC48E2">
        <w:rPr>
          <w:rFonts w:ascii="TH SarabunIT๙" w:eastAsia="+mn-ea" w:hAnsi="TH SarabunIT๙" w:cs="TH SarabunIT๙"/>
          <w:sz w:val="32"/>
          <w:szCs w:val="32"/>
          <w:lang w:bidi="ar-SA"/>
        </w:rPr>
        <w:t>Post - Disaster Need Assessment : PDNA)</w:t>
      </w:r>
    </w:p>
    <w:p w:rsidR="00EC48E2" w:rsidRPr="00EC48E2" w:rsidRDefault="00EC48E2" w:rsidP="00EC48E2">
      <w:pPr>
        <w:tabs>
          <w:tab w:val="left" w:pos="1418"/>
          <w:tab w:val="left" w:pos="1985"/>
        </w:tabs>
        <w:spacing w:after="0" w:line="235" w:lineRule="auto"/>
        <w:contextualSpacing/>
        <w:rPr>
          <w:rFonts w:ascii="TH SarabunIT๙" w:eastAsia="+mn-ea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+mn-ea" w:hAnsi="TH SarabunIT๙" w:cs="TH SarabunIT๙"/>
          <w:sz w:val="32"/>
          <w:szCs w:val="32"/>
          <w:rtl/>
          <w:cs/>
          <w:lang w:bidi="ar-SA"/>
        </w:rPr>
        <w:tab/>
      </w:r>
      <w:r w:rsidR="006637C4">
        <w:rPr>
          <w:rFonts w:ascii="TH SarabunIT๙" w:eastAsia="+mn-ea" w:hAnsi="TH SarabunIT๙" w:cs="TH SarabunIT๙" w:hint="cs"/>
          <w:sz w:val="32"/>
          <w:szCs w:val="32"/>
          <w:cs/>
        </w:rPr>
        <w:t xml:space="preserve">(2.2) </w:t>
      </w:r>
      <w:r w:rsidRPr="00EC48E2">
        <w:rPr>
          <w:rFonts w:ascii="TH SarabunIT๙" w:eastAsia="+mn-ea" w:hAnsi="TH SarabunIT๙" w:cs="TH SarabunIT๙"/>
          <w:sz w:val="32"/>
          <w:szCs w:val="32"/>
          <w:cs/>
        </w:rPr>
        <w:t>พัฒนาแนวทางบริหารจัดการด้านการฟื้นฟู</w:t>
      </w:r>
    </w:p>
    <w:p w:rsidR="00EC48E2" w:rsidRDefault="00EC48E2" w:rsidP="00EC48E2">
      <w:pPr>
        <w:tabs>
          <w:tab w:val="left" w:pos="1418"/>
          <w:tab w:val="left" w:pos="1985"/>
        </w:tabs>
        <w:spacing w:after="0" w:line="235" w:lineRule="auto"/>
        <w:contextualSpacing/>
        <w:jc w:val="thaiDistribute"/>
        <w:rPr>
          <w:rFonts w:ascii="TH SarabunIT๙" w:eastAsia="+mn-ea" w:hAnsi="TH SarabunIT๙" w:cs="TH SarabunIT๙"/>
          <w:spacing w:val="-10"/>
          <w:sz w:val="32"/>
          <w:szCs w:val="32"/>
          <w:lang w:bidi="ar-SA"/>
        </w:rPr>
      </w:pPr>
      <w:r w:rsidRPr="00EC48E2">
        <w:rPr>
          <w:rFonts w:ascii="TH SarabunIT๙" w:eastAsia="+mn-ea" w:hAnsi="TH SarabunIT๙" w:cs="TH SarabunIT๙"/>
          <w:spacing w:val="-4"/>
          <w:sz w:val="32"/>
          <w:szCs w:val="32"/>
          <w:rtl/>
          <w:cs/>
          <w:lang w:bidi="ar-SA"/>
        </w:rPr>
        <w:tab/>
      </w:r>
      <w:r w:rsidR="006637C4">
        <w:rPr>
          <w:rFonts w:ascii="TH SarabunIT๙" w:eastAsia="+mn-ea" w:hAnsi="TH SarabunIT๙" w:cs="TH SarabunIT๙" w:hint="cs"/>
          <w:spacing w:val="-4"/>
          <w:sz w:val="32"/>
          <w:szCs w:val="32"/>
          <w:cs/>
        </w:rPr>
        <w:t>(2.3)</w:t>
      </w:r>
      <w:r w:rsidRPr="00EC48E2">
        <w:rPr>
          <w:rFonts w:ascii="TH SarabunIT๙" w:eastAsia="+mn-ea" w:hAnsi="TH SarabunIT๙" w:cs="TH SarabunIT๙"/>
          <w:spacing w:val="-4"/>
          <w:sz w:val="32"/>
          <w:szCs w:val="32"/>
          <w:lang w:bidi="ar-SA"/>
        </w:rPr>
        <w:t xml:space="preserve"> </w:t>
      </w:r>
      <w:r w:rsidRPr="00EC48E2">
        <w:rPr>
          <w:rFonts w:ascii="TH SarabunIT๙" w:eastAsia="+mn-ea" w:hAnsi="TH SarabunIT๙" w:cs="TH SarabunIT๙"/>
          <w:spacing w:val="-6"/>
          <w:sz w:val="32"/>
          <w:szCs w:val="32"/>
          <w:rtl/>
          <w:cs/>
          <w:lang w:bidi="ar-SA"/>
        </w:rPr>
        <w:t xml:space="preserve"> </w:t>
      </w:r>
      <w:r w:rsidRPr="00EC48E2">
        <w:rPr>
          <w:rFonts w:ascii="TH SarabunIT๙" w:eastAsia="+mn-ea" w:hAnsi="TH SarabunIT๙" w:cs="TH SarabunIT๙"/>
          <w:spacing w:val="-10"/>
          <w:sz w:val="32"/>
          <w:szCs w:val="32"/>
          <w:cs/>
        </w:rPr>
        <w:t xml:space="preserve">เสริมสร้างแนวทางการฟื้นฟูให้ดีกว่าและปลอดภัยกว่าเดิม </w:t>
      </w:r>
      <w:r w:rsidRPr="00EC48E2">
        <w:rPr>
          <w:rFonts w:ascii="TH SarabunIT๙" w:eastAsia="+mn-ea" w:hAnsi="TH SarabunIT๙" w:cs="TH SarabunIT๙"/>
          <w:spacing w:val="-10"/>
          <w:sz w:val="32"/>
          <w:szCs w:val="32"/>
          <w:rtl/>
          <w:cs/>
          <w:lang w:bidi="ar-SA"/>
        </w:rPr>
        <w:t>(</w:t>
      </w:r>
      <w:r w:rsidRPr="00EC48E2">
        <w:rPr>
          <w:rFonts w:ascii="TH SarabunIT๙" w:eastAsia="+mn-ea" w:hAnsi="TH SarabunIT๙" w:cs="TH SarabunIT๙"/>
          <w:spacing w:val="-10"/>
          <w:sz w:val="32"/>
          <w:szCs w:val="32"/>
          <w:lang w:bidi="ar-SA"/>
        </w:rPr>
        <w:t>Build Back Better and Safer)</w:t>
      </w:r>
    </w:p>
    <w:p w:rsidR="00F12141" w:rsidRDefault="00F12141" w:rsidP="00EC48E2">
      <w:pPr>
        <w:tabs>
          <w:tab w:val="left" w:pos="1418"/>
          <w:tab w:val="left" w:pos="1985"/>
        </w:tabs>
        <w:spacing w:after="0" w:line="235" w:lineRule="auto"/>
        <w:contextualSpacing/>
        <w:jc w:val="thaiDistribute"/>
        <w:rPr>
          <w:rFonts w:ascii="TH SarabunIT๙" w:eastAsia="+mn-ea" w:hAnsi="TH SarabunIT๙" w:cs="TH SarabunIT๙"/>
          <w:spacing w:val="-10"/>
          <w:sz w:val="32"/>
          <w:szCs w:val="32"/>
          <w:lang w:bidi="ar-SA"/>
        </w:rPr>
      </w:pPr>
    </w:p>
    <w:p w:rsidR="00F12141" w:rsidRDefault="00F12141" w:rsidP="00EC48E2">
      <w:pPr>
        <w:tabs>
          <w:tab w:val="left" w:pos="1418"/>
          <w:tab w:val="left" w:pos="1985"/>
        </w:tabs>
        <w:spacing w:after="0" w:line="235" w:lineRule="auto"/>
        <w:contextualSpacing/>
        <w:jc w:val="thaiDistribute"/>
        <w:rPr>
          <w:rFonts w:ascii="TH SarabunIT๙" w:eastAsia="+mn-ea" w:hAnsi="TH SarabunIT๙" w:cs="TH SarabunIT๙"/>
          <w:spacing w:val="-10"/>
          <w:sz w:val="32"/>
          <w:szCs w:val="32"/>
          <w:lang w:bidi="ar-SA"/>
        </w:rPr>
      </w:pPr>
    </w:p>
    <w:p w:rsidR="00F12141" w:rsidRDefault="00F12141" w:rsidP="00EC48E2">
      <w:pPr>
        <w:tabs>
          <w:tab w:val="left" w:pos="1418"/>
          <w:tab w:val="left" w:pos="1985"/>
        </w:tabs>
        <w:spacing w:after="0" w:line="235" w:lineRule="auto"/>
        <w:contextualSpacing/>
        <w:jc w:val="thaiDistribute"/>
        <w:rPr>
          <w:rFonts w:ascii="TH SarabunIT๙" w:eastAsia="+mn-ea" w:hAnsi="TH SarabunIT๙" w:cs="TH SarabunIT๙"/>
          <w:spacing w:val="-10"/>
          <w:sz w:val="32"/>
          <w:szCs w:val="32"/>
          <w:lang w:bidi="ar-SA"/>
        </w:rPr>
      </w:pPr>
    </w:p>
    <w:p w:rsidR="00F12141" w:rsidRPr="00EC48E2" w:rsidRDefault="00F12141" w:rsidP="00EC48E2">
      <w:pPr>
        <w:tabs>
          <w:tab w:val="left" w:pos="1418"/>
          <w:tab w:val="left" w:pos="1985"/>
        </w:tabs>
        <w:spacing w:after="0" w:line="235" w:lineRule="auto"/>
        <w:contextualSpacing/>
        <w:jc w:val="thaiDistribute"/>
        <w:rPr>
          <w:rFonts w:ascii="TH SarabunIT๙" w:eastAsia="+mn-ea" w:hAnsi="TH SarabunIT๙" w:cs="TH SarabunIT๙"/>
          <w:spacing w:val="-10"/>
          <w:sz w:val="32"/>
          <w:szCs w:val="32"/>
          <w:lang w:bidi="ar-SA"/>
        </w:rPr>
      </w:pPr>
    </w:p>
    <w:p w:rsidR="00EC48E2" w:rsidRPr="00EC48E2" w:rsidRDefault="00EC48E2" w:rsidP="00EC48E2">
      <w:pPr>
        <w:tabs>
          <w:tab w:val="left" w:pos="1418"/>
          <w:tab w:val="left" w:pos="1985"/>
        </w:tabs>
        <w:spacing w:after="0" w:line="235" w:lineRule="auto"/>
        <w:contextualSpacing/>
        <w:jc w:val="thaiDistribute"/>
        <w:rPr>
          <w:rFonts w:ascii="TH SarabunIT๙" w:eastAsia="+mn-ea" w:hAnsi="TH SarabunIT๙" w:cs="TH SarabunIT๙"/>
          <w:spacing w:val="-10"/>
          <w:sz w:val="32"/>
          <w:szCs w:val="32"/>
          <w:lang w:bidi="ar-SA"/>
        </w:rPr>
      </w:pPr>
    </w:p>
    <w:p w:rsidR="00EC48E2" w:rsidRPr="00EC48E2" w:rsidRDefault="00EC48E2" w:rsidP="00EC48E2">
      <w:pPr>
        <w:tabs>
          <w:tab w:val="left" w:pos="1418"/>
          <w:tab w:val="left" w:pos="1985"/>
        </w:tabs>
        <w:spacing w:after="0" w:line="240" w:lineRule="auto"/>
        <w:contextualSpacing/>
        <w:jc w:val="thaiDistribute"/>
        <w:rPr>
          <w:rFonts w:ascii="TH SarabunIT๙" w:eastAsia="+mn-ea" w:hAnsi="TH SarabunIT๙" w:cs="TH SarabunIT๙"/>
          <w:spacing w:val="-10"/>
          <w:sz w:val="32"/>
          <w:szCs w:val="32"/>
          <w:lang w:bidi="ar-SA"/>
        </w:rPr>
      </w:pPr>
    </w:p>
    <w:p w:rsidR="00EC48E2" w:rsidRPr="00EC48E2" w:rsidRDefault="00EC48E2" w:rsidP="00EC48E2">
      <w:pPr>
        <w:tabs>
          <w:tab w:val="left" w:pos="-2880"/>
          <w:tab w:val="left" w:pos="-2160"/>
          <w:tab w:val="left" w:pos="426"/>
          <w:tab w:val="left" w:pos="993"/>
          <w:tab w:val="left" w:pos="1134"/>
          <w:tab w:val="left" w:pos="1418"/>
          <w:tab w:val="left" w:pos="1560"/>
          <w:tab w:val="left" w:pos="1843"/>
          <w:tab w:val="left" w:pos="2127"/>
          <w:tab w:val="left" w:pos="2410"/>
          <w:tab w:val="left" w:pos="2835"/>
        </w:tabs>
        <w:spacing w:after="0" w:line="240" w:lineRule="auto"/>
        <w:rPr>
          <w:rFonts w:ascii="TH SarabunIT๙" w:eastAsia="Calibri" w:hAnsi="TH SarabunIT๙" w:cs="TH SarabunIT๙"/>
          <w:b/>
          <w:bCs/>
          <w:spacing w:val="-4"/>
          <w:sz w:val="32"/>
          <w:szCs w:val="32"/>
          <w:lang w:bidi="ar-SA"/>
        </w:rPr>
      </w:pPr>
      <w:r>
        <w:rPr>
          <w:rFonts w:ascii="TH SarabunIT๙" w:eastAsia="Times New Roman" w:hAnsi="TH SarabunIT๙" w:cs="TH SarabunIT๙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37B497" wp14:editId="4D17C9DD">
                <wp:simplePos x="0" y="0"/>
                <wp:positionH relativeFrom="column">
                  <wp:posOffset>159385</wp:posOffset>
                </wp:positionH>
                <wp:positionV relativeFrom="paragraph">
                  <wp:posOffset>-67310</wp:posOffset>
                </wp:positionV>
                <wp:extent cx="5589270" cy="405765"/>
                <wp:effectExtent l="95250" t="95250" r="49530" b="51435"/>
                <wp:wrapNone/>
                <wp:docPr id="2370" name="สี่เหลี่ยมผืนผ้ามุมมน 2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9270" cy="40576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13500000" algn="b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ACCB54" id="สี่เหลี่ยมผืนผ้ามุมมน 2370" o:spid="_x0000_s1026" style="position:absolute;margin-left:12.55pt;margin-top:-5.3pt;width:440.1pt;height:31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" filled="f" strokecolor="#bfbfbf" strokeweight="1pt">
                <v:stroke joinstyle="miter"/>
                <v:shadow on="t" color="black" opacity="26214f" origin=".5,.5" offset="-.74836mm,-.74836mm"/>
                <v:path arrowok="t"/>
              </v:roundrect>
            </w:pict>
          </mc:Fallback>
        </mc:AlternateConten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  <w:tab/>
      </w:r>
      <w:r w:rsidRPr="00EC48E2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</w:rPr>
        <w:t xml:space="preserve">ยุทธศาสตร์ที่ </w:t>
      </w:r>
      <w:r w:rsidRPr="00EC48E2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lang w:bidi="ar-SA"/>
        </w:rPr>
        <w:t xml:space="preserve">4 </w:t>
      </w:r>
      <w:r w:rsidRPr="00EC48E2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</w:rPr>
        <w:t>การส่งเสริมการเป็นหุ้นส่วนระหว่างประเทศในการจัดการความเสี่ยงจากสาธารณภัย</w:t>
      </w:r>
    </w:p>
    <w:p w:rsidR="00EC48E2" w:rsidRPr="00EC48E2" w:rsidRDefault="00EC48E2" w:rsidP="00EC48E2">
      <w:pPr>
        <w:tabs>
          <w:tab w:val="left" w:pos="-2880"/>
          <w:tab w:val="left" w:pos="-2160"/>
          <w:tab w:val="left" w:pos="426"/>
          <w:tab w:val="left" w:pos="993"/>
          <w:tab w:val="left" w:pos="1134"/>
          <w:tab w:val="left" w:pos="1418"/>
          <w:tab w:val="left" w:pos="1560"/>
          <w:tab w:val="left" w:pos="1843"/>
          <w:tab w:val="left" w:pos="2127"/>
          <w:tab w:val="left" w:pos="2410"/>
          <w:tab w:val="left" w:pos="2835"/>
        </w:tabs>
        <w:spacing w:after="0" w:line="240" w:lineRule="auto"/>
        <w:rPr>
          <w:rFonts w:ascii="TH SarabunIT๙" w:eastAsia="Calibri" w:hAnsi="TH SarabunIT๙" w:cs="TH SarabunIT๙"/>
          <w:b/>
          <w:bCs/>
          <w:spacing w:val="-4"/>
          <w:sz w:val="32"/>
          <w:szCs w:val="32"/>
          <w:rtl/>
          <w:cs/>
          <w:lang w:bidi="ar-SA"/>
        </w:rPr>
      </w:pP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 xml:space="preserve"> </w:t>
      </w:r>
    </w:p>
    <w:p w:rsidR="00EC48E2" w:rsidRPr="00EC48E2" w:rsidRDefault="00EC48E2" w:rsidP="00EC48E2">
      <w:pPr>
        <w:tabs>
          <w:tab w:val="left" w:pos="993"/>
          <w:tab w:val="left" w:pos="1418"/>
          <w:tab w:val="left" w:pos="2127"/>
          <w:tab w:val="left" w:pos="2410"/>
          <w:tab w:val="left" w:pos="2835"/>
        </w:tabs>
        <w:spacing w:after="0" w:line="216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  <w:tab/>
      </w:r>
      <w:r w:rsidR="006637C4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(1)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เป้าประสงค์</w:t>
      </w:r>
    </w:p>
    <w:p w:rsidR="00EC48E2" w:rsidRPr="00EC48E2" w:rsidRDefault="00EC48E2" w:rsidP="00EC48E2">
      <w:pPr>
        <w:tabs>
          <w:tab w:val="left" w:pos="993"/>
          <w:tab w:val="left" w:pos="1418"/>
          <w:tab w:val="left" w:pos="1792"/>
          <w:tab w:val="left" w:pos="1985"/>
          <w:tab w:val="left" w:pos="2410"/>
          <w:tab w:val="left" w:pos="2835"/>
        </w:tabs>
        <w:spacing w:after="0" w:line="216" w:lineRule="auto"/>
        <w:ind w:left="1985" w:hanging="1440"/>
        <w:jc w:val="thaiDistribute"/>
        <w:rPr>
          <w:rFonts w:ascii="TH SarabunIT๙" w:eastAsia="Calibri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ab/>
      </w:r>
      <w:r w:rsidR="006637C4">
        <w:rPr>
          <w:rFonts w:ascii="TH SarabunIT๙" w:eastAsia="Calibri" w:hAnsi="TH SarabunIT๙" w:cs="TH SarabunIT๙" w:hint="cs"/>
          <w:sz w:val="32"/>
          <w:szCs w:val="32"/>
          <w:cs/>
        </w:rPr>
        <w:t>(1.1)</w:t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เพื่อให้ทุกภาคส่วนมีความตระหนัก และเข้าร่วมเป็นหุ้นส่วนในการจัดการความเสี่ยงจากสาธารณภัยอย่างยั่งยืน </w:t>
      </w:r>
    </w:p>
    <w:p w:rsidR="00EC48E2" w:rsidRPr="00EC48E2" w:rsidRDefault="00EC48E2" w:rsidP="00EC48E2">
      <w:pPr>
        <w:tabs>
          <w:tab w:val="left" w:pos="1134"/>
          <w:tab w:val="left" w:pos="1418"/>
          <w:tab w:val="left" w:pos="1792"/>
          <w:tab w:val="left" w:pos="1985"/>
          <w:tab w:val="left" w:pos="2410"/>
          <w:tab w:val="left" w:pos="2835"/>
        </w:tabs>
        <w:spacing w:after="0" w:line="216" w:lineRule="auto"/>
        <w:ind w:left="1985" w:hanging="1985"/>
        <w:jc w:val="thaiDistribute"/>
        <w:rPr>
          <w:rFonts w:ascii="TH SarabunIT๙" w:eastAsia="Calibri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ab/>
      </w:r>
      <w:r w:rsidR="006637C4">
        <w:rPr>
          <w:rFonts w:ascii="TH SarabunIT๙" w:eastAsia="Calibri" w:hAnsi="TH SarabunIT๙" w:cs="TH SarabunIT๙" w:hint="cs"/>
          <w:sz w:val="32"/>
          <w:szCs w:val="32"/>
          <w:cs/>
        </w:rPr>
        <w:t>(1.2)</w:t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เพื่อยกระดับมาตรฐานการจัดการความเสี่ยงจากสาธารณภัย</w:t>
      </w:r>
    </w:p>
    <w:p w:rsidR="00EC48E2" w:rsidRPr="00EC48E2" w:rsidRDefault="00EC48E2" w:rsidP="00EC48E2">
      <w:pPr>
        <w:tabs>
          <w:tab w:val="left" w:pos="993"/>
          <w:tab w:val="left" w:pos="1418"/>
          <w:tab w:val="left" w:pos="1792"/>
          <w:tab w:val="left" w:pos="1985"/>
          <w:tab w:val="left" w:pos="2410"/>
          <w:tab w:val="left" w:pos="2835"/>
        </w:tabs>
        <w:spacing w:after="0" w:line="216" w:lineRule="auto"/>
        <w:ind w:left="1440" w:hanging="1440"/>
        <w:jc w:val="thaiDistribute"/>
        <w:rPr>
          <w:rFonts w:ascii="TH SarabunIT๙" w:eastAsia="Calibri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lang w:bidi="ar-SA"/>
        </w:rPr>
        <w:t xml:space="preserve">(1.3) </w:t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</w:rPr>
        <w:t>เพื่อยกระดับการประสานความช่วยเหลือด้านมนุษยธรรมอย่างมีเอกภาพ</w:t>
      </w:r>
    </w:p>
    <w:p w:rsidR="00EC48E2" w:rsidRPr="00EC48E2" w:rsidRDefault="00EC48E2" w:rsidP="00EC48E2">
      <w:pPr>
        <w:tabs>
          <w:tab w:val="left" w:pos="993"/>
          <w:tab w:val="left" w:pos="1418"/>
          <w:tab w:val="left" w:pos="1792"/>
          <w:tab w:val="left" w:pos="1985"/>
          <w:tab w:val="left" w:pos="2410"/>
          <w:tab w:val="left" w:pos="2835"/>
        </w:tabs>
        <w:spacing w:after="0" w:line="216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  <w:tab/>
      </w:r>
      <w:r w:rsidR="006637C4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(2)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+mn-ea" w:hAnsi="TH SarabunIT๙" w:cs="TH SarabunIT๙"/>
          <w:b/>
          <w:bCs/>
          <w:sz w:val="32"/>
          <w:szCs w:val="32"/>
          <w:cs/>
        </w:rPr>
        <w:t>กลยุทธ์</w:t>
      </w:r>
    </w:p>
    <w:p w:rsidR="00EC48E2" w:rsidRPr="00EC48E2" w:rsidRDefault="00EC48E2" w:rsidP="00EC48E2">
      <w:pPr>
        <w:tabs>
          <w:tab w:val="left" w:pos="993"/>
          <w:tab w:val="left" w:pos="1418"/>
          <w:tab w:val="left" w:pos="1985"/>
        </w:tabs>
        <w:spacing w:after="0" w:line="216" w:lineRule="auto"/>
        <w:contextualSpacing/>
        <w:jc w:val="thaiDistribute"/>
        <w:rPr>
          <w:rFonts w:ascii="TH SarabunIT๙" w:eastAsia="+mn-ea" w:hAnsi="TH SarabunIT๙" w:cs="TH SarabunIT๙"/>
          <w:spacing w:val="-14"/>
          <w:sz w:val="32"/>
          <w:szCs w:val="32"/>
          <w:rtl/>
          <w:cs/>
          <w:lang w:bidi="ar-SA"/>
        </w:rPr>
      </w:pPr>
      <w:r w:rsidRPr="00EC48E2">
        <w:rPr>
          <w:rFonts w:ascii="TH SarabunIT๙" w:eastAsia="+mn-ea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+mn-ea" w:hAnsi="TH SarabunIT๙" w:cs="TH SarabunIT๙"/>
          <w:sz w:val="32"/>
          <w:szCs w:val="32"/>
          <w:rtl/>
          <w:cs/>
          <w:lang w:bidi="ar-SA"/>
        </w:rPr>
        <w:tab/>
      </w:r>
      <w:r w:rsidR="006637C4">
        <w:rPr>
          <w:rFonts w:ascii="TH SarabunIT๙" w:eastAsia="+mn-ea" w:hAnsi="TH SarabunIT๙" w:cs="TH SarabunIT๙" w:hint="cs"/>
          <w:sz w:val="32"/>
          <w:szCs w:val="32"/>
          <w:cs/>
        </w:rPr>
        <w:t>(2.1)</w:t>
      </w:r>
      <w:r w:rsidRPr="00EC48E2">
        <w:rPr>
          <w:rFonts w:ascii="TH SarabunIT๙" w:eastAsia="+mn-ea" w:hAnsi="TH SarabunIT๙" w:cs="TH SarabunIT๙"/>
          <w:sz w:val="32"/>
          <w:szCs w:val="32"/>
          <w:lang w:bidi="ar-SA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 xml:space="preserve"> </w:t>
      </w:r>
      <w:r w:rsidRPr="00EC48E2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เสริมสร้างการเป็นหุ้นส่วนยุทธศาสตร์ด้านการจัดการความเสี่ยงจากสาธารณภัยระหว่างประเทศ</w:t>
      </w:r>
    </w:p>
    <w:p w:rsidR="00EC48E2" w:rsidRPr="00EC48E2" w:rsidRDefault="00EC48E2" w:rsidP="00EC48E2">
      <w:pPr>
        <w:tabs>
          <w:tab w:val="left" w:pos="993"/>
          <w:tab w:val="left" w:pos="1418"/>
          <w:tab w:val="left" w:pos="1985"/>
        </w:tabs>
        <w:spacing w:after="0" w:line="216" w:lineRule="auto"/>
        <w:ind w:left="1985" w:hanging="1985"/>
        <w:contextualSpacing/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</w:pPr>
      <w:r w:rsidRPr="00EC48E2">
        <w:rPr>
          <w:rFonts w:ascii="TH SarabunIT๙" w:eastAsia="+mn-ea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+mn-ea" w:hAnsi="TH SarabunIT๙" w:cs="TH SarabunIT๙"/>
          <w:sz w:val="32"/>
          <w:szCs w:val="32"/>
          <w:rtl/>
          <w:cs/>
          <w:lang w:bidi="ar-SA"/>
        </w:rPr>
        <w:tab/>
      </w:r>
      <w:r w:rsidR="006637C4">
        <w:rPr>
          <w:rFonts w:ascii="TH SarabunIT๙" w:eastAsia="+mn-ea" w:hAnsi="TH SarabunIT๙" w:cs="TH SarabunIT๙" w:hint="cs"/>
          <w:sz w:val="32"/>
          <w:szCs w:val="32"/>
          <w:cs/>
        </w:rPr>
        <w:t>(2.2)</w:t>
      </w:r>
      <w:r w:rsidRPr="00EC48E2">
        <w:rPr>
          <w:rFonts w:ascii="TH SarabunIT๙" w:eastAsia="+mn-ea" w:hAnsi="TH SarabunIT๙" w:cs="TH SarabunIT๙"/>
          <w:sz w:val="32"/>
          <w:szCs w:val="32"/>
          <w:lang w:bidi="ar-SA"/>
        </w:rPr>
        <w:t xml:space="preserve"> </w:t>
      </w:r>
      <w:r w:rsidRPr="00EC48E2">
        <w:rPr>
          <w:rFonts w:ascii="TH SarabunIT๙" w:eastAsia="+mn-ea" w:hAnsi="TH SarabunIT๙" w:cs="TH SarabunIT๙"/>
          <w:sz w:val="32"/>
          <w:szCs w:val="32"/>
          <w:cs/>
        </w:rPr>
        <w:t xml:space="preserve"> พัฒนาระบบการประสานความช่วยเหลือด้านมนุษยธรรมที่มีเอกภาพ</w:t>
      </w:r>
    </w:p>
    <w:p w:rsidR="00EC48E2" w:rsidRPr="00EC48E2" w:rsidRDefault="00EC48E2" w:rsidP="00EC48E2">
      <w:pPr>
        <w:tabs>
          <w:tab w:val="left" w:pos="993"/>
          <w:tab w:val="left" w:pos="1418"/>
          <w:tab w:val="left" w:pos="1985"/>
        </w:tabs>
        <w:spacing w:after="0" w:line="216" w:lineRule="auto"/>
        <w:contextualSpacing/>
        <w:rPr>
          <w:rFonts w:ascii="TH SarabunIT๙" w:eastAsia="+mn-ea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+mn-ea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+mn-ea" w:hAnsi="TH SarabunIT๙" w:cs="TH SarabunIT๙"/>
          <w:sz w:val="32"/>
          <w:szCs w:val="32"/>
          <w:rtl/>
          <w:cs/>
          <w:lang w:bidi="ar-SA"/>
        </w:rPr>
        <w:tab/>
      </w:r>
      <w:r w:rsidR="006637C4">
        <w:rPr>
          <w:rFonts w:ascii="TH SarabunIT๙" w:eastAsia="+mn-ea" w:hAnsi="TH SarabunIT๙" w:cs="TH SarabunIT๙" w:hint="cs"/>
          <w:sz w:val="32"/>
          <w:szCs w:val="32"/>
          <w:cs/>
        </w:rPr>
        <w:t>(2.3)</w:t>
      </w:r>
      <w:r w:rsidRPr="00EC48E2">
        <w:rPr>
          <w:rFonts w:ascii="TH SarabunIT๙" w:eastAsia="+mn-ea" w:hAnsi="TH SarabunIT๙" w:cs="TH SarabunIT๙"/>
          <w:sz w:val="32"/>
          <w:szCs w:val="32"/>
          <w:cs/>
        </w:rPr>
        <w:t xml:space="preserve">  ยกระดับมาตรฐานการปฏิบัติงานด้านมนุษยธรรม</w:t>
      </w:r>
    </w:p>
    <w:p w:rsidR="00EC48E2" w:rsidRPr="00EC48E2" w:rsidRDefault="00EC48E2" w:rsidP="00EC48E2">
      <w:pPr>
        <w:tabs>
          <w:tab w:val="left" w:pos="993"/>
          <w:tab w:val="left" w:pos="1418"/>
          <w:tab w:val="left" w:pos="1985"/>
        </w:tabs>
        <w:spacing w:after="0" w:line="216" w:lineRule="auto"/>
        <w:contextualSpacing/>
        <w:rPr>
          <w:rFonts w:ascii="TH SarabunIT๙" w:eastAsia="Calibri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+mn-ea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+mn-ea" w:hAnsi="TH SarabunIT๙" w:cs="TH SarabunIT๙"/>
          <w:sz w:val="32"/>
          <w:szCs w:val="32"/>
          <w:rtl/>
          <w:cs/>
          <w:lang w:bidi="ar-SA"/>
        </w:rPr>
        <w:tab/>
      </w:r>
      <w:r w:rsidR="006637C4">
        <w:rPr>
          <w:rFonts w:ascii="TH SarabunIT๙" w:eastAsia="+mn-ea" w:hAnsi="TH SarabunIT๙" w:cs="TH SarabunIT๙" w:hint="cs"/>
          <w:sz w:val="32"/>
          <w:szCs w:val="32"/>
          <w:cs/>
        </w:rPr>
        <w:t>(2.4)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 ส่งเสริมความเป็นประเทศที่มีบทบาทนำด้านการจัดการความเสี่ยงจากสาธารณภัย</w:t>
      </w:r>
    </w:p>
    <w:p w:rsidR="00EC48E2" w:rsidRPr="00EC48E2" w:rsidRDefault="00EC48E2" w:rsidP="00EC48E2">
      <w:pPr>
        <w:tabs>
          <w:tab w:val="left" w:pos="993"/>
          <w:tab w:val="left" w:pos="1418"/>
          <w:tab w:val="left" w:pos="1985"/>
        </w:tabs>
        <w:spacing w:after="0" w:line="216" w:lineRule="auto"/>
        <w:contextualSpacing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A8084A" wp14:editId="5D52D307">
                <wp:simplePos x="0" y="0"/>
                <wp:positionH relativeFrom="column">
                  <wp:posOffset>128270</wp:posOffset>
                </wp:positionH>
                <wp:positionV relativeFrom="paragraph">
                  <wp:posOffset>116840</wp:posOffset>
                </wp:positionV>
                <wp:extent cx="5454650" cy="405130"/>
                <wp:effectExtent l="95250" t="95250" r="50800" b="52070"/>
                <wp:wrapNone/>
                <wp:docPr id="2369" name="สี่เหลี่ยมผืนผ้ามุมมน 2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54650" cy="40513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13500000" algn="b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11BE5D" id="สี่เหลี่ยมผืนผ้ามุมมน 2369" o:spid="_x0000_s1026" style="position:absolute;margin-left:10.1pt;margin-top:9.2pt;width:429.5pt;height:31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" filled="f" strokecolor="#bfbfbf" strokeweight="1pt">
                <v:stroke joinstyle="miter"/>
                <v:shadow on="t" color="black" opacity="26214f" origin=".5,.5" offset="-.74836mm,-.74836mm"/>
                <v:path arrowok="t"/>
              </v:roundrect>
            </w:pict>
          </mc:Fallback>
        </mc:AlternateContent>
      </w:r>
    </w:p>
    <w:p w:rsidR="00EC48E2" w:rsidRPr="00EC48E2" w:rsidRDefault="00EC48E2" w:rsidP="00EC48E2">
      <w:pPr>
        <w:tabs>
          <w:tab w:val="left" w:pos="-2880"/>
          <w:tab w:val="left" w:pos="-2160"/>
          <w:tab w:val="left" w:pos="426"/>
          <w:tab w:val="left" w:pos="993"/>
          <w:tab w:val="left" w:pos="1134"/>
          <w:tab w:val="left" w:pos="1418"/>
          <w:tab w:val="left" w:pos="1560"/>
          <w:tab w:val="left" w:pos="1843"/>
          <w:tab w:val="left" w:pos="2127"/>
          <w:tab w:val="left" w:pos="2410"/>
          <w:tab w:val="left" w:pos="2835"/>
        </w:tabs>
        <w:spacing w:after="0" w:line="216" w:lineRule="auto"/>
        <w:jc w:val="thaiDistribute"/>
        <w:rPr>
          <w:rFonts w:ascii="TH SarabunIT๙" w:eastAsia="Calibri" w:hAnsi="TH SarabunIT๙" w:cs="TH SarabunIT๙"/>
          <w:b/>
          <w:bCs/>
          <w:spacing w:val="-4"/>
          <w:sz w:val="32"/>
          <w:szCs w:val="32"/>
          <w:lang w:bidi="ar-SA"/>
        </w:rPr>
      </w:pPr>
      <w:r w:rsidRPr="00EC48E2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lang w:bidi="ar-SA"/>
        </w:rPr>
        <w:tab/>
      </w:r>
      <w:bookmarkStart w:id="23" w:name="_Hlk29923662"/>
      <w:r w:rsidRPr="00EC48E2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</w:rPr>
        <w:t xml:space="preserve">ยุทธศาสตร์ที่ </w:t>
      </w:r>
      <w:r w:rsidRPr="00EC48E2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rtl/>
          <w:cs/>
          <w:lang w:bidi="ar-SA"/>
        </w:rPr>
        <w:t xml:space="preserve">5 </w:t>
      </w:r>
      <w:r w:rsidRPr="00EC48E2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rtl/>
          <w:cs/>
        </w:rPr>
        <w:t>การเพิ่มประสิทธิภาพระบบบริหารจัดการและ</w:t>
      </w:r>
      <w:r w:rsidRPr="00EC48E2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</w:rPr>
        <w:t>ประยุกต์ใช้นวัตกรรมด้านสาธารณภัย</w:t>
      </w:r>
      <w:bookmarkEnd w:id="23"/>
    </w:p>
    <w:p w:rsidR="00EC48E2" w:rsidRPr="00EC48E2" w:rsidRDefault="00EC48E2" w:rsidP="00EC48E2">
      <w:pPr>
        <w:tabs>
          <w:tab w:val="left" w:pos="-2880"/>
          <w:tab w:val="left" w:pos="-2160"/>
          <w:tab w:val="left" w:pos="993"/>
          <w:tab w:val="left" w:pos="1418"/>
          <w:tab w:val="left" w:pos="1560"/>
          <w:tab w:val="left" w:pos="1843"/>
          <w:tab w:val="left" w:pos="2127"/>
          <w:tab w:val="left" w:pos="2410"/>
          <w:tab w:val="left" w:pos="2835"/>
        </w:tabs>
        <w:spacing w:before="120" w:after="120" w:line="216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  <w:tab/>
      </w:r>
      <w:r w:rsidR="006637C4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(1)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เป้าประสงค์</w:t>
      </w:r>
    </w:p>
    <w:p w:rsidR="00EC48E2" w:rsidRPr="00EC48E2" w:rsidRDefault="00EC48E2" w:rsidP="00EC48E2">
      <w:pPr>
        <w:tabs>
          <w:tab w:val="left" w:pos="993"/>
          <w:tab w:val="left" w:pos="1418"/>
          <w:tab w:val="left" w:pos="1792"/>
          <w:tab w:val="left" w:pos="1985"/>
          <w:tab w:val="left" w:pos="2410"/>
          <w:tab w:val="left" w:pos="2835"/>
        </w:tabs>
        <w:spacing w:after="0" w:line="216" w:lineRule="auto"/>
        <w:ind w:left="1985" w:hanging="1985"/>
        <w:jc w:val="thaiDistribute"/>
        <w:rPr>
          <w:rFonts w:ascii="TH SarabunIT๙" w:eastAsia="Calibri" w:hAnsi="TH SarabunIT๙" w:cs="TH SarabunIT๙"/>
          <w:spacing w:val="-8"/>
          <w:sz w:val="32"/>
          <w:szCs w:val="32"/>
          <w:lang w:bidi="ar-SA"/>
        </w:rPr>
      </w:pP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ab/>
      </w:r>
      <w:r w:rsidR="006637C4">
        <w:rPr>
          <w:rFonts w:ascii="TH SarabunIT๙" w:eastAsia="Calibri" w:hAnsi="TH SarabunIT๙" w:cs="TH SarabunIT๙" w:hint="cs"/>
          <w:sz w:val="32"/>
          <w:szCs w:val="32"/>
          <w:cs/>
        </w:rPr>
        <w:t>(1.1)</w:t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 xml:space="preserve">)  </w:t>
      </w:r>
      <w:bookmarkStart w:id="24" w:name="_Hlk58863881"/>
      <w:bookmarkStart w:id="25" w:name="_Hlk58864298"/>
      <w:r w:rsidRPr="00EC48E2">
        <w:rPr>
          <w:rFonts w:ascii="TH SarabunIT๙" w:eastAsia="Calibri" w:hAnsi="TH SarabunIT๙" w:cs="TH SarabunIT๙"/>
          <w:sz w:val="32"/>
          <w:szCs w:val="32"/>
          <w:rtl/>
          <w:cs/>
        </w:rPr>
        <w:t>เพื่อเสริมสร้างระบบบริหารจัดการ</w:t>
      </w:r>
      <w:r w:rsidR="006637C4">
        <w:rPr>
          <w:rFonts w:ascii="TH SarabunIT๙" w:eastAsia="Calibri" w:hAnsi="TH SarabunIT๙" w:cs="TH SarabunIT๙"/>
          <w:sz w:val="32"/>
          <w:szCs w:val="32"/>
          <w:rtl/>
          <w:cs/>
        </w:rPr>
        <w:t xml:space="preserve"> </w:t>
      </w:r>
      <w:r w:rsidR="006637C4">
        <w:rPr>
          <w:rFonts w:ascii="TH SarabunIT๙" w:eastAsia="Calibri" w:hAnsi="TH SarabunIT๙" w:cs="TH SarabunIT๙" w:hint="cs"/>
          <w:sz w:val="32"/>
          <w:szCs w:val="32"/>
          <w:rtl/>
          <w:cs/>
        </w:rPr>
        <w:t>ละ</w:t>
      </w:r>
      <w:r w:rsidR="006637C4">
        <w:rPr>
          <w:rFonts w:ascii="TH SarabunIT๙" w:eastAsia="Calibri" w:hAnsi="TH SarabunIT๙" w:cs="TH SarabunIT๙"/>
          <w:sz w:val="32"/>
          <w:szCs w:val="32"/>
          <w:rtl/>
          <w:cs/>
        </w:rPr>
        <w:t>การวิจัย นวัตกรรม เทคโนโลยี แ</w:t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  <w:cs/>
        </w:rPr>
        <w:t xml:space="preserve">ภูมิปัญญา      </w:t>
      </w:r>
      <w:r w:rsidR="006637C4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สู่ระบบอัจฉริยะเพื่อการจัดการความเสี่ยงจากสาธารณภัยอย่างมีประสิทธิภาพ</w:t>
      </w:r>
      <w:bookmarkEnd w:id="24"/>
    </w:p>
    <w:bookmarkEnd w:id="25"/>
    <w:p w:rsidR="00EC48E2" w:rsidRPr="00EC48E2" w:rsidRDefault="00EC48E2" w:rsidP="00EC48E2">
      <w:pPr>
        <w:tabs>
          <w:tab w:val="left" w:pos="993"/>
          <w:tab w:val="left" w:pos="1418"/>
          <w:tab w:val="left" w:pos="1792"/>
          <w:tab w:val="left" w:pos="1985"/>
          <w:tab w:val="left" w:pos="2410"/>
          <w:tab w:val="left" w:pos="2835"/>
        </w:tabs>
        <w:spacing w:after="0" w:line="216" w:lineRule="auto"/>
        <w:ind w:left="1985" w:hanging="1985"/>
        <w:jc w:val="thaiDistribute"/>
        <w:rPr>
          <w:rFonts w:ascii="TH SarabunIT๙" w:eastAsia="Calibri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ab/>
        <w:t>(1.2)</w:t>
      </w:r>
      <w:r w:rsidR="006637C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 xml:space="preserve">  </w:t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</w:rPr>
        <w:t>เพื่อสร้างภูมิคุ้มกันด้วยการรู้เท่าทันภัยให้กับประชาชนทุกช่วงวัยอย่างเสมอภาค</w:t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br/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</w:rPr>
        <w:t>และการมีส่วนร่วมของผู้มีส่วนได้ส่วนเสีย</w:t>
      </w:r>
      <w:r w:rsidRPr="00EC48E2">
        <w:rPr>
          <w:rFonts w:ascii="TH SarabunIT๙" w:eastAsia="Calibri" w:hAnsi="TH SarabunIT๙" w:cs="TH SarabunIT๙"/>
          <w:sz w:val="32"/>
          <w:szCs w:val="32"/>
          <w:lang w:bidi="ar-SA"/>
        </w:rPr>
        <w:t xml:space="preserve"> (Stakeholder)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จากทุกภาคส่วน </w:t>
      </w:r>
    </w:p>
    <w:p w:rsidR="00EC48E2" w:rsidRPr="00EC48E2" w:rsidRDefault="00EC48E2" w:rsidP="00EC48E2">
      <w:pPr>
        <w:tabs>
          <w:tab w:val="left" w:pos="993"/>
          <w:tab w:val="left" w:pos="1418"/>
          <w:tab w:val="left" w:pos="1792"/>
          <w:tab w:val="left" w:pos="1985"/>
          <w:tab w:val="left" w:pos="2410"/>
          <w:tab w:val="left" w:pos="2835"/>
        </w:tabs>
        <w:spacing w:after="0" w:line="216" w:lineRule="auto"/>
        <w:ind w:left="1985" w:hanging="1985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</w:pPr>
      <w:r w:rsidRPr="00EC48E2">
        <w:rPr>
          <w:rFonts w:ascii="TH SarabunIT๙" w:eastAsia="Calibri" w:hAnsi="TH SarabunIT๙" w:cs="TH SarabunIT๙"/>
          <w:sz w:val="32"/>
          <w:szCs w:val="32"/>
          <w:lang w:bidi="ar-SA"/>
        </w:rPr>
        <w:tab/>
      </w:r>
      <w:r w:rsidR="00A26A49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(2)</w:t>
      </w:r>
      <w:r w:rsidRPr="00EC48E2">
        <w:rPr>
          <w:rFonts w:ascii="TH SarabunIT๙" w:eastAsia="+mn-ea" w:hAnsi="TH SarabunIT๙" w:cs="TH SarabunIT๙"/>
          <w:b/>
          <w:bCs/>
          <w:sz w:val="32"/>
          <w:szCs w:val="32"/>
          <w:cs/>
        </w:rPr>
        <w:t>กลยุทธ์</w:t>
      </w:r>
    </w:p>
    <w:p w:rsidR="00EC48E2" w:rsidRPr="00EC48E2" w:rsidRDefault="00A26A49" w:rsidP="00EC48E2">
      <w:pPr>
        <w:tabs>
          <w:tab w:val="left" w:pos="993"/>
          <w:tab w:val="left" w:pos="1418"/>
          <w:tab w:val="left" w:pos="1985"/>
        </w:tabs>
        <w:spacing w:after="0" w:line="216" w:lineRule="auto"/>
        <w:ind w:left="1985" w:hanging="1985"/>
        <w:contextualSpacing/>
        <w:rPr>
          <w:rFonts w:ascii="TH SarabunIT๙" w:eastAsia="+mn-ea" w:hAnsi="TH SarabunIT๙" w:cs="TH SarabunIT๙"/>
          <w:sz w:val="32"/>
          <w:szCs w:val="32"/>
          <w:rtl/>
          <w:cs/>
          <w:lang w:bidi="ar-SA"/>
        </w:rPr>
      </w:pPr>
      <w:r>
        <w:rPr>
          <w:rFonts w:ascii="TH SarabunIT๙" w:eastAsia="+mn-ea" w:hAnsi="TH SarabunIT๙" w:cs="TH SarabunIT๙"/>
          <w:sz w:val="32"/>
          <w:szCs w:val="32"/>
          <w:rtl/>
          <w:cs/>
          <w:lang w:bidi="ar-SA"/>
        </w:rPr>
        <w:tab/>
      </w:r>
      <w:r>
        <w:rPr>
          <w:rFonts w:ascii="TH SarabunIT๙" w:eastAsia="+mn-ea" w:hAnsi="TH SarabunIT๙" w:cs="TH SarabunIT๙"/>
          <w:sz w:val="32"/>
          <w:szCs w:val="32"/>
          <w:rtl/>
          <w:cs/>
          <w:lang w:bidi="ar-SA"/>
        </w:rPr>
        <w:tab/>
      </w:r>
      <w:r>
        <w:rPr>
          <w:rFonts w:ascii="TH SarabunIT๙" w:eastAsia="+mn-ea" w:hAnsi="TH SarabunIT๙" w:cs="TH SarabunIT๙" w:hint="cs"/>
          <w:sz w:val="32"/>
          <w:szCs w:val="32"/>
          <w:cs/>
        </w:rPr>
        <w:t>(</w:t>
      </w:r>
      <w:r w:rsidR="00EC48E2" w:rsidRPr="00EC48E2">
        <w:rPr>
          <w:rFonts w:ascii="TH SarabunIT๙" w:eastAsia="Calibri" w:hAnsi="TH SarabunIT๙" w:cs="TH SarabunIT๙"/>
          <w:sz w:val="32"/>
          <w:szCs w:val="32"/>
          <w:lang w:bidi="ar-SA"/>
        </w:rPr>
        <w:t>2</w:t>
      </w:r>
      <w:r w:rsidR="00EC48E2" w:rsidRPr="00EC48E2">
        <w:rPr>
          <w:rFonts w:ascii="TH SarabunIT๙" w:eastAsia="+mn-ea" w:hAnsi="TH SarabunIT๙" w:cs="TH SarabunIT๙"/>
          <w:sz w:val="32"/>
          <w:szCs w:val="32"/>
          <w:rtl/>
          <w:cs/>
          <w:lang w:bidi="ar-SA"/>
        </w:rPr>
        <w:t>.</w:t>
      </w:r>
      <w:r w:rsidR="00EC48E2" w:rsidRPr="00EC48E2">
        <w:rPr>
          <w:rFonts w:ascii="TH SarabunIT๙" w:eastAsia="+mn-ea" w:hAnsi="TH SarabunIT๙" w:cs="TH SarabunIT๙"/>
          <w:sz w:val="32"/>
          <w:szCs w:val="32"/>
          <w:lang w:bidi="ar-SA"/>
        </w:rPr>
        <w:t xml:space="preserve">1) </w:t>
      </w:r>
      <w:r w:rsidR="00EC48E2" w:rsidRPr="00EC48E2">
        <w:rPr>
          <w:rFonts w:ascii="TH SarabunIT๙" w:eastAsia="+mn-ea" w:hAnsi="TH SarabunIT๙" w:cs="TH SarabunIT๙"/>
          <w:sz w:val="32"/>
          <w:szCs w:val="32"/>
          <w:cs/>
        </w:rPr>
        <w:t xml:space="preserve"> พัฒนาระบบสารสนเทศด้านสาธารณภัย</w:t>
      </w:r>
    </w:p>
    <w:p w:rsidR="00EC48E2" w:rsidRPr="00EC48E2" w:rsidRDefault="00A26A49" w:rsidP="00EC48E2">
      <w:pPr>
        <w:tabs>
          <w:tab w:val="left" w:pos="993"/>
          <w:tab w:val="left" w:pos="1418"/>
          <w:tab w:val="left" w:pos="1985"/>
        </w:tabs>
        <w:spacing w:after="0" w:line="216" w:lineRule="auto"/>
        <w:contextualSpacing/>
        <w:jc w:val="thaiDistribute"/>
        <w:rPr>
          <w:rFonts w:ascii="TH SarabunIT๙" w:eastAsia="+mn-ea" w:hAnsi="TH SarabunIT๙" w:cs="TH SarabunIT๙"/>
          <w:sz w:val="32"/>
          <w:szCs w:val="32"/>
          <w:lang w:bidi="ar-SA"/>
        </w:rPr>
      </w:pPr>
      <w:r>
        <w:rPr>
          <w:rFonts w:ascii="TH SarabunIT๙" w:eastAsia="+mn-ea" w:hAnsi="TH SarabunIT๙" w:cs="TH SarabunIT๙" w:hint="cs"/>
          <w:sz w:val="32"/>
          <w:szCs w:val="32"/>
          <w:cs/>
        </w:rPr>
        <w:tab/>
      </w:r>
      <w:r>
        <w:rPr>
          <w:rFonts w:ascii="TH SarabunIT๙" w:eastAsia="+mn-ea" w:hAnsi="TH SarabunIT๙" w:cs="TH SarabunIT๙" w:hint="cs"/>
          <w:sz w:val="32"/>
          <w:szCs w:val="32"/>
          <w:cs/>
        </w:rPr>
        <w:tab/>
        <w:t>(</w:t>
      </w:r>
      <w:r w:rsidR="00EC48E2" w:rsidRPr="00EC48E2">
        <w:rPr>
          <w:rFonts w:ascii="TH SarabunIT๙" w:eastAsia="Calibri" w:hAnsi="TH SarabunIT๙" w:cs="TH SarabunIT๙"/>
          <w:sz w:val="32"/>
          <w:szCs w:val="32"/>
          <w:lang w:bidi="ar-SA"/>
        </w:rPr>
        <w:t>2</w:t>
      </w:r>
      <w:r w:rsidR="00EC48E2" w:rsidRPr="00EC48E2">
        <w:rPr>
          <w:rFonts w:ascii="TH SarabunIT๙" w:eastAsia="+mn-ea" w:hAnsi="TH SarabunIT๙" w:cs="TH SarabunIT๙"/>
          <w:sz w:val="32"/>
          <w:szCs w:val="32"/>
          <w:rtl/>
          <w:cs/>
          <w:lang w:bidi="ar-SA"/>
        </w:rPr>
        <w:t>.</w:t>
      </w:r>
      <w:r w:rsidR="00EC48E2" w:rsidRPr="00EC48E2">
        <w:rPr>
          <w:rFonts w:ascii="TH SarabunIT๙" w:eastAsia="+mn-ea" w:hAnsi="TH SarabunIT๙" w:cs="TH SarabunIT๙"/>
          <w:sz w:val="32"/>
          <w:szCs w:val="32"/>
          <w:lang w:bidi="ar-SA"/>
        </w:rPr>
        <w:t>2)</w:t>
      </w:r>
      <w:r w:rsidR="00EC48E2" w:rsidRPr="00EC48E2">
        <w:rPr>
          <w:rFonts w:ascii="TH SarabunIT๙" w:eastAsia="+mn-ea" w:hAnsi="TH SarabunIT๙" w:cs="TH SarabunIT๙"/>
          <w:sz w:val="32"/>
          <w:szCs w:val="32"/>
          <w:cs/>
        </w:rPr>
        <w:t xml:space="preserve">  พัฒนาการจัดการองค์ความรู้ด้านการจัดการความเสี่ยงจากสาธารณภัย</w:t>
      </w:r>
    </w:p>
    <w:p w:rsidR="00EC48E2" w:rsidRPr="00EC48E2" w:rsidRDefault="00A26A49" w:rsidP="00EC48E2">
      <w:pPr>
        <w:tabs>
          <w:tab w:val="left" w:pos="993"/>
          <w:tab w:val="left" w:pos="1418"/>
          <w:tab w:val="left" w:pos="1985"/>
        </w:tabs>
        <w:spacing w:after="0" w:line="216" w:lineRule="auto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>
        <w:rPr>
          <w:rFonts w:ascii="TH SarabunIT๙" w:eastAsia="+mn-ea" w:hAnsi="TH SarabunIT๙" w:cs="TH SarabunIT๙" w:hint="cs"/>
          <w:sz w:val="32"/>
          <w:szCs w:val="32"/>
          <w:cs/>
        </w:rPr>
        <w:tab/>
      </w:r>
      <w:r>
        <w:rPr>
          <w:rFonts w:ascii="TH SarabunIT๙" w:eastAsia="+mn-ea" w:hAnsi="TH SarabunIT๙" w:cs="TH SarabunIT๙" w:hint="cs"/>
          <w:sz w:val="32"/>
          <w:szCs w:val="32"/>
          <w:cs/>
        </w:rPr>
        <w:tab/>
        <w:t>(</w:t>
      </w:r>
      <w:r w:rsidRPr="00EC48E2">
        <w:rPr>
          <w:rFonts w:ascii="TH SarabunIT๙" w:eastAsia="Calibri" w:hAnsi="TH SarabunIT๙" w:cs="TH SarabunIT๙"/>
          <w:sz w:val="32"/>
          <w:szCs w:val="32"/>
          <w:lang w:bidi="ar-SA"/>
        </w:rPr>
        <w:t>2</w:t>
      </w:r>
      <w:r w:rsidRPr="00EC48E2">
        <w:rPr>
          <w:rFonts w:ascii="TH SarabunIT๙" w:eastAsia="+mn-ea" w:hAnsi="TH SarabunIT๙" w:cs="TH SarabunIT๙"/>
          <w:sz w:val="32"/>
          <w:szCs w:val="32"/>
          <w:rtl/>
          <w:cs/>
          <w:lang w:bidi="ar-SA"/>
        </w:rPr>
        <w:t>.</w:t>
      </w:r>
      <w:r>
        <w:rPr>
          <w:rFonts w:ascii="TH SarabunIT๙" w:eastAsia="+mn-ea" w:hAnsi="TH SarabunIT๙" w:cs="TH SarabunIT๙"/>
          <w:sz w:val="32"/>
          <w:szCs w:val="32"/>
          <w:lang w:bidi="ar-SA"/>
        </w:rPr>
        <w:t>3</w:t>
      </w:r>
      <w:r w:rsidRPr="00EC48E2">
        <w:rPr>
          <w:rFonts w:ascii="TH SarabunIT๙" w:eastAsia="+mn-ea" w:hAnsi="TH SarabunIT๙" w:cs="TH SarabunIT๙"/>
          <w:sz w:val="32"/>
          <w:szCs w:val="32"/>
          <w:lang w:bidi="ar-SA"/>
        </w:rPr>
        <w:t>)</w:t>
      </w:r>
      <w:r w:rsidRPr="00EC48E2">
        <w:rPr>
          <w:rFonts w:ascii="TH SarabunIT๙" w:eastAsia="+mn-ea" w:hAnsi="TH SarabunIT๙" w:cs="TH SarabunIT๙"/>
          <w:sz w:val="32"/>
          <w:szCs w:val="32"/>
          <w:cs/>
        </w:rPr>
        <w:t xml:space="preserve">  </w:t>
      </w:r>
      <w:r w:rsidR="00EC48E2" w:rsidRPr="00EC48E2">
        <w:rPr>
          <w:rFonts w:ascii="TH SarabunIT๙" w:eastAsia="Calibri" w:hAnsi="TH SarabunIT๙" w:cs="TH SarabunIT๙"/>
          <w:sz w:val="32"/>
          <w:szCs w:val="32"/>
          <w:cs/>
        </w:rPr>
        <w:t>พัฒนาการสื่อสารความเสี่ยงจากสาธารณภัยที่มีประสิทธิภาพ</w:t>
      </w:r>
    </w:p>
    <w:p w:rsidR="00EC48E2" w:rsidRPr="00EC48E2" w:rsidRDefault="00EC48E2" w:rsidP="00EC48E2">
      <w:pPr>
        <w:tabs>
          <w:tab w:val="left" w:pos="993"/>
          <w:tab w:val="left" w:pos="1418"/>
          <w:tab w:val="left" w:pos="1985"/>
        </w:tabs>
        <w:spacing w:after="0" w:line="216" w:lineRule="auto"/>
        <w:ind w:left="1985" w:hanging="1985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ab/>
      </w:r>
      <w:r w:rsidR="00A26A49">
        <w:rPr>
          <w:rFonts w:ascii="TH SarabunIT๙" w:eastAsia="Times New Roman" w:hAnsi="TH SarabunIT๙" w:cs="TH SarabunIT๙"/>
          <w:sz w:val="32"/>
          <w:szCs w:val="32"/>
          <w:rtl/>
          <w:lang w:bidi="ar-SA"/>
        </w:rPr>
        <w:tab/>
      </w:r>
      <w:r w:rsidR="00A26A49">
        <w:rPr>
          <w:rFonts w:ascii="TH SarabunIT๙" w:eastAsia="+mn-ea" w:hAnsi="TH SarabunIT๙" w:cs="TH SarabunIT๙" w:hint="cs"/>
          <w:sz w:val="32"/>
          <w:szCs w:val="32"/>
          <w:cs/>
        </w:rPr>
        <w:t>(</w:t>
      </w:r>
      <w:r w:rsidR="00A26A49" w:rsidRPr="00EC48E2">
        <w:rPr>
          <w:rFonts w:ascii="TH SarabunIT๙" w:eastAsia="Calibri" w:hAnsi="TH SarabunIT๙" w:cs="TH SarabunIT๙"/>
          <w:sz w:val="32"/>
          <w:szCs w:val="32"/>
          <w:lang w:bidi="ar-SA"/>
        </w:rPr>
        <w:t>2</w:t>
      </w:r>
      <w:r w:rsidR="00A26A49" w:rsidRPr="00EC48E2">
        <w:rPr>
          <w:rFonts w:ascii="TH SarabunIT๙" w:eastAsia="+mn-ea" w:hAnsi="TH SarabunIT๙" w:cs="TH SarabunIT๙"/>
          <w:sz w:val="32"/>
          <w:szCs w:val="32"/>
          <w:rtl/>
          <w:cs/>
          <w:lang w:bidi="ar-SA"/>
        </w:rPr>
        <w:t>.</w:t>
      </w:r>
      <w:r w:rsidR="00A26A49">
        <w:rPr>
          <w:rFonts w:ascii="TH SarabunIT๙" w:eastAsia="+mn-ea" w:hAnsi="TH SarabunIT๙" w:cs="TH SarabunIT๙"/>
          <w:sz w:val="32"/>
          <w:szCs w:val="32"/>
          <w:lang w:bidi="ar-SA"/>
        </w:rPr>
        <w:t>4</w:t>
      </w:r>
      <w:r w:rsidR="00A26A49" w:rsidRPr="00EC48E2">
        <w:rPr>
          <w:rFonts w:ascii="TH SarabunIT๙" w:eastAsia="+mn-ea" w:hAnsi="TH SarabunIT๙" w:cs="TH SarabunIT๙"/>
          <w:sz w:val="32"/>
          <w:szCs w:val="32"/>
          <w:lang w:bidi="ar-SA"/>
        </w:rPr>
        <w:t>)</w:t>
      </w:r>
      <w:r w:rsidR="00A26A49" w:rsidRPr="00EC48E2">
        <w:rPr>
          <w:rFonts w:ascii="TH SarabunIT๙" w:eastAsia="+mn-ea" w:hAnsi="TH SarabunIT๙" w:cs="TH SarabunIT๙"/>
          <w:sz w:val="32"/>
          <w:szCs w:val="32"/>
          <w:cs/>
        </w:rPr>
        <w:t xml:space="preserve">  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 xml:space="preserve">)  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</w:rPr>
        <w:t>ส่งเสริมการลงทุนด้านการจัดการความเสี่ยงจากสาธารณภัยแบบมีส่วนร่วมจากภาครัฐ ภาค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เอกชน และภาคประชาสังคมในระดับอำเภอ และองค์กรปกครองส่วนท้องถิ่น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 xml:space="preserve"> </w:t>
      </w:r>
    </w:p>
    <w:p w:rsidR="00EC48E2" w:rsidRPr="00EC48E2" w:rsidRDefault="00EC48E2" w:rsidP="00EC48E2">
      <w:pPr>
        <w:tabs>
          <w:tab w:val="left" w:pos="993"/>
          <w:tab w:val="left" w:pos="1418"/>
          <w:tab w:val="left" w:pos="1985"/>
        </w:tabs>
        <w:spacing w:after="0" w:line="216" w:lineRule="auto"/>
        <w:ind w:left="1985" w:hanging="1985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ab/>
        <w:t>(2.5</w:t>
      </w:r>
      <w:proofErr w:type="gramStart"/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) 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เสริมสร้างการมีส่วนร่วมของทุกภาคส่วน</w:t>
      </w:r>
      <w:proofErr w:type="gramEnd"/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ในการจัดการความเสี่ยงจากสาธารณภัย</w:t>
      </w:r>
    </w:p>
    <w:p w:rsidR="00EC48E2" w:rsidRPr="00EC48E2" w:rsidRDefault="00EC48E2" w:rsidP="00EC48E2">
      <w:pPr>
        <w:tabs>
          <w:tab w:val="left" w:pos="993"/>
          <w:tab w:val="left" w:pos="1418"/>
          <w:tab w:val="left" w:pos="1985"/>
        </w:tabs>
        <w:spacing w:after="0" w:line="240" w:lineRule="auto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52800" behindDoc="0" locked="0" layoutInCell="1" allowOverlap="1" wp14:anchorId="4D768CB5" wp14:editId="5800DB70">
                <wp:simplePos x="0" y="0"/>
                <wp:positionH relativeFrom="column">
                  <wp:posOffset>191135</wp:posOffset>
                </wp:positionH>
                <wp:positionV relativeFrom="paragraph">
                  <wp:posOffset>117475</wp:posOffset>
                </wp:positionV>
                <wp:extent cx="5799455" cy="2529840"/>
                <wp:effectExtent l="635" t="5715" r="29210" b="26670"/>
                <wp:wrapNone/>
                <wp:docPr id="521" name="กลุ่ม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9455" cy="2529840"/>
                          <a:chOff x="0" y="0"/>
                          <a:chExt cx="57996" cy="25821"/>
                        </a:xfrm>
                      </wpg:grpSpPr>
                      <wps:wsp>
                        <wps:cNvPr id="522" name="Straight Connector 216"/>
                        <wps:cNvCnPr/>
                        <wps:spPr bwMode="auto">
                          <a:xfrm>
                            <a:off x="11684" y="7874"/>
                            <a:ext cx="35388" cy="0"/>
                          </a:xfrm>
                          <a:prstGeom prst="line">
                            <a:avLst/>
                          </a:prstGeom>
                          <a:noFill/>
                          <a:ln w="762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6" name="Rounded Rectangle 20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274" cy="143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AFAFAF"/>
                              </a:gs>
                              <a:gs pos="50000">
                                <a:srgbClr val="A5A5A5"/>
                              </a:gs>
                              <a:gs pos="100000">
                                <a:srgbClr val="929292"/>
                              </a:gs>
                            </a:gsLst>
                            <a:lin ang="5400000"/>
                          </a:gradFill>
                          <a:ln>
                            <a:noFill/>
                          </a:ln>
                          <a:effectLst>
                            <a:outerShdw dist="38100" dir="2700000" algn="tl" rotWithShape="0">
                              <a:srgbClr val="000000">
                                <a:alpha val="39999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6DD7" w:rsidRPr="00784512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</w:rPr>
                              </w:pPr>
                              <w:r w:rsidRPr="0078451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s/>
                                </w:rPr>
                                <w:t xml:space="preserve">ยุทธศาสตร์ที่ </w:t>
                              </w:r>
                              <w:r w:rsidRPr="0078451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1</w:t>
                              </w:r>
                            </w:p>
                            <w:p w:rsidR="00C46DD7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 w:val="8"/>
                                  <w:szCs w:val="8"/>
                                </w:rPr>
                                <w:t>_________________________________________________</w:t>
                              </w:r>
                            </w:p>
                            <w:p w:rsidR="00C46DD7" w:rsidRPr="00784512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8"/>
                                  <w:szCs w:val="8"/>
                                </w:rPr>
                              </w:pPr>
                            </w:p>
                            <w:p w:rsidR="00C46DD7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</w:rPr>
                              </w:pPr>
                              <w:r w:rsidRPr="004D4231"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  <w:cs/>
                                </w:rPr>
                                <w:t>การมุ่งเน้น</w:t>
                              </w:r>
                              <w:r w:rsidRPr="00784512"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  <w:cs/>
                                </w:rPr>
                                <w:t>การลดความเสี่ยง</w:t>
                              </w:r>
                            </w:p>
                            <w:p w:rsidR="00C46DD7" w:rsidRDefault="00C46DD7" w:rsidP="00EC48E2">
                              <w:pPr>
                                <w:jc w:val="center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784512"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  <w:cs/>
                                </w:rPr>
                                <w:t>จากสาธารณภัย</w:t>
                              </w:r>
                            </w:p>
                            <w:p w:rsidR="00C46DD7" w:rsidRDefault="00C46DD7" w:rsidP="00EC48E2">
                              <w:pPr>
                                <w:jc w:val="center"/>
                                <w:rPr>
                                  <w:sz w:val="26"/>
                                  <w:szCs w:val="26"/>
                                </w:rPr>
                              </w:pPr>
                            </w:p>
                            <w:p w:rsidR="00C46DD7" w:rsidRPr="00784512" w:rsidRDefault="00C46DD7" w:rsidP="00EC48E2">
                              <w:pPr>
                                <w:jc w:val="center"/>
                                <w:rPr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37" name="Rounded Rectangle 209"/>
                        <wps:cNvSpPr>
                          <a:spLocks noChangeArrowheads="1"/>
                        </wps:cNvSpPr>
                        <wps:spPr bwMode="auto">
                          <a:xfrm>
                            <a:off x="15155" y="84"/>
                            <a:ext cx="12611" cy="1438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F18C55"/>
                              </a:gs>
                              <a:gs pos="50000">
                                <a:srgbClr val="F67B28"/>
                              </a:gs>
                              <a:gs pos="100000">
                                <a:srgbClr val="E56B17"/>
                              </a:gs>
                            </a:gsLst>
                            <a:lin ang="5400000"/>
                          </a:gradFill>
                          <a:ln>
                            <a:noFill/>
                          </a:ln>
                          <a:effectLst>
                            <a:outerShdw dist="38100" dir="2700000" algn="tl" rotWithShape="0">
                              <a:srgbClr val="000000">
                                <a:alpha val="39999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6DD7" w:rsidRPr="00784512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</w:rPr>
                              </w:pPr>
                              <w:r w:rsidRPr="0078451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s/>
                                </w:rPr>
                                <w:t xml:space="preserve">ยุทธศาสตร์ที่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2</w:t>
                              </w:r>
                            </w:p>
                            <w:p w:rsidR="00C46DD7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 w:val="8"/>
                                  <w:szCs w:val="8"/>
                                </w:rPr>
                                <w:t>_________________________________________________</w:t>
                              </w:r>
                            </w:p>
                            <w:p w:rsidR="00C46DD7" w:rsidRPr="00784512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8"/>
                                  <w:szCs w:val="8"/>
                                </w:rPr>
                              </w:pPr>
                            </w:p>
                            <w:p w:rsidR="00C46DD7" w:rsidRDefault="00C46DD7" w:rsidP="00EC48E2">
                              <w:pPr>
                                <w:jc w:val="center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784512">
                                <w:rPr>
                                  <w:rFonts w:ascii="TH SarabunPSK" w:hAnsi="TH SarabunPSK" w:cs="TH SarabunPSK" w:hint="cs"/>
                                  <w:sz w:val="26"/>
                                  <w:szCs w:val="26"/>
                                  <w:cs/>
                                </w:rPr>
                                <w:t>การจัดการในภาวะฉุกเฉินแบบ</w:t>
                              </w:r>
                              <w:r w:rsidRPr="00784512">
                                <w:rPr>
                                  <w:rFonts w:ascii="TH SarabunPSK" w:hAnsi="TH SarabunPSK" w:cs="TH SarabunPSK" w:hint="cs"/>
                                  <w:sz w:val="26"/>
                                  <w:szCs w:val="26"/>
                                  <w:cs/>
                                </w:rPr>
                                <w:t>บูรณาการ</w:t>
                              </w:r>
                            </w:p>
                            <w:p w:rsidR="00C46DD7" w:rsidRPr="00784512" w:rsidRDefault="00C46DD7" w:rsidP="00EC48E2">
                              <w:pPr>
                                <w:jc w:val="center"/>
                                <w:rPr>
                                  <w:sz w:val="26"/>
                                  <w:szCs w:val="26"/>
                                </w:rPr>
                              </w:pPr>
                            </w:p>
                            <w:p w:rsidR="00C46DD7" w:rsidRDefault="00C46DD7" w:rsidP="00EC48E2">
                              <w:pPr>
                                <w:jc w:val="center"/>
                              </w:pPr>
                            </w:p>
                            <w:p w:rsidR="00C46DD7" w:rsidRDefault="00C46DD7" w:rsidP="00EC48E2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38" name="Rounded Rectangle 211"/>
                        <wps:cNvSpPr>
                          <a:spLocks noChangeArrowheads="1"/>
                        </wps:cNvSpPr>
                        <wps:spPr bwMode="auto">
                          <a:xfrm>
                            <a:off x="30734" y="84"/>
                            <a:ext cx="12528" cy="1447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71A6DB"/>
                              </a:gs>
                              <a:gs pos="50000">
                                <a:srgbClr val="559BDB"/>
                              </a:gs>
                              <a:gs pos="100000">
                                <a:srgbClr val="438AC9"/>
                              </a:gs>
                            </a:gsLst>
                            <a:lin ang="5400000"/>
                          </a:gradFill>
                          <a:ln>
                            <a:noFill/>
                          </a:ln>
                          <a:effectLst>
                            <a:outerShdw dist="38100" dir="2700000" algn="tl" rotWithShape="0">
                              <a:srgbClr val="000000">
                                <a:alpha val="39999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6DD7" w:rsidRPr="00C0695D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</w:rPr>
                              </w:pPr>
                              <w:r w:rsidRPr="00C0695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s/>
                                </w:rPr>
                                <w:t xml:space="preserve">ยุทธศาสตร์ที่ </w:t>
                              </w:r>
                              <w:r w:rsidRPr="00C0695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3</w:t>
                              </w:r>
                            </w:p>
                            <w:p w:rsidR="00C46DD7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8"/>
                                  <w:szCs w:val="8"/>
                                </w:rPr>
                              </w:pPr>
                              <w:r w:rsidRPr="00C0695D">
                                <w:rPr>
                                  <w:rFonts w:ascii="TH SarabunPSK" w:hAnsi="TH SarabunPSK" w:cs="TH SarabunPSK"/>
                                  <w:sz w:val="8"/>
                                  <w:szCs w:val="8"/>
                                </w:rPr>
                                <w:t>_____________________</w:t>
                              </w:r>
                              <w:r>
                                <w:rPr>
                                  <w:rFonts w:ascii="TH SarabunPSK" w:hAnsi="TH SarabunPSK" w:cs="TH SarabunPSK"/>
                                  <w:sz w:val="8"/>
                                  <w:szCs w:val="8"/>
                                </w:rPr>
                                <w:t>____________________________</w:t>
                              </w:r>
                            </w:p>
                            <w:p w:rsidR="00C46DD7" w:rsidRPr="00C0695D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8"/>
                                  <w:szCs w:val="8"/>
                                </w:rPr>
                              </w:pPr>
                            </w:p>
                            <w:p w:rsidR="00C46DD7" w:rsidRPr="00C0695D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</w:rPr>
                              </w:pPr>
                              <w:r w:rsidRPr="00C0695D"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  <w:cs/>
                                </w:rPr>
                                <w:t>การเพิ่มประสิทธิภาพการฟื้นฟูอย่างยั่งยืน</w:t>
                              </w:r>
                            </w:p>
                            <w:p w:rsidR="00C46DD7" w:rsidRPr="00C0695D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</w:rPr>
                              </w:pPr>
                            </w:p>
                            <w:p w:rsidR="00C46DD7" w:rsidRPr="00C0695D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</w:rPr>
                              </w:pPr>
                            </w:p>
                            <w:p w:rsidR="00C46DD7" w:rsidRPr="00C0695D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39" name="Rounded Rectangle 213"/>
                        <wps:cNvSpPr>
                          <a:spLocks noChangeArrowheads="1"/>
                        </wps:cNvSpPr>
                        <wps:spPr bwMode="auto">
                          <a:xfrm>
                            <a:off x="45974" y="84"/>
                            <a:ext cx="12022" cy="1430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81B861"/>
                              </a:gs>
                              <a:gs pos="50000">
                                <a:srgbClr val="6FB242"/>
                              </a:gs>
                              <a:gs pos="100000">
                                <a:srgbClr val="61A235"/>
                              </a:gs>
                            </a:gsLst>
                            <a:lin ang="5400000"/>
                          </a:gradFill>
                          <a:ln>
                            <a:noFill/>
                          </a:ln>
                          <a:effectLst>
                            <a:outerShdw dist="38100" dir="2700000" algn="tl" rotWithShape="0">
                              <a:srgbClr val="000000">
                                <a:alpha val="39999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6DD7" w:rsidRPr="00C0695D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</w:rPr>
                              </w:pPr>
                              <w:r w:rsidRPr="00C0695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s/>
                                </w:rPr>
                                <w:t xml:space="preserve">ยุทธศาสตร์ที่ </w:t>
                              </w:r>
                              <w:r w:rsidRPr="00C0695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4</w:t>
                              </w:r>
                            </w:p>
                            <w:p w:rsidR="00C46DD7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8"/>
                                  <w:szCs w:val="8"/>
                                </w:rPr>
                              </w:pPr>
                              <w:r w:rsidRPr="00C0695D">
                                <w:rPr>
                                  <w:rFonts w:ascii="TH SarabunPSK" w:hAnsi="TH SarabunPSK" w:cs="TH SarabunPSK"/>
                                  <w:sz w:val="8"/>
                                  <w:szCs w:val="8"/>
                                </w:rPr>
                                <w:t>__________________</w:t>
                              </w:r>
                              <w:r>
                                <w:rPr>
                                  <w:rFonts w:ascii="TH SarabunPSK" w:hAnsi="TH SarabunPSK" w:cs="TH SarabunPSK"/>
                                  <w:sz w:val="8"/>
                                  <w:szCs w:val="8"/>
                                </w:rPr>
                                <w:t>_______________________________</w:t>
                              </w:r>
                            </w:p>
                            <w:p w:rsidR="00C46DD7" w:rsidRPr="00C0695D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8"/>
                                  <w:szCs w:val="8"/>
                                </w:rPr>
                              </w:pPr>
                            </w:p>
                            <w:p w:rsidR="00C46DD7" w:rsidRPr="007E551E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Cs w:val="22"/>
                                  <w:cs/>
                                </w:rPr>
                              </w:pPr>
                              <w:r w:rsidRPr="007E551E">
                                <w:rPr>
                                  <w:rFonts w:ascii="TH SarabunPSK" w:hAnsi="TH SarabunPSK" w:cs="TH SarabunPSK"/>
                                  <w:szCs w:val="22"/>
                                  <w:cs/>
                                </w:rPr>
                                <w:t>การส่งเสริมการเป็นหุ้นส่วน</w:t>
                              </w:r>
                              <w:r w:rsidRPr="007E551E">
                                <w:rPr>
                                  <w:rFonts w:ascii="TH SarabunPSK" w:hAnsi="TH SarabunPSK" w:cs="TH SarabunPSK" w:hint="cs"/>
                                  <w:szCs w:val="22"/>
                                  <w:cs/>
                                </w:rPr>
                                <w:t>ระหว่างประเทศ</w:t>
                              </w:r>
                              <w:r w:rsidRPr="007E551E">
                                <w:rPr>
                                  <w:rFonts w:ascii="TH SarabunPSK" w:hAnsi="TH SarabunPSK" w:cs="TH SarabunPSK"/>
                                  <w:szCs w:val="22"/>
                                  <w:cs/>
                                </w:rPr>
                                <w:t>ในการจัดการความเสี่ยงจากสาธารณภัย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40" name="Rounded Rectangle 214"/>
                        <wps:cNvSpPr>
                          <a:spLocks noChangeArrowheads="1"/>
                        </wps:cNvSpPr>
                        <wps:spPr bwMode="auto">
                          <a:xfrm>
                            <a:off x="2370" y="19134"/>
                            <a:ext cx="52832" cy="668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FFC746"/>
                              </a:gs>
                              <a:gs pos="50000">
                                <a:srgbClr val="FFC600"/>
                              </a:gs>
                              <a:gs pos="100000">
                                <a:srgbClr val="E5B600"/>
                              </a:gs>
                            </a:gsLst>
                            <a:lin ang="5400000"/>
                          </a:gradFill>
                          <a:ln>
                            <a:noFill/>
                          </a:ln>
                          <a:effectLst>
                            <a:outerShdw dist="19050" dir="5400000" algn="ctr" rotWithShape="0">
                              <a:srgbClr val="000000">
                                <a:alpha val="62999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6DD7" w:rsidRPr="00CC27EC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</w:rPr>
                              </w:pPr>
                              <w:r w:rsidRPr="00CC27E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cs/>
                                </w:rPr>
                                <w:t xml:space="preserve">ยุทธศาสตร์ที่ </w:t>
                              </w:r>
                              <w:r w:rsidRPr="00CC27E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sz w:val="28"/>
                                </w:rPr>
                                <w:t>5</w:t>
                              </w:r>
                            </w:p>
                            <w:p w:rsidR="00C46DD7" w:rsidRPr="00CC27EC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olor w:val="000000"/>
                                  <w:sz w:val="8"/>
                                  <w:szCs w:val="8"/>
                                </w:rPr>
                              </w:pPr>
                              <w:r w:rsidRPr="00CC27EC">
                                <w:rPr>
                                  <w:rFonts w:ascii="TH SarabunPSK" w:hAnsi="TH SarabunPSK" w:cs="TH SarabunPSK"/>
                                  <w:color w:val="000000"/>
                                  <w:sz w:val="8"/>
                                  <w:szCs w:val="8"/>
                                </w:rPr>
                                <w:t>___________________________________________________</w:t>
                              </w:r>
                            </w:p>
                            <w:p w:rsidR="00C46DD7" w:rsidRPr="00CC27EC" w:rsidRDefault="00C46DD7" w:rsidP="00EC48E2">
                              <w:pPr>
                                <w:jc w:val="center"/>
                                <w:rPr>
                                  <w:color w:val="000000"/>
                                  <w:sz w:val="26"/>
                                  <w:szCs w:val="26"/>
                                </w:rPr>
                              </w:pPr>
                              <w:r w:rsidRPr="00CC27EC">
                                <w:rPr>
                                  <w:rFonts w:ascii="TH SarabunPSK" w:hAnsi="TH SarabunPSK" w:cs="TH SarabunPSK"/>
                                  <w:color w:val="000000"/>
                                  <w:sz w:val="26"/>
                                  <w:szCs w:val="26"/>
                                  <w:cs/>
                                </w:rPr>
                                <w:t>การเพิ่มประสิทธิภาพระบบบริหารจัดการแล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color w:val="000000"/>
                                  <w:sz w:val="26"/>
                                  <w:szCs w:val="26"/>
                                  <w:cs/>
                                </w:rPr>
                                <w:t>ะประยุกต์ใช้</w:t>
                              </w:r>
                              <w:r w:rsidRPr="00CC27EC">
                                <w:rPr>
                                  <w:rFonts w:ascii="TH SarabunPSK" w:hAnsi="TH SarabunPSK" w:cs="TH SarabunPSK"/>
                                  <w:color w:val="000000"/>
                                  <w:sz w:val="26"/>
                                  <w:szCs w:val="26"/>
                                  <w:cs/>
                                </w:rPr>
                                <w:t>นวัตกรรมด้านสาธารณภัย</w:t>
                              </w:r>
                            </w:p>
                            <w:p w:rsidR="00C46DD7" w:rsidRPr="00784512" w:rsidRDefault="00C46DD7" w:rsidP="00EC48E2">
                              <w:pPr>
                                <w:jc w:val="center"/>
                                <w:rPr>
                                  <w:sz w:val="26"/>
                                  <w:szCs w:val="26"/>
                                </w:rPr>
                              </w:pPr>
                            </w:p>
                            <w:p w:rsidR="00C46DD7" w:rsidRPr="00784512" w:rsidRDefault="00C46DD7" w:rsidP="00EC48E2">
                              <w:pPr>
                                <w:jc w:val="center"/>
                                <w:rPr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41" name="Up Arrow 222"/>
                        <wps:cNvSpPr>
                          <a:spLocks noChangeArrowheads="1"/>
                        </wps:cNvSpPr>
                        <wps:spPr bwMode="auto">
                          <a:xfrm>
                            <a:off x="5080" y="15070"/>
                            <a:ext cx="2368" cy="3302"/>
                          </a:xfrm>
                          <a:prstGeom prst="upArrow">
                            <a:avLst>
                              <a:gd name="adj1" fmla="val 50000"/>
                              <a:gd name="adj2" fmla="val 50012"/>
                            </a:avLst>
                          </a:prstGeom>
                          <a:solidFill>
                            <a:srgbClr val="000000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42" name="Up Arrow 223"/>
                        <wps:cNvSpPr>
                          <a:spLocks noChangeArrowheads="1"/>
                        </wps:cNvSpPr>
                        <wps:spPr bwMode="auto">
                          <a:xfrm>
                            <a:off x="20235" y="15070"/>
                            <a:ext cx="2368" cy="3302"/>
                          </a:xfrm>
                          <a:prstGeom prst="upArrow">
                            <a:avLst>
                              <a:gd name="adj1" fmla="val 50000"/>
                              <a:gd name="adj2" fmla="val 50012"/>
                            </a:avLst>
                          </a:prstGeom>
                          <a:solidFill>
                            <a:srgbClr val="000000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43" name="Up Arrow 224"/>
                        <wps:cNvSpPr>
                          <a:spLocks noChangeArrowheads="1"/>
                        </wps:cNvSpPr>
                        <wps:spPr bwMode="auto">
                          <a:xfrm>
                            <a:off x="35475" y="15240"/>
                            <a:ext cx="2368" cy="3302"/>
                          </a:xfrm>
                          <a:prstGeom prst="upArrow">
                            <a:avLst>
                              <a:gd name="adj1" fmla="val 50000"/>
                              <a:gd name="adj2" fmla="val 50012"/>
                            </a:avLst>
                          </a:prstGeom>
                          <a:solidFill>
                            <a:srgbClr val="000000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368" name="Up Arrow 225"/>
                        <wps:cNvSpPr>
                          <a:spLocks noChangeArrowheads="1"/>
                        </wps:cNvSpPr>
                        <wps:spPr bwMode="auto">
                          <a:xfrm>
                            <a:off x="50461" y="15155"/>
                            <a:ext cx="2368" cy="3302"/>
                          </a:xfrm>
                          <a:prstGeom prst="upArrow">
                            <a:avLst>
                              <a:gd name="adj1" fmla="val 50000"/>
                              <a:gd name="adj2" fmla="val 50012"/>
                            </a:avLst>
                          </a:prstGeom>
                          <a:solidFill>
                            <a:srgbClr val="000000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768CB5" id="กลุ่ม 521" o:spid="_x0000_s1050" style="position:absolute;left:0;text-align:left;margin-left:15.05pt;margin-top:9.25pt;width:456.65pt;height:199.2pt;z-index:251852800;mso-height-relative:margin" coordsize="57996,2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">
                <v:line id="Straight Connector 216" o:spid="_x0000_s1051" style="position:absolute;visibility:visible;mso-wrap-style:square" from="11684,7874" to="47072,7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" strokeweight="6pt">
                  <v:stroke joinstyle="miter"/>
                </v:line>
                <v:roundrect id="Rounded Rectangle 208" o:spid="_x0000_s1052" style="position:absolute;width:12274;height:143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" fillcolor="#afafaf" stroked="f">
                  <v:fill color2="#929292" rotate="t" colors="0 #afafaf;.5 #a5a5a5;1 #929292" focus="100%" type="gradient">
                    <o:fill v:ext="view" type="gradientUnscaled"/>
                  </v:fill>
                  <v:shadow on="t" color="black" opacity="26213f" origin="-.5,-.5" offset=".74836mm,.74836mm"/>
                  <v:textbox>
                    <w:txbxContent>
                      <w:p w:rsidR="00C46DD7" w:rsidRPr="00784512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</w:rPr>
                        </w:pPr>
                        <w:r w:rsidRPr="00784512">
                          <w:rPr>
                            <w:rFonts w:ascii="TH SarabunPSK" w:hAnsi="TH SarabunPSK" w:cs="TH SarabunPSK"/>
                            <w:b/>
                            <w:bCs/>
                            <w:cs/>
                          </w:rPr>
                          <w:t xml:space="preserve">ยุทธศาสตร์ที่ </w:t>
                        </w:r>
                        <w:r w:rsidRPr="00784512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1</w:t>
                        </w:r>
                      </w:p>
                      <w:p w:rsidR="00C46DD7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sz w:val="8"/>
                            <w:szCs w:val="8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8"/>
                            <w:szCs w:val="8"/>
                          </w:rPr>
                          <w:t>_________________________________________________</w:t>
                        </w:r>
                      </w:p>
                      <w:p w:rsidR="00C46DD7" w:rsidRPr="00784512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sz w:val="8"/>
                            <w:szCs w:val="8"/>
                          </w:rPr>
                        </w:pPr>
                      </w:p>
                      <w:p w:rsidR="00C46DD7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sz w:val="26"/>
                            <w:szCs w:val="26"/>
                          </w:rPr>
                        </w:pPr>
                        <w:r w:rsidRPr="004D4231">
                          <w:rPr>
                            <w:rFonts w:ascii="TH SarabunPSK" w:hAnsi="TH SarabunPSK" w:cs="TH SarabunPSK"/>
                            <w:sz w:val="26"/>
                            <w:szCs w:val="26"/>
                            <w:cs/>
                          </w:rPr>
                          <w:t>การมุ่งเน้น</w:t>
                        </w:r>
                        <w:r w:rsidRPr="00784512">
                          <w:rPr>
                            <w:rFonts w:ascii="TH SarabunPSK" w:hAnsi="TH SarabunPSK" w:cs="TH SarabunPSK"/>
                            <w:sz w:val="26"/>
                            <w:szCs w:val="26"/>
                            <w:cs/>
                          </w:rPr>
                          <w:t>การลดความเสี่ยง</w:t>
                        </w:r>
                      </w:p>
                      <w:p w:rsidR="00C46DD7" w:rsidRDefault="00C46DD7" w:rsidP="00EC48E2">
                        <w:pPr>
                          <w:jc w:val="center"/>
                          <w:rPr>
                            <w:sz w:val="26"/>
                            <w:szCs w:val="26"/>
                          </w:rPr>
                        </w:pPr>
                        <w:r w:rsidRPr="00784512">
                          <w:rPr>
                            <w:rFonts w:ascii="TH SarabunPSK" w:hAnsi="TH SarabunPSK" w:cs="TH SarabunPSK"/>
                            <w:sz w:val="26"/>
                            <w:szCs w:val="26"/>
                            <w:cs/>
                          </w:rPr>
                          <w:t>จากสาธารณภัย</w:t>
                        </w:r>
                      </w:p>
                      <w:p w:rsidR="00C46DD7" w:rsidRDefault="00C46DD7" w:rsidP="00EC48E2">
                        <w:pPr>
                          <w:jc w:val="center"/>
                          <w:rPr>
                            <w:sz w:val="26"/>
                            <w:szCs w:val="26"/>
                          </w:rPr>
                        </w:pPr>
                      </w:p>
                      <w:p w:rsidR="00C46DD7" w:rsidRPr="00784512" w:rsidRDefault="00C46DD7" w:rsidP="00EC48E2">
                        <w:pPr>
                          <w:jc w:val="center"/>
                          <w:rPr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roundrect>
                <v:roundrect id="Rounded Rectangle 209" o:spid="_x0000_s1053" style="position:absolute;left:15155;top:84;width:12611;height:143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" fillcolor="#f18c55" stroked="f">
                  <v:fill color2="#e56b17" rotate="t" colors="0 #f18c55;.5 #f67b28;1 #e56b17" focus="100%" type="gradient">
                    <o:fill v:ext="view" type="gradientUnscaled"/>
                  </v:fill>
                  <v:shadow on="t" color="black" opacity="26213f" origin="-.5,-.5" offset=".74836mm,.74836mm"/>
                  <v:textbox>
                    <w:txbxContent>
                      <w:p w:rsidR="00C46DD7" w:rsidRPr="00784512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</w:rPr>
                        </w:pPr>
                        <w:r w:rsidRPr="00784512">
                          <w:rPr>
                            <w:rFonts w:ascii="TH SarabunPSK" w:hAnsi="TH SarabunPSK" w:cs="TH SarabunPSK"/>
                            <w:b/>
                            <w:bCs/>
                            <w:cs/>
                          </w:rPr>
                          <w:t xml:space="preserve">ยุทธศาสตร์ที่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2</w:t>
                        </w:r>
                      </w:p>
                      <w:p w:rsidR="00C46DD7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sz w:val="8"/>
                            <w:szCs w:val="8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8"/>
                            <w:szCs w:val="8"/>
                          </w:rPr>
                          <w:t>_________________________________________________</w:t>
                        </w:r>
                      </w:p>
                      <w:p w:rsidR="00C46DD7" w:rsidRPr="00784512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sz w:val="8"/>
                            <w:szCs w:val="8"/>
                          </w:rPr>
                        </w:pPr>
                      </w:p>
                      <w:p w:rsidR="00C46DD7" w:rsidRDefault="00C46DD7" w:rsidP="00EC48E2">
                        <w:pPr>
                          <w:jc w:val="center"/>
                          <w:rPr>
                            <w:sz w:val="26"/>
                            <w:szCs w:val="26"/>
                          </w:rPr>
                        </w:pPr>
                        <w:r w:rsidRPr="00784512">
                          <w:rPr>
                            <w:rFonts w:ascii="TH SarabunPSK" w:hAnsi="TH SarabunPSK" w:cs="TH SarabunPSK" w:hint="cs"/>
                            <w:sz w:val="26"/>
                            <w:szCs w:val="26"/>
                            <w:cs/>
                          </w:rPr>
                          <w:t>การจัดการในภาวะฉุกเฉินแบบ</w:t>
                        </w:r>
                        <w:r w:rsidRPr="00784512">
                          <w:rPr>
                            <w:rFonts w:ascii="TH SarabunPSK" w:hAnsi="TH SarabunPSK" w:cs="TH SarabunPSK" w:hint="cs"/>
                            <w:sz w:val="26"/>
                            <w:szCs w:val="26"/>
                            <w:cs/>
                          </w:rPr>
                          <w:t>บูรณาการ</w:t>
                        </w:r>
                      </w:p>
                      <w:p w:rsidR="00C46DD7" w:rsidRPr="00784512" w:rsidRDefault="00C46DD7" w:rsidP="00EC48E2">
                        <w:pPr>
                          <w:jc w:val="center"/>
                          <w:rPr>
                            <w:sz w:val="26"/>
                            <w:szCs w:val="26"/>
                          </w:rPr>
                        </w:pPr>
                      </w:p>
                      <w:p w:rsidR="00C46DD7" w:rsidRDefault="00C46DD7" w:rsidP="00EC48E2">
                        <w:pPr>
                          <w:jc w:val="center"/>
                        </w:pPr>
                      </w:p>
                      <w:p w:rsidR="00C46DD7" w:rsidRDefault="00C46DD7" w:rsidP="00EC48E2">
                        <w:pPr>
                          <w:jc w:val="center"/>
                          <w:rPr>
                            <w:cs/>
                          </w:rPr>
                        </w:pPr>
                      </w:p>
                    </w:txbxContent>
                  </v:textbox>
                </v:roundrect>
                <v:roundrect id="Rounded Rectangle 211" o:spid="_x0000_s1054" style="position:absolute;left:30734;top:84;width:12528;height:144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" fillcolor="#71a6db" stroked="f">
                  <v:fill color2="#438ac9" rotate="t" colors="0 #71a6db;.5 #559bdb;1 #438ac9" focus="100%" type="gradient">
                    <o:fill v:ext="view" type="gradientUnscaled"/>
                  </v:fill>
                  <v:shadow on="t" color="black" opacity="26213f" origin="-.5,-.5" offset=".74836mm,.74836mm"/>
                  <v:textbox>
                    <w:txbxContent>
                      <w:p w:rsidR="00C46DD7" w:rsidRPr="00C0695D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</w:rPr>
                        </w:pPr>
                        <w:r w:rsidRPr="00C0695D">
                          <w:rPr>
                            <w:rFonts w:ascii="TH SarabunPSK" w:hAnsi="TH SarabunPSK" w:cs="TH SarabunPSK"/>
                            <w:b/>
                            <w:bCs/>
                            <w:cs/>
                          </w:rPr>
                          <w:t xml:space="preserve">ยุทธศาสตร์ที่ </w:t>
                        </w:r>
                        <w:r w:rsidRPr="00C0695D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3</w:t>
                        </w:r>
                      </w:p>
                      <w:p w:rsidR="00C46DD7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sz w:val="8"/>
                            <w:szCs w:val="8"/>
                          </w:rPr>
                        </w:pPr>
                        <w:r w:rsidRPr="00C0695D">
                          <w:rPr>
                            <w:rFonts w:ascii="TH SarabunPSK" w:hAnsi="TH SarabunPSK" w:cs="TH SarabunPSK"/>
                            <w:sz w:val="8"/>
                            <w:szCs w:val="8"/>
                          </w:rPr>
                          <w:t>_____________________</w:t>
                        </w:r>
                        <w:r>
                          <w:rPr>
                            <w:rFonts w:ascii="TH SarabunPSK" w:hAnsi="TH SarabunPSK" w:cs="TH SarabunPSK"/>
                            <w:sz w:val="8"/>
                            <w:szCs w:val="8"/>
                          </w:rPr>
                          <w:t>____________________________</w:t>
                        </w:r>
                      </w:p>
                      <w:p w:rsidR="00C46DD7" w:rsidRPr="00C0695D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sz w:val="8"/>
                            <w:szCs w:val="8"/>
                          </w:rPr>
                        </w:pPr>
                      </w:p>
                      <w:p w:rsidR="00C46DD7" w:rsidRPr="00C0695D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sz w:val="26"/>
                            <w:szCs w:val="26"/>
                          </w:rPr>
                        </w:pPr>
                        <w:r w:rsidRPr="00C0695D">
                          <w:rPr>
                            <w:rFonts w:ascii="TH SarabunPSK" w:hAnsi="TH SarabunPSK" w:cs="TH SarabunPSK"/>
                            <w:sz w:val="26"/>
                            <w:szCs w:val="26"/>
                            <w:cs/>
                          </w:rPr>
                          <w:t>การเพิ่มประสิทธิภาพการฟื้นฟูอย่างยั่งยืน</w:t>
                        </w:r>
                      </w:p>
                      <w:p w:rsidR="00C46DD7" w:rsidRPr="00C0695D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sz w:val="26"/>
                            <w:szCs w:val="26"/>
                          </w:rPr>
                        </w:pPr>
                      </w:p>
                      <w:p w:rsidR="00C46DD7" w:rsidRPr="00C0695D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</w:rPr>
                        </w:pPr>
                      </w:p>
                      <w:p w:rsidR="00C46DD7" w:rsidRPr="00C0695D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cs/>
                          </w:rPr>
                        </w:pPr>
                      </w:p>
                    </w:txbxContent>
                  </v:textbox>
                </v:roundrect>
                <v:roundrect id="Rounded Rectangle 213" o:spid="_x0000_s1055" style="position:absolute;left:45974;top:84;width:12022;height:143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" fillcolor="#81b861" stroked="f">
                  <v:fill color2="#61a235" rotate="t" colors="0 #81b861;.5 #6fb242;1 #61a235" focus="100%" type="gradient">
                    <o:fill v:ext="view" type="gradientUnscaled"/>
                  </v:fill>
                  <v:shadow on="t" color="black" opacity="26213f" origin="-.5,-.5" offset=".74836mm,.74836mm"/>
                  <v:textbox>
                    <w:txbxContent>
                      <w:p w:rsidR="00C46DD7" w:rsidRPr="00C0695D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</w:rPr>
                        </w:pPr>
                        <w:r w:rsidRPr="00C0695D">
                          <w:rPr>
                            <w:rFonts w:ascii="TH SarabunPSK" w:hAnsi="TH SarabunPSK" w:cs="TH SarabunPSK"/>
                            <w:b/>
                            <w:bCs/>
                            <w:cs/>
                          </w:rPr>
                          <w:t xml:space="preserve">ยุทธศาสตร์ที่ </w:t>
                        </w:r>
                        <w:r w:rsidRPr="00C0695D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4</w:t>
                        </w:r>
                      </w:p>
                      <w:p w:rsidR="00C46DD7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sz w:val="8"/>
                            <w:szCs w:val="8"/>
                          </w:rPr>
                        </w:pPr>
                        <w:r w:rsidRPr="00C0695D">
                          <w:rPr>
                            <w:rFonts w:ascii="TH SarabunPSK" w:hAnsi="TH SarabunPSK" w:cs="TH SarabunPSK"/>
                            <w:sz w:val="8"/>
                            <w:szCs w:val="8"/>
                          </w:rPr>
                          <w:t>__________________</w:t>
                        </w:r>
                        <w:r>
                          <w:rPr>
                            <w:rFonts w:ascii="TH SarabunPSK" w:hAnsi="TH SarabunPSK" w:cs="TH SarabunPSK"/>
                            <w:sz w:val="8"/>
                            <w:szCs w:val="8"/>
                          </w:rPr>
                          <w:t>_______________________________</w:t>
                        </w:r>
                      </w:p>
                      <w:p w:rsidR="00C46DD7" w:rsidRPr="00C0695D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sz w:val="8"/>
                            <w:szCs w:val="8"/>
                          </w:rPr>
                        </w:pPr>
                      </w:p>
                      <w:p w:rsidR="00C46DD7" w:rsidRPr="007E551E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szCs w:val="22"/>
                            <w:cs/>
                          </w:rPr>
                        </w:pPr>
                        <w:r w:rsidRPr="007E551E">
                          <w:rPr>
                            <w:rFonts w:ascii="TH SarabunPSK" w:hAnsi="TH SarabunPSK" w:cs="TH SarabunPSK"/>
                            <w:szCs w:val="22"/>
                            <w:cs/>
                          </w:rPr>
                          <w:t>การส่งเสริมการเป็นหุ้นส่วน</w:t>
                        </w:r>
                        <w:r w:rsidRPr="007E551E">
                          <w:rPr>
                            <w:rFonts w:ascii="TH SarabunPSK" w:hAnsi="TH SarabunPSK" w:cs="TH SarabunPSK" w:hint="cs"/>
                            <w:szCs w:val="22"/>
                            <w:cs/>
                          </w:rPr>
                          <w:t>ระหว่างประเทศ</w:t>
                        </w:r>
                        <w:r w:rsidRPr="007E551E">
                          <w:rPr>
                            <w:rFonts w:ascii="TH SarabunPSK" w:hAnsi="TH SarabunPSK" w:cs="TH SarabunPSK"/>
                            <w:szCs w:val="22"/>
                            <w:cs/>
                          </w:rPr>
                          <w:t>ในการจัดการความเสี่ยงจากสาธารณภัย</w:t>
                        </w:r>
                      </w:p>
                    </w:txbxContent>
                  </v:textbox>
                </v:roundrect>
                <v:roundrect id="Rounded Rectangle 214" o:spid="_x0000_s1056" style="position:absolute;left:2370;top:19134;width:52832;height:66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" fillcolor="#ffc746" stroked="f">
                  <v:fill color2="#e5b600" rotate="t" colors="0 #ffc746;.5 #ffc600;1 #e5b600" focus="100%" type="gradient">
                    <o:fill v:ext="view" type="gradientUnscaled"/>
                  </v:fill>
                  <v:shadow on="t" color="black" opacity="41287f" offset="0,1.5pt"/>
                  <v:textbox>
                    <w:txbxContent>
                      <w:p w:rsidR="00C46DD7" w:rsidRPr="00CC27EC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</w:rPr>
                        </w:pPr>
                        <w:r w:rsidRPr="00CC27EC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cs/>
                          </w:rPr>
                          <w:t xml:space="preserve">ยุทธศาสตร์ที่ </w:t>
                        </w:r>
                        <w:r w:rsidRPr="00CC27EC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sz w:val="28"/>
                          </w:rPr>
                          <w:t>5</w:t>
                        </w:r>
                      </w:p>
                      <w:p w:rsidR="00C46DD7" w:rsidRPr="00CC27EC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color w:val="000000"/>
                            <w:sz w:val="8"/>
                            <w:szCs w:val="8"/>
                          </w:rPr>
                        </w:pPr>
                        <w:r w:rsidRPr="00CC27EC">
                          <w:rPr>
                            <w:rFonts w:ascii="TH SarabunPSK" w:hAnsi="TH SarabunPSK" w:cs="TH SarabunPSK"/>
                            <w:color w:val="000000"/>
                            <w:sz w:val="8"/>
                            <w:szCs w:val="8"/>
                          </w:rPr>
                          <w:t>___________________________________________________</w:t>
                        </w:r>
                      </w:p>
                      <w:p w:rsidR="00C46DD7" w:rsidRPr="00CC27EC" w:rsidRDefault="00C46DD7" w:rsidP="00EC48E2">
                        <w:pPr>
                          <w:jc w:val="center"/>
                          <w:rPr>
                            <w:color w:val="000000"/>
                            <w:sz w:val="26"/>
                            <w:szCs w:val="26"/>
                          </w:rPr>
                        </w:pPr>
                        <w:r w:rsidRPr="00CC27EC">
                          <w:rPr>
                            <w:rFonts w:ascii="TH SarabunPSK" w:hAnsi="TH SarabunPSK" w:cs="TH SarabunPSK"/>
                            <w:color w:val="000000"/>
                            <w:sz w:val="26"/>
                            <w:szCs w:val="26"/>
                            <w:cs/>
                          </w:rPr>
                          <w:t>การเพิ่มประสิทธิภาพระบบบริหารจัดการแล</w:t>
                        </w:r>
                        <w:r>
                          <w:rPr>
                            <w:rFonts w:ascii="TH SarabunPSK" w:hAnsi="TH SarabunPSK" w:cs="TH SarabunPSK" w:hint="cs"/>
                            <w:color w:val="000000"/>
                            <w:sz w:val="26"/>
                            <w:szCs w:val="26"/>
                            <w:cs/>
                          </w:rPr>
                          <w:t>ะประยุกต์ใช้</w:t>
                        </w:r>
                        <w:r w:rsidRPr="00CC27EC">
                          <w:rPr>
                            <w:rFonts w:ascii="TH SarabunPSK" w:hAnsi="TH SarabunPSK" w:cs="TH SarabunPSK"/>
                            <w:color w:val="000000"/>
                            <w:sz w:val="26"/>
                            <w:szCs w:val="26"/>
                            <w:cs/>
                          </w:rPr>
                          <w:t>นวัตกรรมด้านสาธารณภัย</w:t>
                        </w:r>
                      </w:p>
                      <w:p w:rsidR="00C46DD7" w:rsidRPr="00784512" w:rsidRDefault="00C46DD7" w:rsidP="00EC48E2">
                        <w:pPr>
                          <w:jc w:val="center"/>
                          <w:rPr>
                            <w:sz w:val="26"/>
                            <w:szCs w:val="26"/>
                          </w:rPr>
                        </w:pPr>
                      </w:p>
                      <w:p w:rsidR="00C46DD7" w:rsidRPr="00784512" w:rsidRDefault="00C46DD7" w:rsidP="00EC48E2">
                        <w:pPr>
                          <w:jc w:val="center"/>
                          <w:rPr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roundrect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Up Arrow 222" o:spid="_x0000_s1057" type="#_x0000_t68" style="position:absolute;left:5080;top:15070;width:2368;height:3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" adj="7747" fillcolor="black" strokeweight="1pt"/>
                <v:shape id="Up Arrow 223" o:spid="_x0000_s1058" type="#_x0000_t68" style="position:absolute;left:20235;top:15070;width:2368;height:3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" adj="7747" fillcolor="black" strokeweight="1pt"/>
                <v:shape id="Up Arrow 224" o:spid="_x0000_s1059" type="#_x0000_t68" style="position:absolute;left:35475;top:15240;width:2368;height:3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" adj="7747" fillcolor="black" strokeweight="1pt"/>
                <v:shape id="Up Arrow 225" o:spid="_x0000_s1060" type="#_x0000_t68" style="position:absolute;left:50461;top:15155;width:2368;height:3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" adj="7747" fillcolor="black" strokeweight="1pt"/>
              </v:group>
            </w:pict>
          </mc:Fallback>
        </mc:AlternateContent>
      </w:r>
    </w:p>
    <w:p w:rsidR="00EC48E2" w:rsidRPr="00EC48E2" w:rsidRDefault="00EC48E2" w:rsidP="00EC48E2">
      <w:pPr>
        <w:tabs>
          <w:tab w:val="left" w:pos="993"/>
        </w:tabs>
        <w:spacing w:after="0" w:line="240" w:lineRule="auto"/>
        <w:rPr>
          <w:rFonts w:ascii="TH SarabunIT๙" w:eastAsia="Times New Roman" w:hAnsi="TH SarabunIT๙" w:cs="TH SarabunIT๙"/>
          <w:spacing w:val="-8"/>
          <w:sz w:val="32"/>
          <w:szCs w:val="32"/>
          <w:lang w:bidi="ar-SA"/>
        </w:rPr>
        <w:sectPr w:rsidR="00EC48E2" w:rsidRPr="00EC48E2" w:rsidSect="00A26A49">
          <w:footerReference w:type="even" r:id="rId11"/>
          <w:footerReference w:type="default" r:id="rId12"/>
          <w:pgSz w:w="11907" w:h="16840" w:code="9"/>
          <w:pgMar w:top="993" w:right="1134" w:bottom="142" w:left="1560" w:header="567" w:footer="0" w:gutter="0"/>
          <w:pgNumType w:start="1"/>
          <w:cols w:space="720"/>
          <w:docGrid w:linePitch="360"/>
        </w:sectPr>
      </w:pPr>
      <w:r>
        <w:rPr>
          <w:rFonts w:ascii="TH SarabunIT๙" w:eastAsia="Times New Roman" w:hAnsi="TH SarabunIT๙" w:cs="TH SarabunIT๙"/>
          <w:noProof/>
          <w:spacing w:val="-8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33EF2FCE" wp14:editId="7A09BCB0">
                <wp:simplePos x="0" y="0"/>
                <wp:positionH relativeFrom="column">
                  <wp:posOffset>1814195</wp:posOffset>
                </wp:positionH>
                <wp:positionV relativeFrom="paragraph">
                  <wp:posOffset>2425700</wp:posOffset>
                </wp:positionV>
                <wp:extent cx="2974340" cy="274320"/>
                <wp:effectExtent l="4445" t="0" r="2540" b="1905"/>
                <wp:wrapNone/>
                <wp:docPr id="520" name="สี่เหลี่ยมผืนผ้า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43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DD7" w:rsidRPr="008D6AA8" w:rsidRDefault="00C46DD7" w:rsidP="00EC48E2">
                            <w:pPr>
                              <w:tabs>
                                <w:tab w:val="left" w:pos="720"/>
                              </w:tabs>
                              <w:spacing w:after="240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bookmarkStart w:id="27" w:name="_Hlk75266770"/>
                            <w:r w:rsidRPr="008D6AA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แผนภาพที่ </w:t>
                            </w:r>
                            <w:r w:rsidRPr="008D6AA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2-1</w:t>
                            </w:r>
                            <w:r w:rsidRPr="008D6AA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ความเชื่อมโยงของยุทธศาสตร์</w:t>
                            </w:r>
                          </w:p>
                          <w:bookmarkEnd w:id="27"/>
                          <w:p w:rsidR="00C46DD7" w:rsidRDefault="00C46DD7" w:rsidP="00EC48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EF2FCE" id="สี่เหลี่ยมผืนผ้า 520" o:spid="_x0000_s1061" style="position:absolute;margin-left:142.85pt;margin-top:191pt;width:234.2pt;height:21.6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" stroked="f">
                <v:textbox>
                  <w:txbxContent>
                    <w:p w:rsidR="00C46DD7" w:rsidRPr="008D6AA8" w:rsidRDefault="00C46DD7" w:rsidP="00EC48E2">
                      <w:pPr>
                        <w:tabs>
                          <w:tab w:val="left" w:pos="720"/>
                        </w:tabs>
                        <w:spacing w:after="240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bookmarkStart w:id="28" w:name="_Hlk75266770"/>
                      <w:r w:rsidRPr="008D6AA8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แผนภาพที่ </w:t>
                      </w:r>
                      <w:r w:rsidRPr="008D6AA8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2-1</w:t>
                      </w:r>
                      <w:r w:rsidRPr="008D6AA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ความเชื่อมโยงของยุทธศาสตร์</w:t>
                      </w:r>
                    </w:p>
                    <w:bookmarkEnd w:id="28"/>
                    <w:p w:rsidR="00C46DD7" w:rsidRDefault="00C46DD7" w:rsidP="00EC48E2"/>
                  </w:txbxContent>
                </v:textbox>
              </v:rect>
            </w:pict>
          </mc:Fallback>
        </mc:AlternateContent>
      </w:r>
    </w:p>
    <w:p w:rsidR="00EC48E2" w:rsidRPr="00EC48E2" w:rsidRDefault="00EC48E2" w:rsidP="00EC48E2">
      <w:pPr>
        <w:tabs>
          <w:tab w:val="left" w:pos="993"/>
          <w:tab w:val="left" w:pos="1418"/>
          <w:tab w:val="left" w:pos="1985"/>
        </w:tabs>
        <w:spacing w:after="0" w:line="240" w:lineRule="auto"/>
        <w:contextualSpacing/>
        <w:jc w:val="thaiDistribute"/>
        <w:rPr>
          <w:rFonts w:ascii="TH SarabunIT๙" w:eastAsia="Times New Roman" w:hAnsi="TH SarabunIT๙" w:cs="TH SarabunIT๙"/>
          <w:b/>
          <w:bCs/>
          <w:sz w:val="28"/>
          <w:szCs w:val="24"/>
          <w:lang w:bidi="ar-SA"/>
        </w:rPr>
      </w:pPr>
      <w:r w:rsidRPr="00EC48E2">
        <w:rPr>
          <w:rFonts w:ascii="TH SarabunIT๙" w:eastAsia="Calibri" w:hAnsi="TH SarabunIT๙" w:cs="TH SarabunIT๙"/>
          <w:b/>
          <w:bCs/>
          <w:sz w:val="34"/>
          <w:szCs w:val="34"/>
          <w:lang w:bidi="ar-SA"/>
        </w:rPr>
        <w:lastRenderedPageBreak/>
        <w:t>2</w:t>
      </w:r>
      <w:r w:rsidRPr="00EC48E2">
        <w:rPr>
          <w:rFonts w:ascii="TH SarabunIT๙" w:eastAsia="Calibri" w:hAnsi="TH SarabunIT๙" w:cs="TH SarabunIT๙"/>
          <w:b/>
          <w:bCs/>
          <w:sz w:val="34"/>
          <w:szCs w:val="34"/>
          <w:rtl/>
          <w:cs/>
          <w:lang w:bidi="ar-SA"/>
        </w:rPr>
        <w:t>.</w:t>
      </w:r>
      <w:r w:rsidRPr="00EC48E2">
        <w:rPr>
          <w:rFonts w:ascii="TH SarabunIT๙" w:eastAsia="Calibri" w:hAnsi="TH SarabunIT๙" w:cs="TH SarabunIT๙"/>
          <w:b/>
          <w:bCs/>
          <w:sz w:val="34"/>
          <w:szCs w:val="34"/>
          <w:lang w:bidi="ar-SA"/>
        </w:rPr>
        <w:t>8</w:t>
      </w:r>
      <w:r w:rsidRPr="00EC48E2">
        <w:rPr>
          <w:rFonts w:ascii="TH SarabunIT๙" w:eastAsia="Calibri" w:hAnsi="TH SarabunIT๙" w:cs="TH SarabunIT๙"/>
          <w:b/>
          <w:bCs/>
          <w:sz w:val="34"/>
          <w:szCs w:val="34"/>
          <w:cs/>
        </w:rPr>
        <w:t xml:space="preserve"> แหล่งที่มาและวิธีการงบประมาณในการป้องกันและบรรเทาสาธารณภัย</w:t>
      </w:r>
    </w:p>
    <w:p w:rsidR="00EC48E2" w:rsidRPr="00EC48E2" w:rsidRDefault="00EC48E2" w:rsidP="00EC48E2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Calibri" w:hAnsi="TH SarabunIT๙" w:cs="TH SarabunIT๙"/>
          <w:sz w:val="32"/>
          <w:szCs w:val="32"/>
          <w:lang w:bidi="ar-SA"/>
        </w:rPr>
        <w:t xml:space="preserve">     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แหล่งที่มาและวิธีการงบประมาณในการป้องกันและบรรเทาสาธารณภัยของอำเภอ </w:t>
      </w:r>
      <w:r>
        <w:rPr>
          <w:rFonts w:ascii="TH SarabunIT๙" w:eastAsia="Times New Roman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5949950</wp:posOffset>
                </wp:positionH>
                <wp:positionV relativeFrom="paragraph">
                  <wp:posOffset>174625</wp:posOffset>
                </wp:positionV>
                <wp:extent cx="2940050" cy="330200"/>
                <wp:effectExtent l="0" t="0" r="0" b="0"/>
                <wp:wrapNone/>
                <wp:docPr id="515" name="สี่เหลี่ยมผืนผ้า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005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C72087" id="สี่เหลี่ยมผืนผ้า 515" o:spid="_x0000_s1026" style="position:absolute;margin-left:468.5pt;margin-top:13.75pt;width:231.5pt;height:26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" stroked="f" strokeweight="1pt"/>
            </w:pict>
          </mc:Fallback>
        </mc:AlternateConten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จำแนก</w:t>
      </w:r>
      <w:r w:rsidRPr="00EC48E2">
        <w:rPr>
          <w:rFonts w:ascii="TH SarabunIT๙" w:eastAsia="Calibri" w:hAnsi="TH SarabunIT๙" w:cs="TH SarabunIT๙"/>
          <w:sz w:val="32"/>
          <w:szCs w:val="32"/>
          <w:lang w:bidi="ar-SA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ดังนี้</w:t>
      </w:r>
    </w:p>
    <w:p w:rsidR="00EC48E2" w:rsidRPr="00EC48E2" w:rsidRDefault="00EC48E2" w:rsidP="00EC48E2">
      <w:pPr>
        <w:tabs>
          <w:tab w:val="left" w:pos="432"/>
          <w:tab w:val="left" w:pos="1134"/>
        </w:tabs>
        <w:spacing w:after="120" w:line="240" w:lineRule="auto"/>
        <w:ind w:left="432"/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</w:pPr>
      <w:bookmarkStart w:id="29" w:name="_Hlk69765359"/>
      <w:r w:rsidRPr="00EC48E2"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  <w:t>2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  <w:t>.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  <w:t>8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  <w:t xml:space="preserve">.1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งบประมาณรายจ่ายประจำปีของอำเภอ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941"/>
      </w:tblGrid>
      <w:tr w:rsidR="00EC48E2" w:rsidRPr="00EC48E2" w:rsidTr="00EC48E2">
        <w:trPr>
          <w:trHeight w:val="352"/>
          <w:tblHeader/>
          <w:jc w:val="center"/>
        </w:trPr>
        <w:tc>
          <w:tcPr>
            <w:tcW w:w="2268" w:type="dxa"/>
            <w:shd w:val="clear" w:color="auto" w:fill="EDEDED"/>
            <w:vAlign w:val="center"/>
          </w:tcPr>
          <w:bookmarkEnd w:id="29"/>
          <w:p w:rsidR="00EC48E2" w:rsidRPr="00EC48E2" w:rsidRDefault="00EC48E2" w:rsidP="00EC48E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4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28"/>
                <w:szCs w:val="24"/>
                <w:cs/>
              </w:rPr>
              <w:t>งบประมาณ</w:t>
            </w:r>
          </w:p>
        </w:tc>
        <w:tc>
          <w:tcPr>
            <w:tcW w:w="6941" w:type="dxa"/>
            <w:shd w:val="clear" w:color="auto" w:fill="EDEDED"/>
            <w:vAlign w:val="center"/>
          </w:tcPr>
          <w:p w:rsidR="00EC48E2" w:rsidRPr="00EC48E2" w:rsidRDefault="00EC48E2" w:rsidP="00EC48E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before="240"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4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28"/>
                <w:szCs w:val="24"/>
                <w:cs/>
              </w:rPr>
              <w:t>สาระสำคัญ</w:t>
            </w:r>
          </w:p>
          <w:p w:rsidR="00EC48E2" w:rsidRPr="00EC48E2" w:rsidRDefault="00EC48E2" w:rsidP="00EC48E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0"/>
                <w:szCs w:val="20"/>
                <w:rtl/>
                <w:cs/>
                <w:lang w:bidi="ar-SA"/>
              </w:rPr>
            </w:pPr>
          </w:p>
        </w:tc>
      </w:tr>
      <w:tr w:rsidR="00EC48E2" w:rsidRPr="00EC48E2" w:rsidTr="00EC48E2">
        <w:trPr>
          <w:jc w:val="center"/>
        </w:trPr>
        <w:tc>
          <w:tcPr>
            <w:tcW w:w="9209" w:type="dxa"/>
            <w:gridSpan w:val="2"/>
            <w:shd w:val="clear" w:color="auto" w:fill="auto"/>
          </w:tcPr>
          <w:p w:rsidR="00EC48E2" w:rsidRPr="00EC48E2" w:rsidRDefault="003870B3" w:rsidP="00EC48E2">
            <w:pPr>
              <w:tabs>
                <w:tab w:val="left" w:pos="284"/>
                <w:tab w:val="left" w:pos="851"/>
                <w:tab w:val="left" w:pos="880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313" w:hanging="313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  <w:rtl/>
                <w:cs/>
                <w:lang w:bidi="ar-SA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4"/>
                <w:cs/>
              </w:rPr>
              <w:t>1</w:t>
            </w:r>
            <w:r w:rsidR="00EC48E2" w:rsidRPr="00EC48E2">
              <w:rPr>
                <w:rFonts w:ascii="TH SarabunIT๙" w:eastAsia="Times New Roman" w:hAnsi="TH SarabunIT๙" w:cs="TH SarabunIT๙"/>
                <w:b/>
                <w:bCs/>
                <w:sz w:val="28"/>
                <w:szCs w:val="24"/>
                <w:rtl/>
                <w:cs/>
                <w:lang w:bidi="ar-SA"/>
              </w:rPr>
              <w:t xml:space="preserve">) </w:t>
            </w:r>
            <w:r w:rsidR="00EC48E2"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งบประมาณเชิงพื้นที่ </w:t>
            </w:r>
            <w:r w:rsidR="00EC48E2" w:rsidRPr="00EC48E2">
              <w:rPr>
                <w:rFonts w:ascii="TH SarabunIT๙" w:eastAsia="Times New Roman" w:hAnsi="TH SarabunIT๙" w:cs="TH SarabunIT๙"/>
                <w:sz w:val="24"/>
                <w:szCs w:val="24"/>
                <w:rtl/>
                <w:cs/>
                <w:lang w:bidi="ar-SA"/>
              </w:rPr>
              <w:t>(</w:t>
            </w:r>
            <w:r w:rsidR="00EC48E2" w:rsidRPr="00EC48E2">
              <w:rPr>
                <w:rFonts w:ascii="TH SarabunIT๙" w:eastAsia="Times New Roman" w:hAnsi="TH SarabunIT๙" w:cs="TH SarabunIT๙"/>
                <w:sz w:val="24"/>
                <w:szCs w:val="24"/>
                <w:lang w:bidi="ar-SA"/>
              </w:rPr>
              <w:t>Area</w:t>
            </w:r>
            <w:r w:rsidR="00EC48E2" w:rsidRPr="00EC48E2">
              <w:rPr>
                <w:rFonts w:ascii="TH SarabunIT๙" w:eastAsia="Times New Roman" w:hAnsi="TH SarabunIT๙" w:cs="TH SarabunIT๙"/>
                <w:sz w:val="24"/>
                <w:szCs w:val="24"/>
                <w:rtl/>
                <w:cs/>
                <w:lang w:bidi="ar-SA"/>
              </w:rPr>
              <w:t>)</w:t>
            </w:r>
          </w:p>
        </w:tc>
      </w:tr>
      <w:tr w:rsidR="00EC48E2" w:rsidRPr="00EC48E2" w:rsidTr="00EC48E2">
        <w:trPr>
          <w:jc w:val="center"/>
        </w:trPr>
        <w:tc>
          <w:tcPr>
            <w:tcW w:w="2268" w:type="dxa"/>
            <w:shd w:val="clear" w:color="auto" w:fill="auto"/>
          </w:tcPr>
          <w:p w:rsidR="00EC48E2" w:rsidRPr="00EC48E2" w:rsidRDefault="00EC48E2" w:rsidP="00EC48E2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 xml:space="preserve">      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spacing w:val="-6"/>
                <w:sz w:val="28"/>
                <w:rtl/>
                <w:cs/>
                <w:lang w:bidi="ar-SA"/>
              </w:rPr>
              <w:t>(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spacing w:val="-6"/>
                <w:sz w:val="28"/>
                <w:cs/>
              </w:rPr>
              <w:t>1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spacing w:val="-6"/>
                <w:sz w:val="28"/>
                <w:rtl/>
                <w:cs/>
                <w:lang w:bidi="ar-SA"/>
              </w:rPr>
              <w:t>.1)</w:t>
            </w:r>
            <w:r w:rsidR="00A84314">
              <w:rPr>
                <w:rFonts w:ascii="TH SarabunIT๙" w:eastAsia="Times New Roman" w:hAnsi="TH SarabunIT๙" w:cs="TH SarabunIT๙"/>
                <w:b/>
                <w:bCs/>
                <w:spacing w:val="-6"/>
                <w:sz w:val="28"/>
                <w:rtl/>
                <w:lang w:bidi="ar-SA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spacing w:val="-6"/>
                <w:sz w:val="28"/>
                <w:rtl/>
                <w:cs/>
                <w:lang w:bidi="ar-SA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spacing w:val="-6"/>
                <w:sz w:val="28"/>
                <w:rtl/>
                <w:cs/>
              </w:rPr>
              <w:t>จังหวัดและกลุ่มจังหวัด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sz w:val="28"/>
                <w:rtl/>
                <w:cs/>
                <w:lang w:bidi="ar-SA"/>
              </w:rPr>
              <w:t xml:space="preserve"> (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sz w:val="28"/>
                <w:lang w:bidi="ar-SA"/>
              </w:rPr>
              <w:t>Area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sz w:val="28"/>
                <w:rtl/>
                <w:cs/>
                <w:lang w:bidi="ar-SA"/>
              </w:rPr>
              <w:t>)</w:t>
            </w:r>
          </w:p>
          <w:p w:rsidR="00EC48E2" w:rsidRPr="00EC48E2" w:rsidRDefault="00EC48E2" w:rsidP="00EC48E2">
            <w:pPr>
              <w:tabs>
                <w:tab w:val="left" w:pos="284"/>
                <w:tab w:val="left" w:pos="851"/>
                <w:tab w:val="left" w:pos="880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313" w:hanging="313"/>
              <w:jc w:val="thaiDistribute"/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</w:pPr>
          </w:p>
          <w:p w:rsidR="00EC48E2" w:rsidRPr="00EC48E2" w:rsidRDefault="00EC48E2" w:rsidP="00EC48E2">
            <w:pPr>
              <w:tabs>
                <w:tab w:val="left" w:pos="284"/>
                <w:tab w:val="left" w:pos="851"/>
                <w:tab w:val="left" w:pos="880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313" w:hanging="313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28"/>
                <w:rtl/>
                <w:cs/>
                <w:lang w:bidi="ar-SA"/>
              </w:rPr>
            </w:pPr>
          </w:p>
        </w:tc>
        <w:tc>
          <w:tcPr>
            <w:tcW w:w="6941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-720"/>
              </w:tabs>
              <w:spacing w:after="0" w:line="216" w:lineRule="auto"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pacing w:val="-4"/>
                <w:sz w:val="28"/>
                <w:rtl/>
                <w:cs/>
                <w:lang w:bidi="ar-SA"/>
              </w:rPr>
              <w:t>(</w:t>
            </w:r>
            <w:r w:rsidRPr="00EC48E2">
              <w:rPr>
                <w:rFonts w:ascii="TH SarabunIT๙" w:eastAsia="Times New Roman" w:hAnsi="TH SarabunIT๙" w:cs="TH SarabunIT๙"/>
                <w:spacing w:val="-4"/>
                <w:sz w:val="28"/>
                <w:cs/>
              </w:rPr>
              <w:t>1</w:t>
            </w:r>
            <w:r w:rsidRPr="00EC48E2">
              <w:rPr>
                <w:rFonts w:ascii="TH SarabunIT๙" w:eastAsia="Times New Roman" w:hAnsi="TH SarabunIT๙" w:cs="TH SarabunIT๙"/>
                <w:spacing w:val="-4"/>
                <w:sz w:val="28"/>
                <w:rtl/>
                <w:cs/>
                <w:lang w:bidi="ar-SA"/>
              </w:rPr>
              <w:t>.1</w:t>
            </w:r>
            <w:r w:rsidRPr="00EC48E2">
              <w:rPr>
                <w:rFonts w:ascii="TH SarabunIT๙" w:eastAsia="Times New Roman" w:hAnsi="TH SarabunIT๙" w:cs="TH SarabunIT๙"/>
                <w:spacing w:val="-4"/>
                <w:sz w:val="28"/>
                <w:lang w:bidi="ar-SA"/>
              </w:rPr>
              <w:t xml:space="preserve">.1) </w:t>
            </w:r>
            <w:r w:rsidRPr="00EC48E2">
              <w:rPr>
                <w:rFonts w:ascii="TH SarabunIT๙" w:eastAsia="Times New Roman" w:hAnsi="TH SarabunIT๙" w:cs="TH SarabunIT๙"/>
                <w:spacing w:val="-4"/>
                <w:sz w:val="28"/>
                <w:cs/>
              </w:rPr>
              <w:t>ให้จังหวัดตั้งงบประมาณสำหรับการป้องกันและบรรเทาสาธารณภัย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จากสำนัก</w:t>
            </w:r>
            <w:r w:rsidRPr="00EC48E2">
              <w:rPr>
                <w:rFonts w:ascii="TH SarabunIT๙" w:eastAsia="Times New Roman" w:hAnsi="TH SarabunIT๙" w:cs="TH SarabunIT๙"/>
                <w:spacing w:val="-6"/>
                <w:sz w:val="28"/>
                <w:cs/>
              </w:rPr>
              <w:t>งบประมาณตามพระราชกฤษฎีกาว่าด้วยการบริหารงานจังหวัดและกลุ่มจังหวัดแบบบูรณาการ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พ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>.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</w:rPr>
              <w:t>ศ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>.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 2551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โดยการจัดทำแผนพัฒนาจังหวัด แผนพัฒนากลุ่มจังหวัด แผนปฏิบัติราชการประจำปีของจังหวัด แผนปฏิบัติราชการประจำปีของกลุ่มจังหวัด และคำของบประมาณ</w:t>
            </w:r>
            <w:r w:rsidRPr="00EC48E2">
              <w:rPr>
                <w:rFonts w:ascii="TH SarabunIT๙" w:eastAsia="Times New Roman" w:hAnsi="TH SarabunIT๙" w:cs="TH SarabunIT๙"/>
                <w:spacing w:val="-10"/>
                <w:sz w:val="28"/>
                <w:cs/>
              </w:rPr>
              <w:t>ของจังหวัดและกลุ่มจังหวัดตามกฎหมายว่าด้วยวิธีการงบประมาณ เพื่อให้จังหวัดและกลุ่มจังหวัด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ได้มีส่วนร่วมรับผิดชอบในการป้องกันและบรรเทาสาธารณภัยในเขตพื้นที่รับผิดชอบ</w:t>
            </w:r>
          </w:p>
          <w:p w:rsidR="00EC48E2" w:rsidRPr="00EC48E2" w:rsidRDefault="00EC48E2" w:rsidP="00EC48E2">
            <w:pPr>
              <w:tabs>
                <w:tab w:val="left" w:pos="-720"/>
                <w:tab w:val="left" w:pos="0"/>
                <w:tab w:val="left" w:pos="34"/>
                <w:tab w:val="left" w:pos="284"/>
                <w:tab w:val="left" w:pos="318"/>
                <w:tab w:val="left" w:pos="567"/>
                <w:tab w:val="left" w:pos="1310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 w:line="240" w:lineRule="auto"/>
              <w:contextualSpacing/>
              <w:jc w:val="thaiDistribute"/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(1.1.2)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ให้จังหวัดขอตั้งงบประมาณและขอรับการจัดสรรงบประมาณจากรัฐบาลเพื่อการป้องกันและบรรเทาสาธารณภัยได้อีกแนวทางหนึ่ง</w:t>
            </w:r>
          </w:p>
        </w:tc>
      </w:tr>
      <w:tr w:rsidR="00EC48E2" w:rsidRPr="00EC48E2" w:rsidTr="00EC48E2">
        <w:trPr>
          <w:jc w:val="center"/>
        </w:trPr>
        <w:tc>
          <w:tcPr>
            <w:tcW w:w="2268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284"/>
                <w:tab w:val="left" w:pos="851"/>
                <w:tab w:val="left" w:pos="880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313" w:hanging="313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28"/>
                <w:rtl/>
                <w:cs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28"/>
                <w:lang w:bidi="ar-SA"/>
              </w:rPr>
              <w:t xml:space="preserve">      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sz w:val="28"/>
                <w:rtl/>
                <w:cs/>
                <w:lang w:bidi="ar-SA"/>
              </w:rPr>
              <w:t>(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sz w:val="28"/>
                <w:lang w:bidi="ar-SA"/>
              </w:rPr>
              <w:t>1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sz w:val="28"/>
                <w:rtl/>
                <w:cs/>
                <w:lang w:bidi="ar-SA"/>
              </w:rPr>
              <w:t>.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sz w:val="28"/>
                <w:lang w:bidi="ar-SA"/>
              </w:rPr>
              <w:t>2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sz w:val="28"/>
                <w:rtl/>
                <w:cs/>
                <w:lang w:bidi="ar-SA"/>
              </w:rPr>
              <w:t>)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sz w:val="28"/>
                <w:lang w:bidi="ar-SA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องค์การบริหาร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sz w:val="28"/>
                <w:rtl/>
                <w:cs/>
                <w:lang w:bidi="ar-SA"/>
              </w:rPr>
              <w:br/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sz w:val="28"/>
                <w:rtl/>
                <w:cs/>
              </w:rPr>
              <w:t xml:space="preserve">ส่วนจังหวัด 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sz w:val="28"/>
                <w:rtl/>
                <w:cs/>
                <w:lang w:bidi="ar-SA"/>
              </w:rPr>
              <w:t>(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sz w:val="28"/>
                <w:rtl/>
                <w:cs/>
              </w:rPr>
              <w:t>อบจ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sz w:val="28"/>
                <w:rtl/>
                <w:cs/>
                <w:lang w:bidi="ar-SA"/>
              </w:rPr>
              <w:t>.)</w:t>
            </w:r>
          </w:p>
        </w:tc>
        <w:tc>
          <w:tcPr>
            <w:tcW w:w="6941" w:type="dxa"/>
            <w:shd w:val="clear" w:color="auto" w:fill="auto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(1.2.1)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พระราชบัญญัติองค์การบริหารส่วนจังหวัด พ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>.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</w:rPr>
              <w:t>ศ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 xml:space="preserve">. 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>2540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และที่แก้ไขเพิ่มเติม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         มาตรา 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>45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องค์การบริหารส่วนจังหวัดมีอำนาจหน้าที่ดำเนินกิจการภายในเขตองค์การบริหารส่วนจังหวัด 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>(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8)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จัดทำกิจกรรมใด ๆ อันเป็นอำนาจหน้าที่ของราชการส่วนท้องถิ่นอื่นที่อยู่ในเขตองค์การบริหารส่วนจังหวัด และกิจการนั้นเป็นการสมควรให้ราชการส่วนท้องถิ่นอื่นร่วมกันดำเนินการหรือให้องค์การบริหารส่วนจังหวัดจัดทำ ทั้งนี้ ตามที่กำหนดในกฎกระทรวง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        มาตรา 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>46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องค์การบริหารส่วนจังหวัดอาจจัดทำกิจการใด ๆ อันเป็นอำนาจหน้าที่ของราชการส่วนท้องถิ่นอื่นหรือองค์การบริหารส่วนจังหวัดอื่นที่อยู่นอกเขตจังหวัดได้ เมื่อได้รับความยินยอมจากราชการส่วนท้องถิ่นอื่นหรือองค์การบริหารส่วนจังหวัดอื่นที่เกี่ยวข้อง ทั้งนี้ ตามหลักเกณฑ์ วิธีการ และเงื่อนไขที่กำหนดในกฎกระทรวง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pacing w:val="-8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(1.2.2) </w:t>
            </w:r>
            <w:r w:rsidRPr="00EC48E2">
              <w:rPr>
                <w:rFonts w:ascii="TH SarabunIT๙" w:eastAsia="Times New Roman" w:hAnsi="TH SarabunIT๙" w:cs="TH SarabunIT๙"/>
                <w:spacing w:val="-8"/>
                <w:sz w:val="28"/>
                <w:cs/>
              </w:rPr>
              <w:t>พระราชบัญญัติกำหนดแผนและขั้นตอนการกระจายอำนาจให้แก่องค์กรปกครองส่วนท้องถิ่น</w:t>
            </w:r>
            <w:r w:rsidRPr="00EC48E2">
              <w:rPr>
                <w:rFonts w:ascii="TH SarabunIT๙" w:eastAsia="Times New Roman" w:hAnsi="TH SarabunIT๙" w:cs="TH SarabunIT๙"/>
                <w:spacing w:val="-8"/>
                <w:sz w:val="28"/>
                <w:lang w:bidi="ar-SA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pacing w:val="-8"/>
                <w:sz w:val="28"/>
                <w:cs/>
              </w:rPr>
              <w:t>พ</w:t>
            </w:r>
            <w:r w:rsidRPr="00EC48E2">
              <w:rPr>
                <w:rFonts w:ascii="TH SarabunIT๙" w:eastAsia="Times New Roman" w:hAnsi="TH SarabunIT๙" w:cs="TH SarabunIT๙"/>
                <w:spacing w:val="-8"/>
                <w:sz w:val="28"/>
                <w:rtl/>
                <w:cs/>
                <w:lang w:bidi="ar-SA"/>
              </w:rPr>
              <w:t>.</w:t>
            </w:r>
            <w:r w:rsidRPr="00EC48E2">
              <w:rPr>
                <w:rFonts w:ascii="TH SarabunIT๙" w:eastAsia="Times New Roman" w:hAnsi="TH SarabunIT๙" w:cs="TH SarabunIT๙"/>
                <w:spacing w:val="-8"/>
                <w:sz w:val="28"/>
                <w:rtl/>
                <w:cs/>
              </w:rPr>
              <w:t>ศ</w:t>
            </w:r>
            <w:r w:rsidRPr="00EC48E2">
              <w:rPr>
                <w:rFonts w:ascii="TH SarabunIT๙" w:eastAsia="Times New Roman" w:hAnsi="TH SarabunIT๙" w:cs="TH SarabunIT๙"/>
                <w:spacing w:val="-8"/>
                <w:sz w:val="28"/>
                <w:rtl/>
                <w:cs/>
                <w:lang w:bidi="ar-SA"/>
              </w:rPr>
              <w:t xml:space="preserve">. </w:t>
            </w:r>
            <w:r w:rsidRPr="00EC48E2">
              <w:rPr>
                <w:rFonts w:ascii="TH SarabunIT๙" w:eastAsia="Times New Roman" w:hAnsi="TH SarabunIT๙" w:cs="TH SarabunIT๙"/>
                <w:spacing w:val="-8"/>
                <w:sz w:val="28"/>
                <w:lang w:bidi="ar-SA"/>
              </w:rPr>
              <w:t>2542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      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มาตรา 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>16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ให้เทศบาล เมืองพัทยา และองค์การบริหารส่วนตำบลมีอำนาจและหน้าที่ในการจัดระบบ</w:t>
            </w:r>
            <w:r w:rsidRPr="00EC48E2">
              <w:rPr>
                <w:rFonts w:ascii="TH SarabunIT๙" w:eastAsia="Times New Roman" w:hAnsi="TH SarabunIT๙" w:cs="TH SarabunIT๙"/>
                <w:spacing w:val="-6"/>
                <w:sz w:val="28"/>
                <w:cs/>
              </w:rPr>
              <w:t xml:space="preserve">การบริการสาธารณะเพื่อประโยชน์ของประชาชนในท้องถิ่นของตนเอง </w:t>
            </w:r>
            <w:r w:rsidRPr="00EC48E2">
              <w:rPr>
                <w:rFonts w:ascii="TH SarabunIT๙" w:eastAsia="Times New Roman" w:hAnsi="TH SarabunIT๙" w:cs="TH SarabunIT๙"/>
                <w:spacing w:val="-6"/>
                <w:sz w:val="28"/>
                <w:rtl/>
                <w:cs/>
                <w:lang w:bidi="ar-SA"/>
              </w:rPr>
              <w:t>(</w:t>
            </w:r>
            <w:r w:rsidRPr="00EC48E2">
              <w:rPr>
                <w:rFonts w:ascii="TH SarabunIT๙" w:eastAsia="Times New Roman" w:hAnsi="TH SarabunIT๙" w:cs="TH SarabunIT๙"/>
                <w:spacing w:val="-6"/>
                <w:sz w:val="28"/>
                <w:lang w:bidi="ar-SA"/>
              </w:rPr>
              <w:t xml:space="preserve">29)           </w:t>
            </w:r>
            <w:r w:rsidRPr="00EC48E2">
              <w:rPr>
                <w:rFonts w:ascii="TH SarabunIT๙" w:eastAsia="Times New Roman" w:hAnsi="TH SarabunIT๙" w:cs="TH SarabunIT๙"/>
                <w:spacing w:val="-6"/>
                <w:sz w:val="28"/>
                <w:cs/>
              </w:rPr>
              <w:t>การป้องกันและบรรเทาสาธารณภัย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        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มาตรา 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>17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ภายใต้บังคับมาตรา 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>16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ให้องค์การบริหารส่วนจังหวัดมีอำนาจหน้าที่ในการจัดระบบบริการสาธารณะเพื่อประโยชน์ของประชาชนในท้องถิ่นของตน 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>(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22)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การป้องกันและบรรเทาสาธารณภัย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-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ประกาศคณะกรรมการการกระจายอำนาจให้แก่องค์กรปกครองส่วนท้องถิ่น เรื่อง กำหนดอำนาจและหน้าที่ในการจัดระบบบริการสาธารณะขององค์การบริหารส่วนจังหวัด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-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ประกาศคณะกรรมการการกระจายอำนาจให้แก่องค์กรปกครองส่วนท้องถิ่นเรื่องหลักเกณฑ์การสนับสนุนขององค์การบริหารส่วนจังหวัด เทศบาล และองค์การบริหารส่วนตำบลในการให้บริการสาธารณะ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(1.2.3)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ระเบียบกระทรวงมหาดไทย ว่าด้วยการจัดทำแผนพัฒนาขององค์กรปกครอง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        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ส่วนท้องถิ่น พ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>.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</w:rPr>
              <w:t>ศ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 xml:space="preserve">. 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>2548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 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         -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ข้อ 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>10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คณะกรรมการพัฒนาท้องถิ่นมีอำนาจหน้าที่ 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>(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1)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กำหนดแนวทางการพัฒนาท้องถิ่นโดยพิจารณาจาก 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>(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1.1)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อำนาจหน้าที่ขององค์กรปกครองส่วนท้องถิ่น โดยเฉพาะ</w:t>
            </w:r>
            <w:r w:rsidRPr="00EC48E2">
              <w:rPr>
                <w:rFonts w:ascii="TH SarabunIT๙" w:eastAsia="Times New Roman" w:hAnsi="TH SarabunIT๙" w:cs="TH SarabunIT๙"/>
                <w:spacing w:val="-6"/>
                <w:sz w:val="28"/>
                <w:cs/>
              </w:rPr>
              <w:t>อำนาจหน้าที่มีผลกระทบต่อประโยชน์</w:t>
            </w:r>
            <w:r w:rsidRPr="00EC48E2">
              <w:rPr>
                <w:rFonts w:ascii="TH SarabunIT๙" w:eastAsia="Times New Roman" w:hAnsi="TH SarabunIT๙" w:cs="TH SarabunIT๙"/>
                <w:spacing w:val="-6"/>
                <w:sz w:val="28"/>
                <w:cs/>
                <w:lang w:bidi="ar-SA"/>
              </w:rPr>
              <w:t></w:t>
            </w:r>
            <w:r w:rsidRPr="00EC48E2">
              <w:rPr>
                <w:rFonts w:ascii="TH SarabunIT๙" w:eastAsia="Times New Roman" w:hAnsi="TH SarabunIT๙" w:cs="TH SarabunIT๙"/>
                <w:spacing w:val="-6"/>
                <w:sz w:val="28"/>
                <w:cs/>
              </w:rPr>
              <w:t>สุขของประชาชน เช่น การป้องกันและบรรเทาสาธารณภัย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การผังเมืองในการจัดทำร่างแผนพัฒนา ให้เทศบาล เมืองพัทยา องค์การบริหารส่วนตำบล และองค์กรปกครองส่วนท้องถิ่นอื่นที่มีกฎหมายจัดตั้ง นำปัญหาความต้องการจากแผนชุมชนที่เกินศักยภาพของชุมชนที่จะดำเนินการเองได้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  <w:lang w:bidi="ar-SA"/>
              </w:rPr>
              <w:t>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มาพิจารณาบรรจุไว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  <w:lang w:bidi="ar-SA"/>
              </w:rPr>
              <w:t>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ในแผนพัฒนา แต่หากเกินศักยภาพของเทศบาลเมืองพัทยา องค์การบริหารส่วนตำบลและองค์กรปกครองส่วนท้องถิ่น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lastRenderedPageBreak/>
              <w:t>อื่นที่มีกฎหมายจัดตั้ง ให้เสนอปัญหา ความต้องการไปยังองค์การบริหารส่วนจังหวัด และให้องค์การบริหารส่วนจังหวัดนำมาพิจารณาบรรจุไว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  <w:lang w:bidi="ar-SA"/>
              </w:rPr>
              <w:t>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ในแผนพัฒนาขององค์การบริหาร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            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ส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  <w:lang w:bidi="ar-SA"/>
              </w:rPr>
              <w:t>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วนจังหวัดตามอำนาจหน้าที่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(1.2.4)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ระเบียบกระทรวงมหาดไทย ว่าด้วยการรับเงิน การเบิกจ่ายเงิน การฝากเงิน การเก็บรักษาเงิน และการตรวจเงินขององค์กรปกครองส่วนท้องถิ่น พ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>.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</w:rPr>
              <w:t>ศ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 xml:space="preserve">. 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>2547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       -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ข้อ 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>89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องค์กรปกครองส่วนท้องถิ่นอาจจ่ายขาดจากเงินสะสมได้ไม่เกินร้อยละสี่สิบของงบประมาณรายจ่ายเพื่อการลงทุนของปีนั้น โดยได้รับอนุมัติจากสภาท้องถิ่น ภายใต้เงื่อนไข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>...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       -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ข้อ 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>91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ภายใต้บังคับข้อ 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>89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ในกรณีฉุกเฉินที่มีสาธารณภัยเกิดขึ้น ให้ผู้บริหารท้องถิ่นอนุมัติให้จ่ายขาดเงินสะสมได้ตามความจำเป็นในขณะนั้น โดยให้คำนึงถึงฐานะการเงิน 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การคลังขององค์กรปกครองส่วนท้องถิ่นนั้น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(1.2.5) </w:t>
            </w:r>
            <w:r w:rsidRPr="00EC48E2">
              <w:rPr>
                <w:rFonts w:ascii="TH SarabunIT๙" w:eastAsia="Times New Roman" w:hAnsi="TH SarabunIT๙" w:cs="TH SarabunIT๙"/>
                <w:spacing w:val="-6"/>
                <w:sz w:val="28"/>
                <w:cs/>
              </w:rPr>
              <w:t>ระเบียบกระทรวงมหาดไทย ว่าด้วยเงินอุดหนุนขององค์กรปกครองส่วนท้องถิ่น พ</w:t>
            </w:r>
            <w:r w:rsidRPr="00EC48E2">
              <w:rPr>
                <w:rFonts w:ascii="TH SarabunIT๙" w:eastAsia="Times New Roman" w:hAnsi="TH SarabunIT๙" w:cs="TH SarabunIT๙"/>
                <w:spacing w:val="-6"/>
                <w:sz w:val="28"/>
                <w:rtl/>
                <w:cs/>
                <w:lang w:bidi="ar-SA"/>
              </w:rPr>
              <w:t>.</w:t>
            </w:r>
            <w:r w:rsidRPr="00EC48E2">
              <w:rPr>
                <w:rFonts w:ascii="TH SarabunIT๙" w:eastAsia="Times New Roman" w:hAnsi="TH SarabunIT๙" w:cs="TH SarabunIT๙"/>
                <w:spacing w:val="-6"/>
                <w:sz w:val="28"/>
                <w:rtl/>
                <w:cs/>
              </w:rPr>
              <w:t>ศ</w:t>
            </w:r>
            <w:r w:rsidRPr="00EC48E2">
              <w:rPr>
                <w:rFonts w:ascii="TH SarabunIT๙" w:eastAsia="Times New Roman" w:hAnsi="TH SarabunIT๙" w:cs="TH SarabunIT๙"/>
                <w:spacing w:val="-6"/>
                <w:sz w:val="28"/>
                <w:rtl/>
                <w:cs/>
                <w:lang w:bidi="ar-SA"/>
              </w:rPr>
              <w:t xml:space="preserve">. </w:t>
            </w:r>
            <w:r w:rsidRPr="00EC48E2">
              <w:rPr>
                <w:rFonts w:ascii="TH SarabunIT๙" w:eastAsia="Times New Roman" w:hAnsi="TH SarabunIT๙" w:cs="TH SarabunIT๙"/>
                <w:spacing w:val="-6"/>
                <w:sz w:val="28"/>
                <w:lang w:bidi="ar-SA"/>
              </w:rPr>
              <w:t>2559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 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       -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ข้อ 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>4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องค์กรปกครองส่วนท้องถิ่นอาจตั้งงบประมาณให้เงินอุดหนุนหน่วยงานที่ขอรับเงินอุดหนุนได้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 xml:space="preserve">... 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(1.2.6)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ระเบียบกระทรวงมหาดไทย ว่าด้วยค่าใช้จ่ายเพื่อช่วยเหลือประชาชนตามอำนาจหน้าที่ขององค์กรปกครองส่วนท้องถิ่น พ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>.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</w:rPr>
              <w:t>ศ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 xml:space="preserve">. 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>2560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แก้ไขเพิ่มเติมถึง 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>(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</w:rPr>
              <w:t xml:space="preserve">ฉบับที่ 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2)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พ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>.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</w:rPr>
              <w:t>ศ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 xml:space="preserve">. 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>2561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        -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ข้อ 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>6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กรณีเกิดสาธารณภัยในพื้นที่ขององค์กรปกครองส่วนท้องถิ่น ไม่ว่าจะมีการประกาศเขตให้ความช่วยเหลือผู้ประสบภัยพิบัติกรณีฉุกเฉินหรือไม่ก็ตาม องค์กรปกครอง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ส่วนท้องถิ่นสามารถดำเนินการช่วยเหลือประชาชนในเบื้องต้น โดยฉับพลันทันที เพื่อการดำรงชีพ หรือบรรเทาความเดือดร้อนเฉพาะหน้า หรือระงับสาธารณภัย หรือเพื่อคุ้มครองชีวิต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และทรัพย์สิน หรือป้องกันภยันตรายที่จะเกิดแก่ประชาชน ได้ตามความจำเป็น ภายใต้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ขอบอำนาจหน้าที่ตามกฎหมาย โดยไม่ต้องเสนอคณะกรรมการพิจารณา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                  ในกรณีการช่วยเหลือประชาชน เพื่อเยียวยาและฟื้นฟูหลังเกิดสาธารณภัย หรือการส่งเสริมและพัฒนาคุณภาพชีวิต หรือการป้องกันและระงับโรคติดต่อ หรือการช่วยเหลือเกษตรกรผู้มีรายได้น้อย ให้เสนอคณะกรรมการให้ความเห็นชอบก่อน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         -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ข้อ 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>7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กรณีมีความจำเป็นต้องให้ความช่วยเหลือประชาชนเพื่อเยียวยาหรือฟื้นฟู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หลังเกิดสาธารณภัย ให้องค์กรปกครองส่วนท้องถิ่นดำเนินการ ดังนี้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                   (1)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กรณีมีการประกาศเขตการให้ความช่วยเหลือผู้ประสบภัยพิบัติกรณีฉุกเฉิน ในพื้นที่เกิดภัย ให้รายงานอำเภอ หรือจังหวัด หรือหน่วยงานที่เกี่ยวข้อง เพื่อพิจารณานำเงินทดรองราชการเพื่อการช่วยเหลือผู้ประสบภัยพิบัติ ให้ความช่วยเหลือผู้ประสบภัย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                   (2)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กรณีมิได้ประกาศเขตให้ความช่วยเหลือผู้ประสบภัยพิบัติกรณีฉุกเฉิน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     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ในพื้นที่เกิดภัยในการช่วยเหลือประชาชน ให้องค์กรปกครองส่วนท้องถิ่นเสนอคณะกรรมการพิจารณาให้ความช่วยเหลือ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       -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ข้อ 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>11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การให้ความช่วยเหลือประชาชนผู้ประสบสาธารณภัย หรือภัยพิบัติฉุกเฉินมีลักษณะเป็นการช่วยเหลือที่จำเป็นที่ต้องแก้ไขโดยฉับพลันในการดำรงชีพและความเป็นอยู่ของประชาชน หรือเป็นการซ่อมแซมให้คืนสู่สภาพเดิม อันเป็นการบรรเทาความเดือดร้อนเฉพาะหน้า องค์กรปกครองส่วนท้องถิ่นสามารถให้ความช่วยเหลือได้ทันที ภายใต้ขอบอำนาจหน้าที่ตามกฎหมาย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                  กรณีสิ่งสาธารณประโยชน์ที่อยู่ในความรับผิดชอบขององค์กรปกครอง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ส่วนท้องถิ่นได้รับความเสียหาย หากองค์กรปกครองส่วนท้องถิ่นเห็นว่า การซ่อมแซมให้คืนสู่สภาพเดิมจะไม่คุ้มค่าและการก่อสร้างใหม่จะเกิดประโยชน์ต่อทางราชการมากกว่า ให้เสนอคณะกรรมการเป็นผู้พิจารณาให้ความเห็นชอบก่อนการใช้จ่ายงบประมาณโดยให้คำนึงถึงสถานะทางการคลัง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       -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ข้อ 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16 (1)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การช่วยเหลือผู้ประสบสาธารณภัย หรือภัยพิบัติฉุกเฉิน ให้องค์กรปกครองส่วนท้องถิ่นพิจารณาใช้จ่ายงบประมาณช่วยเหลือประชาชนตามหลักเกณฑ์ของ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lastRenderedPageBreak/>
              <w:t>กระทรวงการคลัง โดยอนุโลม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       -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ข้อ </w:t>
            </w:r>
            <w:proofErr w:type="gramStart"/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>18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 กรณีเกิดสาธารณภัยฉุกเฉิน</w:t>
            </w:r>
            <w:proofErr w:type="gramEnd"/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จำเป็นเร่งด่วน ให้องค์กรปกครองส่วนท้องถิ่นเบิกจ่ายจากงบกลาง ประเภทเงินสำรองจ่าย ในข้อบัญญัติหรือเทศบัญญัติงบประมาณรายจ่ายประจำปีโดยโครงการไม่จำเป็นต้องอยู่ในแผนพัฒนาท้องถิ่น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(1.2.7)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ระเบียบกระทรวงมหาดไทย ว่าด้วยการเบิกค่าใช้จ่ายให้แก่อาสาสมัครป้องกันภัย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   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ฝ่ายพลเรือนขององค์กรปกครองส่วนท้องถิ่น พ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>.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</w:rPr>
              <w:t>ศ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 xml:space="preserve">. 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>2560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       - </w:t>
            </w:r>
            <w:r w:rsidRPr="00EC48E2">
              <w:rPr>
                <w:rFonts w:ascii="TH SarabunIT๙" w:eastAsia="Times New Roman" w:hAnsi="TH SarabunIT๙" w:cs="TH SarabunIT๙"/>
                <w:spacing w:val="-6"/>
                <w:sz w:val="28"/>
                <w:cs/>
              </w:rPr>
              <w:t xml:space="preserve">ข้อ </w:t>
            </w:r>
            <w:r w:rsidRPr="00EC48E2">
              <w:rPr>
                <w:rFonts w:ascii="TH SarabunIT๙" w:eastAsia="Times New Roman" w:hAnsi="TH SarabunIT๙" w:cs="TH SarabunIT๙"/>
                <w:spacing w:val="-6"/>
                <w:sz w:val="28"/>
                <w:lang w:bidi="ar-SA"/>
              </w:rPr>
              <w:t>5</w:t>
            </w:r>
            <w:r w:rsidRPr="00EC48E2">
              <w:rPr>
                <w:rFonts w:ascii="TH SarabunIT๙" w:eastAsia="Times New Roman" w:hAnsi="TH SarabunIT๙" w:cs="TH SarabunIT๙"/>
                <w:spacing w:val="-6"/>
                <w:sz w:val="28"/>
                <w:cs/>
              </w:rPr>
              <w:t xml:space="preserve"> ในกรณีที่องค์กรปกครองส่วนท้องถิ่นมีความจำเป็นต้องเบิกจ่ายค่าใช้จ่ายให้แก่อาสาสมัครเพื่อเป็นค่าป่วยการชดเชยการงานหรือเวลาที่เสียไป เพื่อสนับสนุนการปฏิบัติหน้าที่ในการป้องกันและบรรเทาสาธารณภัยตามกฎหมายว่าด้วยการป้องกันและบรรเทาสาธารณภัย </w:t>
            </w:r>
            <w:r w:rsidRPr="00EC48E2">
              <w:rPr>
                <w:rFonts w:ascii="TH SarabunIT๙" w:eastAsia="Times New Roman" w:hAnsi="TH SarabunIT๙" w:cs="TH SarabunIT๙"/>
                <w:spacing w:val="-6"/>
                <w:sz w:val="28"/>
                <w:lang w:bidi="ar-SA"/>
              </w:rPr>
              <w:t xml:space="preserve">         </w:t>
            </w:r>
            <w:r w:rsidRPr="00EC48E2">
              <w:rPr>
                <w:rFonts w:ascii="TH SarabunIT๙" w:eastAsia="Times New Roman" w:hAnsi="TH SarabunIT๙" w:cs="TH SarabunIT๙"/>
                <w:spacing w:val="-6"/>
                <w:sz w:val="28"/>
                <w:cs/>
              </w:rPr>
              <w:t>ให้องค์กรปกครองส่วนท้องถิ่นมีสิทธิเบิกจ่ายได้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(1.2.8)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ระเบียบคณะกรรมการป้องกันและบรรเทาสาธารณภัยแห่งชาติ ว่าด้วยค่าใช้จ่ายของอาสาสมัครในการป้องกันและบรรเทาสาธารณภัย พ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>.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</w:rPr>
              <w:t>ศ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 xml:space="preserve">. 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>2560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       -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ข้อ 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>4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อาสาสมัครที่ได้รับคำสั่งจากผู้อำนวยการ ผู้บัญชาการ นายกรัฐมนตรี หรือรอง</w:t>
            </w:r>
            <w:r w:rsidRPr="00EC48E2">
              <w:rPr>
                <w:rFonts w:ascii="TH SarabunIT๙" w:eastAsia="Times New Roman" w:hAnsi="TH SarabunIT๙" w:cs="TH SarabunIT๙"/>
                <w:spacing w:val="-6"/>
                <w:sz w:val="28"/>
                <w:cs/>
              </w:rPr>
              <w:t>นายกรัฐมนตรีซึ่งนายกรัฐมนตรีมอบหมาย แล้วแต่กรณี เพื่อการป้องกันและบรรเทาสาธารณภัย</w:t>
            </w:r>
            <w:r w:rsidRPr="00EC48E2">
              <w:rPr>
                <w:rFonts w:ascii="TH SarabunIT๙" w:eastAsia="Times New Roman" w:hAnsi="TH SarabunIT๙" w:cs="TH SarabunIT๙"/>
                <w:spacing w:val="-6"/>
                <w:sz w:val="28"/>
                <w:lang w:bidi="ar-SA"/>
              </w:rPr>
              <w:t xml:space="preserve">  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ในเขตพื้นที่หรือนอกเขตพื้นที่ได้รับค่าใช้จ่ายในอัตราต่อคนต่อวัน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>...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        -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ข้อ 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>5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องค์กรปกครองส่วนท้องถิ่นแห่งพื้นที่สามารถจ่ายค่าใช้จ่ายให้แก่อาสาสมัคร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   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ในสังกัดของตนตามข้อ 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>4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ทั้งนี้ ให้คำนึงถึงฐานะทางการเงินการคลังขององค์กรปกครองส่วนท้องถิ่นด้วย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>...</w:t>
            </w:r>
          </w:p>
          <w:p w:rsidR="00EC48E2" w:rsidRPr="00EC48E2" w:rsidRDefault="00EC48E2" w:rsidP="00EC48E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before="60"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         -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ข้อ 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6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กรณีมีการสั่งใช้อาสาสมัครซึ่งมิได้สังกัดองค์กรปกครองส่วนท้องถิ่นแห่งพื้นที่ให้ต้นสังกัดเบิกจ่ายจากเงินงบประมาณของส่วนราชการ</w:t>
            </w:r>
          </w:p>
        </w:tc>
      </w:tr>
      <w:tr w:rsidR="00EC48E2" w:rsidRPr="00EC48E2" w:rsidTr="00EC48E2">
        <w:trPr>
          <w:jc w:val="center"/>
        </w:trPr>
        <w:tc>
          <w:tcPr>
            <w:tcW w:w="2268" w:type="dxa"/>
            <w:shd w:val="clear" w:color="auto" w:fill="auto"/>
          </w:tcPr>
          <w:p w:rsidR="00EC48E2" w:rsidRPr="00EC48E2" w:rsidRDefault="003870B3" w:rsidP="00EC48E2">
            <w:pPr>
              <w:tabs>
                <w:tab w:val="left" w:pos="284"/>
                <w:tab w:val="left" w:pos="851"/>
                <w:tab w:val="left" w:pos="880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313" w:hanging="313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28"/>
                <w:lang w:bidi="ar-SA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8"/>
                <w:rtl/>
                <w:cs/>
                <w:lang w:bidi="ar-SA"/>
              </w:rPr>
              <w:lastRenderedPageBreak/>
              <w:t xml:space="preserve">  </w:t>
            </w:r>
            <w:r w:rsidR="00EC48E2" w:rsidRPr="00EC48E2">
              <w:rPr>
                <w:rFonts w:ascii="TH SarabunIT๙" w:eastAsia="Times New Roman" w:hAnsi="TH SarabunIT๙" w:cs="TH SarabunIT๙"/>
                <w:b/>
                <w:bCs/>
                <w:sz w:val="28"/>
                <w:rtl/>
                <w:cs/>
                <w:lang w:bidi="ar-SA"/>
              </w:rPr>
              <w:t>(</w:t>
            </w:r>
            <w:r w:rsidR="00EC48E2" w:rsidRPr="00EC48E2">
              <w:rPr>
                <w:rFonts w:ascii="TH SarabunIT๙" w:eastAsia="Times New Roman" w:hAnsi="TH SarabunIT๙" w:cs="TH SarabunIT๙"/>
                <w:b/>
                <w:bCs/>
                <w:sz w:val="28"/>
                <w:lang w:bidi="ar-SA"/>
              </w:rPr>
              <w:t>1</w:t>
            </w:r>
            <w:r w:rsidR="00EC48E2" w:rsidRPr="00EC48E2">
              <w:rPr>
                <w:rFonts w:ascii="TH SarabunIT๙" w:eastAsia="Times New Roman" w:hAnsi="TH SarabunIT๙" w:cs="TH SarabunIT๙"/>
                <w:b/>
                <w:bCs/>
                <w:sz w:val="28"/>
                <w:rtl/>
                <w:cs/>
                <w:lang w:bidi="ar-SA"/>
              </w:rPr>
              <w:t>.</w:t>
            </w:r>
            <w:r w:rsidR="00EC48E2" w:rsidRPr="00EC48E2">
              <w:rPr>
                <w:rFonts w:ascii="TH SarabunIT๙" w:eastAsia="Times New Roman" w:hAnsi="TH SarabunIT๙" w:cs="TH SarabunIT๙"/>
                <w:b/>
                <w:bCs/>
                <w:sz w:val="28"/>
                <w:lang w:bidi="ar-SA"/>
              </w:rPr>
              <w:t>3</w:t>
            </w:r>
            <w:r w:rsidR="00EC48E2" w:rsidRPr="00EC48E2">
              <w:rPr>
                <w:rFonts w:ascii="TH SarabunIT๙" w:eastAsia="Times New Roman" w:hAnsi="TH SarabunIT๙" w:cs="TH SarabunIT๙"/>
                <w:b/>
                <w:bCs/>
                <w:sz w:val="28"/>
                <w:rtl/>
                <w:cs/>
                <w:lang w:bidi="ar-SA"/>
              </w:rPr>
              <w:t xml:space="preserve">)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ง</w:t>
            </w:r>
            <w:r>
              <w:rPr>
                <w:rFonts w:ascii="TH SarabunIT๙" w:eastAsia="Times New Roman" w:hAnsi="TH SarabunIT๙" w:cs="TH SarabunIT๙"/>
                <w:b/>
                <w:bCs/>
                <w:sz w:val="28"/>
                <w:rtl/>
                <w:cs/>
              </w:rPr>
              <w:t>องค์กรปกครอ</w:t>
            </w:r>
          </w:p>
          <w:p w:rsidR="00EC48E2" w:rsidRPr="00EC48E2" w:rsidRDefault="00EC48E2" w:rsidP="00EC48E2">
            <w:pPr>
              <w:tabs>
                <w:tab w:val="left" w:pos="0"/>
                <w:tab w:val="left" w:pos="851"/>
                <w:tab w:val="left" w:pos="880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-17" w:firstLine="17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28"/>
                <w:rtl/>
                <w:cs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ส่วนท้องถิ่นแห่งพื้นที่</w:t>
            </w:r>
          </w:p>
        </w:tc>
        <w:tc>
          <w:tcPr>
            <w:tcW w:w="6941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before="60"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>(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1.3.1) </w:t>
            </w:r>
            <w:r w:rsidRPr="00EC48E2">
              <w:rPr>
                <w:rFonts w:ascii="TH SarabunIT๙" w:eastAsia="Times New Roman" w:hAnsi="TH SarabunIT๙" w:cs="TH SarabunIT๙"/>
                <w:spacing w:val="-6"/>
                <w:sz w:val="28"/>
                <w:cs/>
              </w:rPr>
              <w:t>ให้องค์กรปกครองส่วนท้องถิ่นตั้งงบประมาณรายจ่ายประจำปีในการ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ป้องกันและบรรเทาสาธารณภัยในเขตพื้นที่ของตน  เพื่อใช้ดำเนินการตั้งแต่ระยะก่อนเกิด ขณะเกิดและหลังเกิดสาธารณภัย โดยเฉพาะงบประมาณเพื่อให้ความช่วยเหลือและบรรเทาความเดือดร้อนที่เกิดขึ้นเฉพาะหน้าและระยะยาว เช่น การอพยพ การจัดการศูนย์พักพิงชั่วคราว การสงเคราะห์ช่วยเหลือผู้ประสบภัย การสาธารณสุข การสื่อสาร การรักษาความสงบเรียบร้อย และการสาธารณูปโภค เป็นต้น</w:t>
            </w:r>
          </w:p>
          <w:p w:rsidR="00EC48E2" w:rsidRPr="00EC48E2" w:rsidRDefault="00EC48E2" w:rsidP="00EC48E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>(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1.3.2)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ให้องค์กรปกครองส่วนท้องถิ่นสนับสนุนงบประมาณเพื่อการป้องกันและบรรเทา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br/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สาธารณภัยในพื้นที่ของตนให้เป็นไปตามแผนการป้องกันและบรรเทาสาธารณภัยจังหวัด 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br/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</w:rPr>
              <w:t xml:space="preserve">ซึ่งกำหนดให้มีแผนและขั้นตอนขององค์กรปกครองส่วนท้องถิ่นในการจัดหาวัสดุอุปกรณ์ </w:t>
            </w:r>
            <w:r w:rsidRPr="00EC48E2">
              <w:rPr>
                <w:rFonts w:ascii="TH SarabunIT๙" w:eastAsia="Times New Roman" w:hAnsi="TH SarabunIT๙" w:cs="TH SarabunIT๙"/>
                <w:spacing w:val="-6"/>
                <w:sz w:val="28"/>
                <w:cs/>
              </w:rPr>
              <w:t>เครื่องมือเครื่องใช้ และยานพาหนะ พร้อมทั้งจัดให้มีเครื่องหมายสัญญาณหรือสิ่งอื่นใดในการแจ้ง</w:t>
            </w:r>
            <w:r w:rsidRPr="00EC48E2">
              <w:rPr>
                <w:rFonts w:ascii="TH SarabunIT๙" w:eastAsia="Times New Roman" w:hAnsi="TH SarabunIT๙" w:cs="TH SarabunIT๙"/>
                <w:spacing w:val="-4"/>
                <w:sz w:val="28"/>
                <w:cs/>
              </w:rPr>
              <w:t xml:space="preserve"> ให้ประชาชนได้ทราบถึงการเกิดหรือคาดว่าจะเกิดสาธารณภัย</w:t>
            </w:r>
          </w:p>
          <w:p w:rsidR="00EC48E2" w:rsidRPr="00EC48E2" w:rsidRDefault="00EC48E2" w:rsidP="00EC48E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>(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2.3.3)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ให้มีการตั้งงบประมาณในการป้องกันและบรรเทาสาธารณภัยในเขตท้องถิ่นของตนตามกรอบแนวทางตามกฎหมายที่เกี่ยวข้อง ได้แก่</w:t>
            </w:r>
          </w:p>
          <w:p w:rsidR="00EC48E2" w:rsidRPr="00EC48E2" w:rsidRDefault="00EC48E2" w:rsidP="00EC48E2">
            <w:pPr>
              <w:tabs>
                <w:tab w:val="left" w:pos="-720"/>
                <w:tab w:val="left" w:pos="284"/>
                <w:tab w:val="left" w:pos="1134"/>
                <w:tab w:val="left" w:pos="1310"/>
                <w:tab w:val="left" w:pos="1418"/>
                <w:tab w:val="left" w:pos="1735"/>
                <w:tab w:val="left" w:pos="1985"/>
                <w:tab w:val="left" w:pos="2268"/>
                <w:tab w:val="left" w:pos="2552"/>
                <w:tab w:val="left" w:pos="2835"/>
              </w:tabs>
              <w:spacing w:after="0" w:line="240" w:lineRule="auto"/>
              <w:ind w:firstLine="601"/>
              <w:contextualSpacing/>
              <w:jc w:val="thaiDistribute"/>
              <w:rPr>
                <w:rFonts w:ascii="TH SarabunIT๙" w:eastAsia="Times New Roman" w:hAnsi="TH SarabunIT๙" w:cs="TH SarabunIT๙"/>
                <w:spacing w:val="-6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1) </w:t>
            </w:r>
            <w:r w:rsidRPr="00EC48E2">
              <w:rPr>
                <w:rFonts w:ascii="TH SarabunIT๙" w:eastAsia="Times New Roman" w:hAnsi="TH SarabunIT๙" w:cs="TH SarabunIT๙"/>
                <w:spacing w:val="-4"/>
                <w:sz w:val="28"/>
                <w:cs/>
              </w:rPr>
              <w:t>พระราชบัญญัติสภาตำบลและองค์การบริหารส่วนตำบล พ</w:t>
            </w:r>
            <w:r w:rsidRPr="00EC48E2">
              <w:rPr>
                <w:rFonts w:ascii="TH SarabunIT๙" w:eastAsia="Times New Roman" w:hAnsi="TH SarabunIT๙" w:cs="TH SarabunIT๙"/>
                <w:spacing w:val="-4"/>
                <w:sz w:val="28"/>
                <w:rtl/>
                <w:cs/>
                <w:lang w:bidi="ar-SA"/>
              </w:rPr>
              <w:t>.</w:t>
            </w:r>
            <w:r w:rsidRPr="00EC48E2">
              <w:rPr>
                <w:rFonts w:ascii="TH SarabunIT๙" w:eastAsia="Times New Roman" w:hAnsi="TH SarabunIT๙" w:cs="TH SarabunIT๙"/>
                <w:spacing w:val="-4"/>
                <w:sz w:val="28"/>
                <w:rtl/>
                <w:cs/>
              </w:rPr>
              <w:t>ศ</w:t>
            </w:r>
            <w:r w:rsidRPr="00EC48E2">
              <w:rPr>
                <w:rFonts w:ascii="TH SarabunIT๙" w:eastAsia="Times New Roman" w:hAnsi="TH SarabunIT๙" w:cs="TH SarabunIT๙"/>
                <w:spacing w:val="-4"/>
                <w:sz w:val="28"/>
                <w:rtl/>
                <w:cs/>
                <w:lang w:bidi="ar-SA"/>
              </w:rPr>
              <w:t xml:space="preserve">. </w:t>
            </w:r>
            <w:r w:rsidRPr="00EC48E2">
              <w:rPr>
                <w:rFonts w:ascii="TH SarabunIT๙" w:eastAsia="Times New Roman" w:hAnsi="TH SarabunIT๙" w:cs="TH SarabunIT๙"/>
                <w:spacing w:val="-4"/>
                <w:sz w:val="28"/>
                <w:lang w:bidi="ar-SA"/>
              </w:rPr>
              <w:t xml:space="preserve">2537 </w:t>
            </w:r>
            <w:r w:rsidRPr="00EC48E2">
              <w:rPr>
                <w:rFonts w:ascii="TH SarabunIT๙" w:eastAsia="Times New Roman" w:hAnsi="TH SarabunIT๙" w:cs="TH SarabunIT๙"/>
                <w:spacing w:val="-4"/>
                <w:sz w:val="28"/>
                <w:cs/>
              </w:rPr>
              <w:t>และที่แก้ไข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เพิ่มเติม มาตรา 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>67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ภายใต้บังคับแห่งกฎหมาย องค์การบริหารส่วนตำบล</w:t>
            </w:r>
            <w:r w:rsidRPr="00EC48E2">
              <w:rPr>
                <w:rFonts w:ascii="TH SarabunIT๙" w:eastAsia="Times New Roman" w:hAnsi="TH SarabunIT๙" w:cs="TH SarabunIT๙"/>
                <w:spacing w:val="-8"/>
                <w:sz w:val="28"/>
                <w:cs/>
              </w:rPr>
              <w:t xml:space="preserve">มีหน้าที่ต้องทำในเขตองค์การบริหารส่วนตำบล </w:t>
            </w:r>
            <w:r w:rsidRPr="00EC48E2">
              <w:rPr>
                <w:rFonts w:ascii="TH SarabunIT๙" w:eastAsia="Times New Roman" w:hAnsi="TH SarabunIT๙" w:cs="TH SarabunIT๙"/>
                <w:spacing w:val="-8"/>
                <w:sz w:val="28"/>
                <w:rtl/>
                <w:cs/>
                <w:lang w:bidi="ar-SA"/>
              </w:rPr>
              <w:t>(</w:t>
            </w:r>
            <w:r w:rsidRPr="00EC48E2">
              <w:rPr>
                <w:rFonts w:ascii="TH SarabunIT๙" w:eastAsia="Times New Roman" w:hAnsi="TH SarabunIT๙" w:cs="TH SarabunIT๙"/>
                <w:spacing w:val="-8"/>
                <w:sz w:val="28"/>
                <w:lang w:bidi="ar-SA"/>
              </w:rPr>
              <w:t>4</w:t>
            </w:r>
            <w:r w:rsidRPr="00EC48E2">
              <w:rPr>
                <w:rFonts w:ascii="TH SarabunIT๙" w:eastAsia="Times New Roman" w:hAnsi="TH SarabunIT๙" w:cs="TH SarabunIT๙"/>
                <w:spacing w:val="-8"/>
                <w:sz w:val="28"/>
                <w:rtl/>
                <w:cs/>
                <w:lang w:bidi="ar-SA"/>
              </w:rPr>
              <w:t xml:space="preserve">) </w:t>
            </w:r>
            <w:r w:rsidRPr="00EC48E2">
              <w:rPr>
                <w:rFonts w:ascii="TH SarabunIT๙" w:eastAsia="Times New Roman" w:hAnsi="TH SarabunIT๙" w:cs="TH SarabunIT๙"/>
                <w:spacing w:val="-8"/>
                <w:sz w:val="28"/>
                <w:rtl/>
                <w:cs/>
              </w:rPr>
              <w:t>ป้องกันและบรรเทาสาธารณภัย</w:t>
            </w:r>
          </w:p>
          <w:p w:rsidR="00EC48E2" w:rsidRPr="00EC48E2" w:rsidRDefault="00EC48E2" w:rsidP="00EC48E2">
            <w:pPr>
              <w:tabs>
                <w:tab w:val="left" w:pos="-720"/>
                <w:tab w:val="left" w:pos="284"/>
                <w:tab w:val="left" w:pos="567"/>
                <w:tab w:val="left" w:pos="851"/>
                <w:tab w:val="left" w:pos="1134"/>
                <w:tab w:val="left" w:pos="1310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885" w:hanging="284"/>
              <w:contextualSpacing/>
              <w:jc w:val="thaiDistribute"/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>2)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 พระราชบัญญัติเทศบาล พ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>.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</w:rPr>
              <w:t>ศ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 xml:space="preserve">. 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>2496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และที่แก้ไขเพิ่มเติม</w:t>
            </w:r>
          </w:p>
          <w:p w:rsidR="00EC48E2" w:rsidRPr="00EC48E2" w:rsidRDefault="00EC48E2" w:rsidP="00EC48E2">
            <w:pPr>
              <w:tabs>
                <w:tab w:val="left" w:pos="-720"/>
                <w:tab w:val="left" w:pos="284"/>
                <w:tab w:val="left" w:pos="851"/>
                <w:tab w:val="left" w:pos="1134"/>
                <w:tab w:val="left" w:pos="1310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 w:line="240" w:lineRule="auto"/>
              <w:ind w:firstLine="829"/>
              <w:contextualSpacing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มาตรา 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>50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ภายใต้บังคับแห่งกฎหมาย เทศบาลตำบลมีหน้าที่ต้องทำในเขตเทศบาล 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>(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>1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 xml:space="preserve">)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รักษาความสงบเรียบร้อยของประชาชน</w:t>
            </w:r>
          </w:p>
          <w:p w:rsidR="00EC48E2" w:rsidRPr="00EC48E2" w:rsidRDefault="00EC48E2" w:rsidP="00EC48E2">
            <w:pPr>
              <w:tabs>
                <w:tab w:val="left" w:pos="-720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 w:line="240" w:lineRule="auto"/>
              <w:ind w:firstLine="829"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มาตรา 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>53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ภายใต้บังคับแห่งกฎหมาย เทศบาลเมืองมีหน้าที่ต้องทำในเขตเทศบาล 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>(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>1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 xml:space="preserve">) 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</w:rPr>
              <w:t xml:space="preserve">กิจการตามที่ระบุไว้ในมาตรา 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>50</w:t>
            </w:r>
          </w:p>
          <w:p w:rsidR="00EC48E2" w:rsidRPr="00EC48E2" w:rsidRDefault="00EC48E2" w:rsidP="00EC48E2">
            <w:pPr>
              <w:tabs>
                <w:tab w:val="left" w:pos="-720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 w:line="240" w:lineRule="auto"/>
              <w:ind w:firstLine="829"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มาตรา 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>56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ภายใต้บังคับแห่งกฎหมาย เทศบาลนครมีหน้าที่ต้องทำในเขตเทศบาล 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>(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>1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 xml:space="preserve">) 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</w:rPr>
              <w:t xml:space="preserve">กิจการตามที่ระบุไว้ในมาตรา 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>53</w:t>
            </w:r>
          </w:p>
          <w:p w:rsidR="00EC48E2" w:rsidRPr="00EC48E2" w:rsidRDefault="00EC48E2" w:rsidP="00EC48E2">
            <w:pPr>
              <w:tabs>
                <w:tab w:val="left" w:pos="-720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 w:line="240" w:lineRule="auto"/>
              <w:ind w:firstLine="601"/>
              <w:jc w:val="thaiDistribute"/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3)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พระราชบัญญัติระเบียบบริหารราชการเมืองพัทยา พ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>.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</w:rPr>
              <w:t>ศ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 xml:space="preserve">. 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>2542</w:t>
            </w:r>
          </w:p>
          <w:p w:rsidR="00EC48E2" w:rsidRPr="00EC48E2" w:rsidRDefault="00EC48E2" w:rsidP="00EC48E2">
            <w:pPr>
              <w:tabs>
                <w:tab w:val="left" w:pos="-720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 w:line="240" w:lineRule="auto"/>
              <w:ind w:firstLine="601"/>
              <w:jc w:val="thaiDistribute"/>
              <w:rPr>
                <w:rFonts w:ascii="TH SarabunIT๙" w:eastAsia="Times New Roman" w:hAnsi="TH SarabunIT๙" w:cs="TH SarabunIT๙"/>
                <w:spacing w:val="-10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lastRenderedPageBreak/>
              <w:t xml:space="preserve">4) </w:t>
            </w:r>
            <w:r w:rsidRPr="00EC48E2">
              <w:rPr>
                <w:rFonts w:ascii="TH SarabunIT๙" w:eastAsia="Times New Roman" w:hAnsi="TH SarabunIT๙" w:cs="TH SarabunIT๙"/>
                <w:spacing w:val="-10"/>
                <w:sz w:val="28"/>
                <w:cs/>
              </w:rPr>
              <w:t>พระราชบัญญัติกำหนดแผนและขั้นตอนการกระจายอำนาจให้แก่องค์กรปกครอง         ส่วนท้องถิ่น พ</w:t>
            </w:r>
            <w:r w:rsidRPr="00EC48E2">
              <w:rPr>
                <w:rFonts w:ascii="TH SarabunIT๙" w:eastAsia="Times New Roman" w:hAnsi="TH SarabunIT๙" w:cs="TH SarabunIT๙"/>
                <w:spacing w:val="-10"/>
                <w:sz w:val="28"/>
                <w:rtl/>
                <w:cs/>
                <w:lang w:bidi="ar-SA"/>
              </w:rPr>
              <w:t>.</w:t>
            </w:r>
            <w:r w:rsidRPr="00EC48E2">
              <w:rPr>
                <w:rFonts w:ascii="TH SarabunIT๙" w:eastAsia="Times New Roman" w:hAnsi="TH SarabunIT๙" w:cs="TH SarabunIT๙"/>
                <w:spacing w:val="-10"/>
                <w:sz w:val="28"/>
                <w:rtl/>
                <w:cs/>
              </w:rPr>
              <w:t>ศ</w:t>
            </w:r>
            <w:r w:rsidRPr="00EC48E2">
              <w:rPr>
                <w:rFonts w:ascii="TH SarabunIT๙" w:eastAsia="Times New Roman" w:hAnsi="TH SarabunIT๙" w:cs="TH SarabunIT๙"/>
                <w:spacing w:val="-10"/>
                <w:sz w:val="28"/>
                <w:rtl/>
                <w:cs/>
                <w:lang w:bidi="ar-SA"/>
              </w:rPr>
              <w:t xml:space="preserve">. </w:t>
            </w:r>
            <w:r w:rsidRPr="00EC48E2">
              <w:rPr>
                <w:rFonts w:ascii="TH SarabunIT๙" w:eastAsia="Times New Roman" w:hAnsi="TH SarabunIT๙" w:cs="TH SarabunIT๙"/>
                <w:spacing w:val="-10"/>
                <w:sz w:val="28"/>
                <w:lang w:bidi="ar-SA"/>
              </w:rPr>
              <w:t>2542</w:t>
            </w:r>
          </w:p>
          <w:p w:rsidR="00EC48E2" w:rsidRPr="00EC48E2" w:rsidRDefault="00EC48E2" w:rsidP="00EC48E2">
            <w:pPr>
              <w:tabs>
                <w:tab w:val="left" w:pos="-720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 w:line="240" w:lineRule="auto"/>
              <w:ind w:firstLine="829"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มาตรา 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>16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ให้เทศบาล เมืองพัทยา และองค์การบริหารส่วนตำบลมีอำนาจ       และหน้าที่ในการจัดระบบการบริการสาธารณะ เพื่อประโยชน์ของประชาชนในท้องถิ่น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      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ของตนเอง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 (29)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การป้องกันและบรรเทาสาธารณภัย</w:t>
            </w:r>
          </w:p>
          <w:p w:rsidR="00EC48E2" w:rsidRPr="00EC48E2" w:rsidRDefault="00EC48E2" w:rsidP="00EC48E2">
            <w:pPr>
              <w:tabs>
                <w:tab w:val="left" w:pos="-720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 w:line="240" w:lineRule="auto"/>
              <w:ind w:firstLine="829"/>
              <w:jc w:val="thaiDistribute"/>
              <w:rPr>
                <w:rFonts w:ascii="TH SarabunIT๙" w:eastAsia="Times New Roman" w:hAnsi="TH SarabunIT๙" w:cs="TH SarabunIT๙"/>
                <w:spacing w:val="-4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pacing w:val="-4"/>
                <w:sz w:val="28"/>
                <w:cs/>
              </w:rPr>
              <w:t xml:space="preserve">มาตรา </w:t>
            </w:r>
            <w:r w:rsidRPr="00EC48E2">
              <w:rPr>
                <w:rFonts w:ascii="TH SarabunIT๙" w:eastAsia="Times New Roman" w:hAnsi="TH SarabunIT๙" w:cs="TH SarabunIT๙"/>
                <w:spacing w:val="-4"/>
                <w:sz w:val="28"/>
                <w:lang w:bidi="ar-SA"/>
              </w:rPr>
              <w:t xml:space="preserve">17 </w:t>
            </w:r>
            <w:r w:rsidRPr="00EC48E2">
              <w:rPr>
                <w:rFonts w:ascii="TH SarabunIT๙" w:eastAsia="Times New Roman" w:hAnsi="TH SarabunIT๙" w:cs="TH SarabunIT๙"/>
                <w:spacing w:val="-4"/>
                <w:sz w:val="28"/>
                <w:cs/>
              </w:rPr>
              <w:t xml:space="preserve">ภายใต้บังคับมาตรา </w:t>
            </w:r>
            <w:r w:rsidRPr="00EC48E2">
              <w:rPr>
                <w:rFonts w:ascii="TH SarabunIT๙" w:eastAsia="Times New Roman" w:hAnsi="TH SarabunIT๙" w:cs="TH SarabunIT๙"/>
                <w:spacing w:val="-4"/>
                <w:sz w:val="28"/>
                <w:lang w:bidi="ar-SA"/>
              </w:rPr>
              <w:t>16</w:t>
            </w:r>
            <w:r w:rsidRPr="00EC48E2">
              <w:rPr>
                <w:rFonts w:ascii="TH SarabunIT๙" w:eastAsia="Times New Roman" w:hAnsi="TH SarabunIT๙" w:cs="TH SarabunIT๙"/>
                <w:spacing w:val="-4"/>
                <w:sz w:val="28"/>
                <w:cs/>
              </w:rPr>
              <w:t xml:space="preserve"> ให้องค์การบริหารส่วนจังหวัดมีอำนาจหน้าที่ในการจัดระบบบริการสาธารณะเพื่อประโยชน์ของประชาชนในท้องถิ่นของตน</w:t>
            </w:r>
            <w:r w:rsidRPr="00EC48E2">
              <w:rPr>
                <w:rFonts w:ascii="TH SarabunIT๙" w:eastAsia="Times New Roman" w:hAnsi="TH SarabunIT๙" w:cs="TH SarabunIT๙"/>
                <w:spacing w:val="-4"/>
                <w:sz w:val="28"/>
                <w:lang w:bidi="ar-SA"/>
              </w:rPr>
              <w:t xml:space="preserve"> (22)</w:t>
            </w:r>
            <w:r w:rsidRPr="00EC48E2">
              <w:rPr>
                <w:rFonts w:ascii="TH SarabunIT๙" w:eastAsia="Times New Roman" w:hAnsi="TH SarabunIT๙" w:cs="TH SarabunIT๙"/>
                <w:spacing w:val="-4"/>
                <w:sz w:val="28"/>
                <w:cs/>
              </w:rPr>
              <w:t xml:space="preserve"> การป้องกันและบรรเทาสาธารณภัย</w:t>
            </w:r>
          </w:p>
          <w:p w:rsidR="00EC48E2" w:rsidRPr="00EC48E2" w:rsidRDefault="00EC48E2" w:rsidP="00EC48E2">
            <w:pPr>
              <w:tabs>
                <w:tab w:val="left" w:pos="-720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 w:line="240" w:lineRule="auto"/>
              <w:ind w:firstLine="829"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- </w:t>
            </w:r>
            <w:r w:rsidRPr="00EC48E2">
              <w:rPr>
                <w:rFonts w:ascii="TH SarabunIT๙" w:eastAsia="Times New Roman" w:hAnsi="TH SarabunIT๙" w:cs="TH SarabunIT๙"/>
                <w:spacing w:val="-6"/>
                <w:sz w:val="28"/>
                <w:cs/>
              </w:rPr>
              <w:t>ประกาศคณะกรรมการการกระจายอำนาจให้แก่องค์กรปกครองส่วนท้องถิ่น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       </w:t>
            </w:r>
            <w:r w:rsidRPr="00EC48E2">
              <w:rPr>
                <w:rFonts w:ascii="TH SarabunIT๙" w:eastAsia="Times New Roman" w:hAnsi="TH SarabunIT๙" w:cs="TH SarabunIT๙"/>
                <w:spacing w:val="-6"/>
                <w:sz w:val="28"/>
                <w:cs/>
              </w:rPr>
              <w:t>เรื่อง กำหนดอำนาจและหน้าที่ในการจัดระบบบริการสาธารณะขององค์การบริหารส่วนจังหวัด</w:t>
            </w:r>
          </w:p>
          <w:p w:rsidR="00EC48E2" w:rsidRPr="00EC48E2" w:rsidRDefault="00EC48E2" w:rsidP="00EC48E2">
            <w:pPr>
              <w:tabs>
                <w:tab w:val="left" w:pos="-720"/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 w:line="240" w:lineRule="auto"/>
              <w:ind w:firstLine="829"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- </w:t>
            </w:r>
            <w:r w:rsidRPr="00EC48E2">
              <w:rPr>
                <w:rFonts w:ascii="TH SarabunIT๙" w:eastAsia="Times New Roman" w:hAnsi="TH SarabunIT๙" w:cs="TH SarabunIT๙"/>
                <w:spacing w:val="-10"/>
                <w:sz w:val="28"/>
                <w:cs/>
              </w:rPr>
              <w:t>ประกาศคณะกรรมการการกระจายอำนาจให้แก่องค์กรปกครองส่วนท้องถิ่น</w:t>
            </w:r>
            <w:r w:rsidRPr="00EC48E2">
              <w:rPr>
                <w:rFonts w:ascii="TH SarabunIT๙" w:eastAsia="Times New Roman" w:hAnsi="TH SarabunIT๙" w:cs="TH SarabunIT๙"/>
                <w:spacing w:val="-10"/>
                <w:sz w:val="28"/>
                <w:lang w:bidi="ar-SA"/>
              </w:rPr>
              <w:t xml:space="preserve">           </w:t>
            </w:r>
            <w:r w:rsidRPr="00EC48E2">
              <w:rPr>
                <w:rFonts w:ascii="TH SarabunIT๙" w:eastAsia="Times New Roman" w:hAnsi="TH SarabunIT๙" w:cs="TH SarabunIT๙"/>
                <w:spacing w:val="-10"/>
                <w:sz w:val="28"/>
                <w:cs/>
              </w:rPr>
              <w:t xml:space="preserve"> เรื่อง หลักเกณฑ์การสนับสนุนขององค์การบริหารส่วนจังหวัด เทศบาล และองค์การบริหารส่วนตำบลในการให้บริการสาธารณะ</w:t>
            </w:r>
          </w:p>
          <w:p w:rsidR="00EC48E2" w:rsidRPr="00EC48E2" w:rsidRDefault="00EC48E2" w:rsidP="00EC48E2">
            <w:pPr>
              <w:tabs>
                <w:tab w:val="left" w:pos="-720"/>
                <w:tab w:val="left" w:pos="0"/>
                <w:tab w:val="left" w:pos="34"/>
                <w:tab w:val="left" w:pos="284"/>
                <w:tab w:val="left" w:pos="318"/>
                <w:tab w:val="left" w:pos="567"/>
                <w:tab w:val="left" w:pos="1310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 w:line="240" w:lineRule="auto"/>
              <w:contextualSpacing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 xml:space="preserve">         5)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ระเบียบกระทรวงมหาดไทย ว่าด้วยการรับเงิน การเบิกจ่ายเงิน การฝากเงิน 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     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การเก็บรักษาเงินและการตรวจเงินขององค์กรปกครองส่วนท้องถิ่น พ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>.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</w:rPr>
              <w:t>ศ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>. 2547</w:t>
            </w:r>
          </w:p>
          <w:p w:rsidR="00EC48E2" w:rsidRPr="00EC48E2" w:rsidRDefault="00EC48E2" w:rsidP="00EC48E2">
            <w:pPr>
              <w:tabs>
                <w:tab w:val="left" w:pos="-720"/>
                <w:tab w:val="left" w:pos="0"/>
                <w:tab w:val="left" w:pos="34"/>
                <w:tab w:val="left" w:pos="284"/>
                <w:tab w:val="left" w:pos="318"/>
                <w:tab w:val="left" w:pos="567"/>
                <w:tab w:val="left" w:pos="1310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 w:line="240" w:lineRule="auto"/>
              <w:contextualSpacing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 xml:space="preserve">            - </w:t>
            </w:r>
            <w:r w:rsidRPr="00EC48E2">
              <w:rPr>
                <w:rFonts w:ascii="TH SarabunIT๙" w:eastAsia="Times New Roman" w:hAnsi="TH SarabunIT๙" w:cs="TH SarabunIT๙"/>
                <w:spacing w:val="-6"/>
                <w:sz w:val="28"/>
                <w:cs/>
              </w:rPr>
              <w:t xml:space="preserve">ข้อ </w:t>
            </w:r>
            <w:r w:rsidRPr="00EC48E2">
              <w:rPr>
                <w:rFonts w:ascii="TH SarabunIT๙" w:eastAsia="Times New Roman" w:hAnsi="TH SarabunIT๙" w:cs="TH SarabunIT๙"/>
                <w:spacing w:val="-6"/>
                <w:sz w:val="28"/>
                <w:rtl/>
                <w:cs/>
                <w:lang w:bidi="ar-SA"/>
              </w:rPr>
              <w:t xml:space="preserve">89 </w:t>
            </w:r>
            <w:r w:rsidRPr="00EC48E2">
              <w:rPr>
                <w:rFonts w:ascii="TH SarabunIT๙" w:eastAsia="Times New Roman" w:hAnsi="TH SarabunIT๙" w:cs="TH SarabunIT๙"/>
                <w:spacing w:val="-6"/>
                <w:sz w:val="28"/>
                <w:rtl/>
                <w:cs/>
              </w:rPr>
              <w:t>องค์กรปก</w:t>
            </w:r>
            <w:r w:rsidRPr="00EC48E2">
              <w:rPr>
                <w:rFonts w:ascii="TH SarabunIT๙" w:eastAsia="Times New Roman" w:hAnsi="TH SarabunIT๙" w:cs="TH SarabunIT๙"/>
                <w:spacing w:val="-6"/>
                <w:sz w:val="28"/>
                <w:cs/>
              </w:rPr>
              <w:t>ครองส่วนท้องถิ่นอาจจ่ายขาดจากเงินสะสมได้ไม่เกินร้อยละ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br/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</w:rPr>
              <w:t>สี่สิบของงบประมาณรายจ่ายเพื่อการลงทุนของปีนั้น โดยได้รับอนุมัติจากสภาท้องถิ่น ภายใต้เงื่อนไข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>...</w:t>
            </w:r>
          </w:p>
          <w:p w:rsidR="00EC48E2" w:rsidRPr="00EC48E2" w:rsidRDefault="00EC48E2" w:rsidP="00EC48E2">
            <w:pPr>
              <w:tabs>
                <w:tab w:val="left" w:pos="-720"/>
                <w:tab w:val="left" w:pos="0"/>
                <w:tab w:val="left" w:pos="34"/>
                <w:tab w:val="left" w:pos="284"/>
                <w:tab w:val="left" w:pos="318"/>
                <w:tab w:val="left" w:pos="567"/>
                <w:tab w:val="left" w:pos="1310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 w:line="240" w:lineRule="auto"/>
              <w:contextualSpacing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</w:p>
          <w:p w:rsidR="00EC48E2" w:rsidRPr="00EC48E2" w:rsidRDefault="00EC48E2" w:rsidP="00EC48E2">
            <w:pPr>
              <w:tabs>
                <w:tab w:val="left" w:pos="-720"/>
                <w:tab w:val="left" w:pos="0"/>
                <w:tab w:val="left" w:pos="34"/>
                <w:tab w:val="left" w:pos="284"/>
                <w:tab w:val="left" w:pos="318"/>
                <w:tab w:val="left" w:pos="567"/>
                <w:tab w:val="left" w:pos="1310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 w:line="240" w:lineRule="auto"/>
              <w:contextualSpacing/>
              <w:jc w:val="thaiDistribute"/>
              <w:rPr>
                <w:rFonts w:ascii="TH SarabunIT๙" w:eastAsia="Times New Roman" w:hAnsi="TH SarabunIT๙" w:cs="TH SarabunIT๙"/>
                <w:spacing w:val="-6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 xml:space="preserve">             - 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</w:rPr>
              <w:t xml:space="preserve">ข้อ 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 xml:space="preserve">91 </w:t>
            </w:r>
            <w:r w:rsidRPr="00EC48E2">
              <w:rPr>
                <w:rFonts w:ascii="TH SarabunIT๙" w:eastAsia="Times New Roman" w:hAnsi="TH SarabunIT๙" w:cs="TH SarabunIT๙"/>
                <w:spacing w:val="-8"/>
                <w:sz w:val="28"/>
                <w:cs/>
              </w:rPr>
              <w:t xml:space="preserve">ภายใต้บังคับข้อ </w:t>
            </w:r>
            <w:r w:rsidRPr="00EC48E2">
              <w:rPr>
                <w:rFonts w:ascii="TH SarabunIT๙" w:eastAsia="Times New Roman" w:hAnsi="TH SarabunIT๙" w:cs="TH SarabunIT๙"/>
                <w:spacing w:val="-8"/>
                <w:sz w:val="28"/>
                <w:rtl/>
                <w:cs/>
                <w:lang w:bidi="ar-SA"/>
              </w:rPr>
              <w:t xml:space="preserve">89 </w:t>
            </w:r>
            <w:r w:rsidRPr="00EC48E2">
              <w:rPr>
                <w:rFonts w:ascii="TH SarabunIT๙" w:eastAsia="Times New Roman" w:hAnsi="TH SarabunIT๙" w:cs="TH SarabunIT๙"/>
                <w:spacing w:val="-8"/>
                <w:sz w:val="28"/>
                <w:rtl/>
                <w:cs/>
              </w:rPr>
              <w:t>ในกรณีฉุกเฉินที่มีสาธารณภัยเกิดขึ้น ให้ผู้บริหาร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ท้องถิ่นอนุมัติให้จ่ายขาด</w:t>
            </w:r>
            <w:r w:rsidRPr="00EC48E2">
              <w:rPr>
                <w:rFonts w:ascii="TH SarabunIT๙" w:eastAsia="Times New Roman" w:hAnsi="TH SarabunIT๙" w:cs="TH SarabunIT๙"/>
                <w:spacing w:val="-6"/>
                <w:sz w:val="28"/>
                <w:cs/>
              </w:rPr>
              <w:t>เงินสะสมได้ตามความจำเป็นในขณะนั้น โดยให้คำนึงถึงฐานะการเงิน การคลังขององค์กรปกครองส่วนท้องถิ่นนั้น</w:t>
            </w:r>
          </w:p>
          <w:p w:rsidR="00EC48E2" w:rsidRPr="00EC48E2" w:rsidRDefault="00EB617A" w:rsidP="00EC48E2">
            <w:pPr>
              <w:tabs>
                <w:tab w:val="left" w:pos="-720"/>
                <w:tab w:val="left" w:pos="0"/>
                <w:tab w:val="left" w:pos="34"/>
                <w:tab w:val="left" w:pos="284"/>
                <w:tab w:val="left" w:pos="318"/>
                <w:tab w:val="left" w:pos="567"/>
                <w:tab w:val="left" w:pos="1310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 w:line="240" w:lineRule="auto"/>
              <w:contextualSpacing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 xml:space="preserve">          6)</w:t>
            </w:r>
            <w:r w:rsidR="00EC48E2" w:rsidRPr="00EC48E2">
              <w:rPr>
                <w:rFonts w:ascii="TH SarabunIT๙" w:eastAsia="Times New Roman" w:hAnsi="TH SarabunIT๙" w:cs="TH SarabunIT๙"/>
                <w:spacing w:val="-12"/>
                <w:sz w:val="28"/>
                <w:cs/>
              </w:rPr>
              <w:t>ระเบียบกระทรวงมหาดไทย ว่าด้วยเงินอุดหนุนขององค์กรปกครองส่วนท้องถิ่น พ</w:t>
            </w:r>
            <w:r w:rsidR="00EC48E2" w:rsidRPr="00EC48E2">
              <w:rPr>
                <w:rFonts w:ascii="TH SarabunIT๙" w:eastAsia="Times New Roman" w:hAnsi="TH SarabunIT๙" w:cs="TH SarabunIT๙"/>
                <w:spacing w:val="-12"/>
                <w:sz w:val="28"/>
                <w:rtl/>
                <w:cs/>
                <w:lang w:bidi="ar-SA"/>
              </w:rPr>
              <w:t>.</w:t>
            </w:r>
            <w:r w:rsidR="00EC48E2" w:rsidRPr="00EC48E2">
              <w:rPr>
                <w:rFonts w:ascii="TH SarabunIT๙" w:eastAsia="Times New Roman" w:hAnsi="TH SarabunIT๙" w:cs="TH SarabunIT๙"/>
                <w:spacing w:val="-12"/>
                <w:sz w:val="28"/>
                <w:rtl/>
                <w:cs/>
              </w:rPr>
              <w:t>ศ</w:t>
            </w:r>
            <w:r w:rsidR="00EC48E2" w:rsidRPr="00EC48E2">
              <w:rPr>
                <w:rFonts w:ascii="TH SarabunIT๙" w:eastAsia="Times New Roman" w:hAnsi="TH SarabunIT๙" w:cs="TH SarabunIT๙"/>
                <w:spacing w:val="-12"/>
                <w:sz w:val="28"/>
                <w:rtl/>
                <w:cs/>
                <w:lang w:bidi="ar-SA"/>
              </w:rPr>
              <w:t>. 2559</w:t>
            </w:r>
            <w:r w:rsidR="00EC48E2"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 xml:space="preserve"> </w:t>
            </w:r>
          </w:p>
          <w:p w:rsidR="00EC48E2" w:rsidRPr="00EC48E2" w:rsidRDefault="00EC48E2" w:rsidP="00EC48E2">
            <w:pPr>
              <w:tabs>
                <w:tab w:val="left" w:pos="-720"/>
                <w:tab w:val="left" w:pos="0"/>
                <w:tab w:val="left" w:pos="34"/>
                <w:tab w:val="left" w:pos="284"/>
                <w:tab w:val="left" w:pos="318"/>
                <w:tab w:val="left" w:pos="567"/>
                <w:tab w:val="left" w:pos="1310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 w:line="240" w:lineRule="auto"/>
              <w:contextualSpacing/>
              <w:jc w:val="thaiDistribute"/>
              <w:rPr>
                <w:rFonts w:ascii="TH SarabunIT๙" w:eastAsia="Times New Roman" w:hAnsi="TH SarabunIT๙" w:cs="TH SarabunIT๙"/>
                <w:spacing w:val="-12"/>
                <w:sz w:val="28"/>
                <w:rtl/>
                <w:cs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pacing w:val="-12"/>
                <w:sz w:val="28"/>
                <w:rtl/>
                <w:cs/>
                <w:lang w:bidi="ar-SA"/>
              </w:rPr>
              <w:t xml:space="preserve">- </w:t>
            </w:r>
            <w:r w:rsidRPr="00EC48E2">
              <w:rPr>
                <w:rFonts w:ascii="TH SarabunIT๙" w:eastAsia="Times New Roman" w:hAnsi="TH SarabunIT๙" w:cs="TH SarabunIT๙"/>
                <w:spacing w:val="-12"/>
                <w:sz w:val="28"/>
                <w:rtl/>
                <w:cs/>
              </w:rPr>
              <w:t xml:space="preserve">ข้อ </w:t>
            </w:r>
            <w:r w:rsidRPr="00EC48E2">
              <w:rPr>
                <w:rFonts w:ascii="TH SarabunIT๙" w:eastAsia="Times New Roman" w:hAnsi="TH SarabunIT๙" w:cs="TH SarabunIT๙"/>
                <w:spacing w:val="-12"/>
                <w:sz w:val="28"/>
                <w:rtl/>
                <w:cs/>
                <w:lang w:bidi="ar-SA"/>
              </w:rPr>
              <w:t xml:space="preserve">4 </w:t>
            </w:r>
            <w:r w:rsidRPr="00EC48E2">
              <w:rPr>
                <w:rFonts w:ascii="TH SarabunIT๙" w:eastAsia="Times New Roman" w:hAnsi="TH SarabunIT๙" w:cs="TH SarabunIT๙"/>
                <w:spacing w:val="-12"/>
                <w:sz w:val="28"/>
                <w:rtl/>
                <w:cs/>
              </w:rPr>
              <w:t>องค์กรปกครอง</w:t>
            </w:r>
            <w:r w:rsidRPr="00EC48E2">
              <w:rPr>
                <w:rFonts w:ascii="TH SarabunIT๙" w:eastAsia="Times New Roman" w:hAnsi="TH SarabunIT๙" w:cs="TH SarabunIT๙"/>
                <w:spacing w:val="-12"/>
                <w:sz w:val="28"/>
                <w:cs/>
              </w:rPr>
              <w:t>ส่วนท้องถิ่นอาจตั้งงบประมาณให้เงินอุดหนุนหน่วยงานที่ขอรับเงินอุดหนุนได้</w:t>
            </w:r>
            <w:r w:rsidRPr="00EC48E2">
              <w:rPr>
                <w:rFonts w:ascii="TH SarabunIT๙" w:eastAsia="Times New Roman" w:hAnsi="TH SarabunIT๙" w:cs="TH SarabunIT๙"/>
                <w:spacing w:val="-12"/>
                <w:sz w:val="28"/>
                <w:rtl/>
                <w:cs/>
                <w:lang w:bidi="ar-SA"/>
              </w:rPr>
              <w:t>...</w:t>
            </w:r>
          </w:p>
          <w:p w:rsidR="00EC48E2" w:rsidRPr="00EC48E2" w:rsidRDefault="00EC48E2" w:rsidP="00EC48E2">
            <w:pPr>
              <w:tabs>
                <w:tab w:val="left" w:pos="-720"/>
                <w:tab w:val="left" w:pos="0"/>
                <w:tab w:val="left" w:pos="34"/>
                <w:tab w:val="left" w:pos="284"/>
                <w:tab w:val="left" w:pos="318"/>
                <w:tab w:val="left" w:pos="567"/>
                <w:tab w:val="left" w:pos="1310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 w:line="240" w:lineRule="auto"/>
              <w:contextualSpacing/>
              <w:jc w:val="thaiDistribute"/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 xml:space="preserve">          7)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ระเบียบกระทรวงมหาดไทย ว่าด้วยค่าใช้จ่ายเพื่อช่วยเหลือประชาชนตาม</w:t>
            </w:r>
            <w:r w:rsidRPr="00EC48E2">
              <w:rPr>
                <w:rFonts w:ascii="TH SarabunIT๙" w:eastAsia="Times New Roman" w:hAnsi="TH SarabunIT๙" w:cs="TH SarabunIT๙"/>
                <w:spacing w:val="-6"/>
                <w:sz w:val="28"/>
                <w:cs/>
              </w:rPr>
              <w:t>อำนาจหน้าที่ขององค์กรปกครองส่วนท้องถิ่น พ</w:t>
            </w:r>
            <w:r w:rsidRPr="00EC48E2">
              <w:rPr>
                <w:rFonts w:ascii="TH SarabunIT๙" w:eastAsia="Times New Roman" w:hAnsi="TH SarabunIT๙" w:cs="TH SarabunIT๙"/>
                <w:spacing w:val="-6"/>
                <w:sz w:val="28"/>
                <w:rtl/>
                <w:cs/>
                <w:lang w:bidi="ar-SA"/>
              </w:rPr>
              <w:t>.</w:t>
            </w:r>
            <w:r w:rsidRPr="00EC48E2">
              <w:rPr>
                <w:rFonts w:ascii="TH SarabunIT๙" w:eastAsia="Times New Roman" w:hAnsi="TH SarabunIT๙" w:cs="TH SarabunIT๙"/>
                <w:spacing w:val="-6"/>
                <w:sz w:val="28"/>
                <w:rtl/>
                <w:cs/>
              </w:rPr>
              <w:t>ศ</w:t>
            </w:r>
            <w:r w:rsidRPr="00EC48E2">
              <w:rPr>
                <w:rFonts w:ascii="TH SarabunIT๙" w:eastAsia="Times New Roman" w:hAnsi="TH SarabunIT๙" w:cs="TH SarabunIT๙"/>
                <w:spacing w:val="-6"/>
                <w:sz w:val="28"/>
                <w:rtl/>
                <w:cs/>
                <w:lang w:bidi="ar-SA"/>
              </w:rPr>
              <w:t xml:space="preserve">. 2560 </w:t>
            </w:r>
            <w:r w:rsidRPr="00EC48E2">
              <w:rPr>
                <w:rFonts w:ascii="TH SarabunIT๙" w:eastAsia="Times New Roman" w:hAnsi="TH SarabunIT๙" w:cs="TH SarabunIT๙"/>
                <w:spacing w:val="-6"/>
                <w:sz w:val="28"/>
                <w:cs/>
              </w:rPr>
              <w:t xml:space="preserve">แก้ไขเพิ่มเติมถึง </w:t>
            </w:r>
            <w:r w:rsidRPr="00EC48E2">
              <w:rPr>
                <w:rFonts w:ascii="TH SarabunIT๙" w:eastAsia="Times New Roman" w:hAnsi="TH SarabunIT๙" w:cs="TH SarabunIT๙"/>
                <w:spacing w:val="-6"/>
                <w:sz w:val="28"/>
                <w:rtl/>
                <w:cs/>
                <w:lang w:bidi="ar-SA"/>
              </w:rPr>
              <w:t>(</w:t>
            </w:r>
            <w:r w:rsidRPr="00EC48E2">
              <w:rPr>
                <w:rFonts w:ascii="TH SarabunIT๙" w:eastAsia="Times New Roman" w:hAnsi="TH SarabunIT๙" w:cs="TH SarabunIT๙"/>
                <w:spacing w:val="-6"/>
                <w:sz w:val="28"/>
                <w:rtl/>
                <w:cs/>
              </w:rPr>
              <w:t xml:space="preserve">ฉบับที่ </w:t>
            </w:r>
            <w:r w:rsidRPr="00EC48E2">
              <w:rPr>
                <w:rFonts w:ascii="TH SarabunIT๙" w:eastAsia="Times New Roman" w:hAnsi="TH SarabunIT๙" w:cs="TH SarabunIT๙"/>
                <w:spacing w:val="-6"/>
                <w:sz w:val="28"/>
                <w:rtl/>
                <w:cs/>
                <w:lang w:bidi="ar-SA"/>
              </w:rPr>
              <w:t>2)</w:t>
            </w:r>
            <w:r w:rsidRPr="00EC48E2">
              <w:rPr>
                <w:rFonts w:ascii="TH SarabunIT๙" w:eastAsia="Times New Roman" w:hAnsi="TH SarabunIT๙" w:cs="TH SarabunIT๙"/>
                <w:spacing w:val="-6"/>
                <w:sz w:val="28"/>
                <w:lang w:bidi="ar-SA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pacing w:val="-6"/>
                <w:sz w:val="28"/>
                <w:cs/>
              </w:rPr>
              <w:t>พ</w:t>
            </w:r>
            <w:r w:rsidRPr="00EC48E2">
              <w:rPr>
                <w:rFonts w:ascii="TH SarabunIT๙" w:eastAsia="Times New Roman" w:hAnsi="TH SarabunIT๙" w:cs="TH SarabunIT๙"/>
                <w:spacing w:val="-6"/>
                <w:sz w:val="28"/>
                <w:rtl/>
                <w:cs/>
                <w:lang w:bidi="ar-SA"/>
              </w:rPr>
              <w:t>.</w:t>
            </w:r>
            <w:r w:rsidRPr="00EC48E2">
              <w:rPr>
                <w:rFonts w:ascii="TH SarabunIT๙" w:eastAsia="Times New Roman" w:hAnsi="TH SarabunIT๙" w:cs="TH SarabunIT๙"/>
                <w:spacing w:val="-6"/>
                <w:sz w:val="28"/>
                <w:rtl/>
                <w:cs/>
              </w:rPr>
              <w:t>ศ</w:t>
            </w:r>
            <w:r w:rsidRPr="00EC48E2">
              <w:rPr>
                <w:rFonts w:ascii="TH SarabunIT๙" w:eastAsia="Times New Roman" w:hAnsi="TH SarabunIT๙" w:cs="TH SarabunIT๙"/>
                <w:spacing w:val="-6"/>
                <w:sz w:val="28"/>
                <w:rtl/>
                <w:cs/>
                <w:lang w:bidi="ar-SA"/>
              </w:rPr>
              <w:t>. 2561</w:t>
            </w:r>
          </w:p>
          <w:p w:rsidR="00EC48E2" w:rsidRPr="00EC48E2" w:rsidRDefault="00EC48E2" w:rsidP="00EC48E2">
            <w:pPr>
              <w:tabs>
                <w:tab w:val="left" w:pos="-720"/>
                <w:tab w:val="left" w:pos="0"/>
                <w:tab w:val="left" w:pos="34"/>
                <w:tab w:val="left" w:pos="284"/>
                <w:tab w:val="left" w:pos="318"/>
                <w:tab w:val="left" w:pos="567"/>
                <w:tab w:val="left" w:pos="1310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 w:line="240" w:lineRule="auto"/>
              <w:contextualSpacing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                   -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ข้อ 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 xml:space="preserve">6 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</w:rPr>
              <w:t>กรณีเกิดสาธารณภัยในพื้นที่ขององค์กรปกครองส่วนท้องถิ่น ไม่ว่าจะมีการประกาศเขตให้ความช่วยเหลือผู้ประสบภัยพิบัติกรณีฉุกเฉินหรือไม่ก็ตาม องค์กรปกครองส่วนท้องถิ่นสามารถดำเนินการช่วยเหลือประชาชนในเบื้องต้น โดยฉับพลันทันที เพื่อ</w:t>
            </w:r>
            <w:r w:rsidRPr="00EC48E2">
              <w:rPr>
                <w:rFonts w:ascii="TH SarabunIT๙" w:eastAsia="Times New Roman" w:hAnsi="TH SarabunIT๙" w:cs="TH SarabunIT๙"/>
                <w:spacing w:val="-6"/>
                <w:sz w:val="28"/>
                <w:cs/>
              </w:rPr>
              <w:t>การดำรงชีพ หรือบรรเทาความเดือดร้อนเฉพาะหน้า หรือระงับสาธารณภัย หรือเพื่อคุ้มครองชีวิต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และทรัพย์สิน หรือป้องกันภยันตรายที่จะเกิดแก่ประชาชน 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  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ได้ตามความจำเป็น ภายใต้ขอบอำนาจหน้าที่ตามกฎหมาย โดยไม่ต้องเสนอคณะกรรมการพิจารณา</w:t>
            </w:r>
          </w:p>
          <w:p w:rsidR="00EC48E2" w:rsidRPr="00EC48E2" w:rsidRDefault="00EC48E2" w:rsidP="00EC48E2">
            <w:pPr>
              <w:tabs>
                <w:tab w:val="left" w:pos="-720"/>
                <w:tab w:val="left" w:pos="0"/>
                <w:tab w:val="left" w:pos="34"/>
                <w:tab w:val="left" w:pos="284"/>
                <w:tab w:val="left" w:pos="318"/>
                <w:tab w:val="left" w:pos="567"/>
                <w:tab w:val="left" w:pos="1310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 w:line="240" w:lineRule="auto"/>
              <w:contextualSpacing/>
              <w:jc w:val="thaiDistribute"/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                    ในกรณีการช่วยเหลือประชาชน เพื่อเยียวยาและฟื้นฟูหลังเกิดสาธารณภัย หรือการส่งเสริมและพัฒนาคุณภาพชีวิต หรือการป้องกันและระงับโรคติดต่อ หรือการช่วยเหลือเกษตรกรผู้มีรายได้น้อยให้เสนอคณะกรรมการให้ความเห็นชอบก่อน</w:t>
            </w:r>
          </w:p>
          <w:p w:rsidR="00EC48E2" w:rsidRPr="00EC48E2" w:rsidRDefault="00DF429C" w:rsidP="00EC48E2">
            <w:pPr>
              <w:tabs>
                <w:tab w:val="left" w:pos="-720"/>
                <w:tab w:val="left" w:pos="0"/>
                <w:tab w:val="left" w:pos="34"/>
                <w:tab w:val="left" w:pos="284"/>
                <w:tab w:val="left" w:pos="318"/>
                <w:tab w:val="left" w:pos="567"/>
                <w:tab w:val="left" w:pos="1310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 w:line="240" w:lineRule="auto"/>
              <w:contextualSpacing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ก</w:t>
            </w:r>
            <w:r w:rsidR="00EC48E2"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 xml:space="preserve">                   - </w:t>
            </w:r>
            <w:r w:rsidR="00EC48E2" w:rsidRPr="00EC48E2">
              <w:rPr>
                <w:rFonts w:ascii="TH SarabunIT๙" w:eastAsia="Times New Roman" w:hAnsi="TH SarabunIT๙" w:cs="TH SarabunIT๙"/>
                <w:sz w:val="28"/>
                <w:rtl/>
                <w:cs/>
              </w:rPr>
              <w:t xml:space="preserve">ข้อ </w:t>
            </w:r>
            <w:r w:rsidR="00EC48E2"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 xml:space="preserve">7 </w:t>
            </w:r>
            <w:r w:rsidR="00EC48E2" w:rsidRPr="00EC48E2">
              <w:rPr>
                <w:rFonts w:ascii="TH SarabunIT๙" w:eastAsia="Times New Roman" w:hAnsi="TH SarabunIT๙" w:cs="TH SarabunIT๙"/>
                <w:sz w:val="28"/>
                <w:rtl/>
                <w:cs/>
              </w:rPr>
              <w:t>กร</w:t>
            </w:r>
            <w:r w:rsidR="00EC48E2" w:rsidRPr="00EC48E2">
              <w:rPr>
                <w:rFonts w:ascii="TH SarabunIT๙" w:eastAsia="Times New Roman" w:hAnsi="TH SarabunIT๙" w:cs="TH SarabunIT๙"/>
                <w:sz w:val="28"/>
                <w:cs/>
              </w:rPr>
              <w:t>ณีมีความจำเป็นต้องให้ความช่วยเหลือประชาชนเพื่อเยียวยาหรือฟื้นฟูหลังเกิดสาธารณภัย ให้องค์กรปกครองส่วนท้องถิ่นดำเนินการ ดังนี้</w:t>
            </w:r>
          </w:p>
          <w:p w:rsidR="00EC48E2" w:rsidRPr="00EC48E2" w:rsidRDefault="00EC48E2" w:rsidP="00EC48E2">
            <w:pPr>
              <w:tabs>
                <w:tab w:val="left" w:pos="-720"/>
                <w:tab w:val="left" w:pos="0"/>
                <w:tab w:val="left" w:pos="34"/>
                <w:tab w:val="left" w:pos="284"/>
                <w:tab w:val="left" w:pos="318"/>
                <w:tab w:val="left" w:pos="567"/>
                <w:tab w:val="left" w:pos="1310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 w:line="240" w:lineRule="auto"/>
              <w:contextualSpacing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 xml:space="preserve">                             (1) 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</w:rPr>
              <w:t>กรณีมีการประกาศเขตการให้ความช่วยเหลือผู้ประสบภัยพิบัติกรณีฉุกเฉินในพื้นที่เกิดภัย ให้รายงานอำเภอ ห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รือจังหวัด หรือหน่วยงานที่เกี่ยวข้อง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         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เพื่อพิจารณานำเงินทดรองราชการเพื่อการช่วยเหลือผู้ประสบภัยพิบัติ ให้ความช่วยเหลือผู้ประสบภัย</w:t>
            </w:r>
          </w:p>
          <w:p w:rsidR="00EC48E2" w:rsidRPr="00EC48E2" w:rsidRDefault="00EC48E2" w:rsidP="00EC48E2">
            <w:pPr>
              <w:tabs>
                <w:tab w:val="left" w:pos="-720"/>
                <w:tab w:val="left" w:pos="0"/>
                <w:tab w:val="left" w:pos="34"/>
                <w:tab w:val="left" w:pos="284"/>
                <w:tab w:val="left" w:pos="318"/>
                <w:tab w:val="left" w:pos="567"/>
                <w:tab w:val="left" w:pos="1310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contextualSpacing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 xml:space="preserve">                             (2) 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</w:rPr>
              <w:t>กรณีมิได้ประกาศเขตให้ความช่วยเหลือผู้ประสบภัยพิบัติกรณีฉุกเฉินในพื้นที่เกิดภัย ในการช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่วยเหลือประชาชน ให้องค์กรปกครองส่วนท้องถิ่นเสนอ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lastRenderedPageBreak/>
              <w:t>คณะกรรมการพิจารณาให้ความช่วยเหลือ</w:t>
            </w:r>
          </w:p>
          <w:p w:rsidR="00EC48E2" w:rsidRPr="00EC48E2" w:rsidRDefault="00EC48E2" w:rsidP="00EC48E2">
            <w:pPr>
              <w:tabs>
                <w:tab w:val="left" w:pos="-720"/>
                <w:tab w:val="left" w:pos="0"/>
                <w:tab w:val="left" w:pos="34"/>
                <w:tab w:val="left" w:pos="284"/>
                <w:tab w:val="left" w:pos="318"/>
                <w:tab w:val="left" w:pos="567"/>
                <w:tab w:val="left" w:pos="1310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 w:line="240" w:lineRule="auto"/>
              <w:contextualSpacing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                   -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ข้อ 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 xml:space="preserve">11 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</w:rPr>
              <w:t>การให้ความช่วยเหลือประชาชนผู้ประสบสาธารณภัย หรือภัยพิบัติ</w:t>
            </w:r>
            <w:r w:rsidRPr="00EC48E2">
              <w:rPr>
                <w:rFonts w:ascii="TH SarabunIT๙" w:eastAsia="Times New Roman" w:hAnsi="TH SarabunIT๙" w:cs="TH SarabunIT๙"/>
                <w:spacing w:val="-8"/>
                <w:sz w:val="28"/>
                <w:cs/>
              </w:rPr>
              <w:t>ฉุกเฉิน</w:t>
            </w:r>
            <w:r w:rsidRPr="00EC48E2">
              <w:rPr>
                <w:rFonts w:ascii="TH SarabunIT๙" w:eastAsia="Times New Roman" w:hAnsi="TH SarabunIT๙" w:cs="TH SarabunIT๙"/>
                <w:spacing w:val="-8"/>
                <w:sz w:val="28"/>
                <w:lang w:bidi="ar-SA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pacing w:val="-8"/>
                <w:sz w:val="28"/>
                <w:cs/>
              </w:rPr>
              <w:t>มีลักษณะเป็นการช่วยเหลือที่จำเป็นที่ต้องแก้ไขโดยฉับพลันในการดำรงชีพและความเป็นอยู่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ของประชาชน หรือเป็นการซ่อมแซมให้คืนสู่สภาพเดิม อันเป็นการบรรเทาความเดือดร้อนเฉพาะหน้า องค์กรปกครองส่วนท้องถิ่นสามารถให้ความช่วยเหลือได้ทันที ภายใต้ขอบอำนาจหน้าที่ตามกฎหมาย</w:t>
            </w:r>
          </w:p>
          <w:p w:rsidR="00EC48E2" w:rsidRPr="00EC48E2" w:rsidRDefault="00EC48E2" w:rsidP="00EC48E2">
            <w:pPr>
              <w:tabs>
                <w:tab w:val="left" w:pos="-720"/>
                <w:tab w:val="left" w:pos="0"/>
                <w:tab w:val="left" w:pos="34"/>
                <w:tab w:val="left" w:pos="284"/>
                <w:tab w:val="left" w:pos="318"/>
                <w:tab w:val="left" w:pos="567"/>
                <w:tab w:val="left" w:pos="1310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 w:line="240" w:lineRule="auto"/>
              <w:contextualSpacing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                 กรณีสิ่งสาธารณประโยชน์ที่อยู่ในความรับผิดชอบขององค์กรปกครอง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      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ส่วนท้องถิ่นได้รับความเสียหาย หากองค์กรปกครองส่วนท้องถิ่นเห็นว่า การซ่อมแซมให้คืนสู่สภาพเดิมจะไม่คุ้มค่าและการก่อสร้างใหม่จะเกิดประโยชน์ต่อทางราชการมากกว่าให้เสนอคณะกรรมการเป็นผู้พิจารณาให้ความเห็นชอบก่อนการใช้จ่ายงบประมาณ โดยให้คำนึงถึงสถานะทางการเงินการคลัง</w:t>
            </w:r>
          </w:p>
          <w:p w:rsidR="00EC48E2" w:rsidRPr="00EC48E2" w:rsidRDefault="00EC48E2" w:rsidP="00EC48E2">
            <w:pPr>
              <w:tabs>
                <w:tab w:val="left" w:pos="-720"/>
                <w:tab w:val="left" w:pos="0"/>
                <w:tab w:val="left" w:pos="34"/>
                <w:tab w:val="left" w:pos="284"/>
                <w:tab w:val="left" w:pos="318"/>
                <w:tab w:val="left" w:pos="567"/>
                <w:tab w:val="left" w:pos="1310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 w:line="240" w:lineRule="auto"/>
              <w:contextualSpacing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</w:p>
          <w:p w:rsidR="00EC48E2" w:rsidRPr="00EC48E2" w:rsidRDefault="00EC48E2" w:rsidP="00EC48E2">
            <w:pPr>
              <w:tabs>
                <w:tab w:val="left" w:pos="-720"/>
                <w:tab w:val="left" w:pos="0"/>
                <w:tab w:val="left" w:pos="34"/>
                <w:tab w:val="left" w:pos="284"/>
                <w:tab w:val="left" w:pos="318"/>
                <w:tab w:val="left" w:pos="567"/>
                <w:tab w:val="left" w:pos="1310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 w:line="240" w:lineRule="auto"/>
              <w:contextualSpacing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                 -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ข้อ 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 xml:space="preserve">16 (1)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การช่วยเหลือผู้ประสบสาธารณภัย หรือภัยพิบัติฉุกเฉินให้องค์กรปกครองส่วนท้องถิ่นพิจารณาใช้จ่ายงบประมาณช่วยเหลือประชาชนตามหลักเกณฑ์ของกระทรวงการคลัง โดยอนุโลม</w:t>
            </w:r>
          </w:p>
          <w:p w:rsidR="00EC48E2" w:rsidRPr="00EC48E2" w:rsidRDefault="00EC48E2" w:rsidP="00EC48E2">
            <w:pPr>
              <w:tabs>
                <w:tab w:val="left" w:pos="-720"/>
                <w:tab w:val="left" w:pos="0"/>
                <w:tab w:val="left" w:pos="34"/>
                <w:tab w:val="left" w:pos="284"/>
                <w:tab w:val="left" w:pos="318"/>
                <w:tab w:val="left" w:pos="567"/>
                <w:tab w:val="left" w:pos="1310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 w:line="240" w:lineRule="auto"/>
              <w:contextualSpacing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 xml:space="preserve">                   - 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</w:rPr>
              <w:t xml:space="preserve">ข้อ 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 xml:space="preserve">18 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</w:rPr>
              <w:t>กรณีเกิดสาธารณภัยฉุกเฉิน จำเป็นเร่งด่ว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น ให้องค์กรปกครองส่วนท้องถิ่นเบิกจ่ายจากงบกลาง ประเภทเงินสำรองจ่าย ในข้อบัญญัติหรือเทศบัญญัติงบประมาณรายจ่ายประจำปี โดยโครงการ ไม่จำเป็นต้องอยู่ในแผนพัฒนาท้องถิ่น</w:t>
            </w:r>
          </w:p>
          <w:p w:rsidR="00EC48E2" w:rsidRPr="00EC48E2" w:rsidRDefault="00EC48E2" w:rsidP="00EC48E2">
            <w:pPr>
              <w:tabs>
                <w:tab w:val="left" w:pos="-720"/>
                <w:tab w:val="left" w:pos="0"/>
                <w:tab w:val="left" w:pos="34"/>
                <w:tab w:val="left" w:pos="284"/>
                <w:tab w:val="left" w:pos="318"/>
                <w:tab w:val="left" w:pos="567"/>
                <w:tab w:val="left" w:pos="1310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 w:line="240" w:lineRule="auto"/>
              <w:contextualSpacing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 xml:space="preserve">          8)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ระเบียบกระทรวงมหาดไทย ว่าด้วยการเบิกค่าใช้จ่ายให้แก่อาสาสมัครป้องกันภัยฝ่ายพลเรือนขององค์กรปกครองส่วนท้องถิ่น พ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>.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</w:rPr>
              <w:t>ศ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>. 2560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 </w:t>
            </w:r>
          </w:p>
          <w:p w:rsidR="00EC48E2" w:rsidRPr="00EC48E2" w:rsidRDefault="00EC48E2" w:rsidP="00EC48E2">
            <w:pPr>
              <w:tabs>
                <w:tab w:val="left" w:pos="-720"/>
                <w:tab w:val="left" w:pos="0"/>
                <w:tab w:val="left" w:pos="34"/>
                <w:tab w:val="left" w:pos="284"/>
                <w:tab w:val="left" w:pos="318"/>
                <w:tab w:val="left" w:pos="567"/>
                <w:tab w:val="left" w:pos="1310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 w:line="240" w:lineRule="auto"/>
              <w:contextualSpacing/>
              <w:jc w:val="thaiDistribute"/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 xml:space="preserve">                    - 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</w:rPr>
              <w:t xml:space="preserve">ข้อ 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 xml:space="preserve">5 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</w:rPr>
              <w:t>ในกรณีที่องค์กรปกครองส่วนท้องถิ่นมีความจำเป็นต้องเบิกจ่ายค่าใช้จ่ายให้แก่อาสาสมัคร เพื่อเป็นค่าป่วยการชดเชยการงานหรือเวลาที่เสียไป เพื่อสนับสนุนการปฏิบัติหน้าที่ในการป้องกันและบรรเทาสาธาร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ณภัยตามกฎหมายว่าด้วยการป้องกันและบรรเทาสาธารณภัย ให้องค์กรปกครองส่วนท้องถิ่นมีสิทธิเบิกจ่ายได้</w:t>
            </w:r>
          </w:p>
          <w:p w:rsidR="00EC48E2" w:rsidRPr="00EC48E2" w:rsidRDefault="00EC48E2" w:rsidP="00EC48E2">
            <w:pPr>
              <w:tabs>
                <w:tab w:val="left" w:pos="-720"/>
                <w:tab w:val="left" w:pos="0"/>
                <w:tab w:val="left" w:pos="34"/>
                <w:tab w:val="left" w:pos="284"/>
                <w:tab w:val="left" w:pos="318"/>
                <w:tab w:val="left" w:pos="567"/>
                <w:tab w:val="left" w:pos="1310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 w:line="240" w:lineRule="auto"/>
              <w:contextualSpacing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 xml:space="preserve">          9)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ระเบียบคณะกรรมการป้องกันและบรรเทาสาธารณภัยแห่งชาติ ว่าด้วยค่าใช้จ่ายของอาสาสมัครในการป้องกันและบรรเทาสาธารณภัย พ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>.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</w:rPr>
              <w:t>ศ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>. 2560</w:t>
            </w:r>
          </w:p>
          <w:p w:rsidR="00EC48E2" w:rsidRPr="00EC48E2" w:rsidRDefault="00EC48E2" w:rsidP="00EC48E2">
            <w:pPr>
              <w:tabs>
                <w:tab w:val="left" w:pos="-720"/>
                <w:tab w:val="left" w:pos="0"/>
                <w:tab w:val="left" w:pos="34"/>
                <w:tab w:val="left" w:pos="284"/>
                <w:tab w:val="left" w:pos="318"/>
                <w:tab w:val="left" w:pos="567"/>
                <w:tab w:val="left" w:pos="1310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 w:line="240" w:lineRule="auto"/>
              <w:contextualSpacing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                     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 xml:space="preserve">- 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</w:rPr>
              <w:t xml:space="preserve">ข้อ 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 xml:space="preserve">4 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</w:rPr>
              <w:t>อาสาสมัครที่ได้รับคำสั่งจากผู้อำนวยการ ผู้บัญชาการ นายกรัฐมนตรี หรือรองนายกรัฐมนตรีซึ่งนายกรัฐมนตรีมอบหมาย แล้วแต่กรณี เพื่อการ</w:t>
            </w:r>
            <w:r w:rsidRPr="00EC48E2">
              <w:rPr>
                <w:rFonts w:ascii="TH SarabunIT๙" w:eastAsia="Times New Roman" w:hAnsi="TH SarabunIT๙" w:cs="TH SarabunIT๙"/>
                <w:spacing w:val="-4"/>
                <w:sz w:val="28"/>
                <w:cs/>
              </w:rPr>
              <w:t>ป้องกันและบรรเทาสาธารณภัยในเขตพื้นที่หรือนอกเขตพื้นที่ได้รับค่าใช้จ่ายในอัตราต่อคนต่อวัน</w:t>
            </w:r>
          </w:p>
          <w:p w:rsidR="00EC48E2" w:rsidRPr="00EC48E2" w:rsidRDefault="00EC48E2" w:rsidP="00EC48E2">
            <w:pPr>
              <w:tabs>
                <w:tab w:val="left" w:pos="-720"/>
                <w:tab w:val="left" w:pos="0"/>
                <w:tab w:val="left" w:pos="34"/>
                <w:tab w:val="left" w:pos="284"/>
                <w:tab w:val="left" w:pos="318"/>
                <w:tab w:val="left" w:pos="567"/>
                <w:tab w:val="left" w:pos="1310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 w:line="240" w:lineRule="auto"/>
              <w:contextualSpacing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 xml:space="preserve">                      - 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</w:rPr>
              <w:t xml:space="preserve">ข้อ 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 xml:space="preserve">5 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</w:rPr>
              <w:t>องค์กรปก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ครองส่วนท้องถิ่นแห่งพื้นที่สามารถจ่ายค่าใช้จ่ายให้แก่อาสาสมัครในสังกัดของตนตามข้อ 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 xml:space="preserve">4 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</w:rPr>
              <w:t>ทั้งนี้ ให้คำนึงถึงฐานะทางการเงินการคลังขององค์กรปกครองส่วนท้องถิ่นด้วย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>...</w:t>
            </w:r>
          </w:p>
          <w:p w:rsidR="00EC48E2" w:rsidRPr="00EC48E2" w:rsidRDefault="00EC48E2" w:rsidP="00EC48E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before="60"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 xml:space="preserve">                     - 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</w:rPr>
              <w:t xml:space="preserve">ข้อ 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 xml:space="preserve">6 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</w:rPr>
              <w:t>กรณีมีการสั่งใช้อาสาสมัครซึ่งมิได้สังกัดองค์กรปกครองส่วนท้องถิ่นแห่งพื้นที่ ให้ต้นสังกัดเบิกจ่ายจากเงินงบประมาณของส่วนราชการ</w:t>
            </w:r>
          </w:p>
        </w:tc>
      </w:tr>
      <w:tr w:rsidR="00EC48E2" w:rsidRPr="00EC48E2" w:rsidTr="00EC48E2">
        <w:trPr>
          <w:jc w:val="center"/>
        </w:trPr>
        <w:tc>
          <w:tcPr>
            <w:tcW w:w="2268" w:type="dxa"/>
            <w:shd w:val="clear" w:color="auto" w:fill="auto"/>
          </w:tcPr>
          <w:p w:rsidR="00EC48E2" w:rsidRPr="00EC48E2" w:rsidRDefault="00EC48E2" w:rsidP="00EC48E2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28"/>
                <w:rtl/>
                <w:cs/>
                <w:lang w:bidi="ar-SA"/>
              </w:rPr>
              <w:lastRenderedPageBreak/>
              <w:t xml:space="preserve">(3) 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sz w:val="28"/>
                <w:rtl/>
                <w:cs/>
              </w:rPr>
              <w:t xml:space="preserve">งบบูรณาการเชิงยุทธศาสตร์ 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sz w:val="28"/>
                <w:rtl/>
                <w:cs/>
                <w:lang w:bidi="ar-SA"/>
              </w:rPr>
              <w:t>(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sz w:val="28"/>
                <w:lang w:bidi="ar-SA"/>
              </w:rPr>
              <w:t>Agenda)</w:t>
            </w:r>
          </w:p>
          <w:p w:rsidR="00EC48E2" w:rsidRPr="00EC48E2" w:rsidRDefault="00EC48E2" w:rsidP="00EC48E2">
            <w:pPr>
              <w:tabs>
                <w:tab w:val="left" w:pos="284"/>
                <w:tab w:val="left" w:pos="851"/>
                <w:tab w:val="left" w:pos="880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313" w:hanging="313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28"/>
                <w:rtl/>
                <w:cs/>
                <w:lang w:bidi="ar-SA"/>
              </w:rPr>
            </w:pPr>
          </w:p>
        </w:tc>
        <w:tc>
          <w:tcPr>
            <w:tcW w:w="6941" w:type="dxa"/>
            <w:shd w:val="clear" w:color="auto" w:fill="auto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เป็นการจัดทำงบประมาณในลักษณะบูรณาการเชิงยุทธศาสตร์ โดยการจัดทำแผนงานยุทธศาสตร์ที่เป็นนโยบายสำคัญเร่งด่วนของรัฐบาลและนโยบายที่สำคัญของประเทศ ซึ่งมีการดำเนินงานร่วมกันหลายหน่วยงานภายใต้เป้าหมายและวัตถุประสงค์เดียวกัน 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</w:pPr>
          </w:p>
        </w:tc>
      </w:tr>
    </w:tbl>
    <w:p w:rsidR="00EC48E2" w:rsidRPr="00EC48E2" w:rsidRDefault="00EC48E2" w:rsidP="00EC48E2">
      <w:pPr>
        <w:tabs>
          <w:tab w:val="left" w:pos="709"/>
          <w:tab w:val="left" w:pos="993"/>
          <w:tab w:val="left" w:pos="1276"/>
        </w:tabs>
        <w:spacing w:after="0" w:line="240" w:lineRule="auto"/>
        <w:ind w:left="426"/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</w:pPr>
    </w:p>
    <w:p w:rsidR="00EC48E2" w:rsidRPr="00EC48E2" w:rsidRDefault="00EC48E2" w:rsidP="00EC48E2">
      <w:pPr>
        <w:tabs>
          <w:tab w:val="left" w:pos="709"/>
          <w:tab w:val="left" w:pos="993"/>
          <w:tab w:val="left" w:pos="1276"/>
        </w:tabs>
        <w:spacing w:after="0" w:line="240" w:lineRule="auto"/>
        <w:ind w:left="426"/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  <w:br w:type="page"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  <w:lastRenderedPageBreak/>
        <w:tab/>
        <w:t>2.8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  <w:t xml:space="preserve">.2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งบกลาง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804"/>
      </w:tblGrid>
      <w:tr w:rsidR="00EC48E2" w:rsidRPr="00EC48E2" w:rsidTr="00EC48E2">
        <w:trPr>
          <w:trHeight w:val="797"/>
          <w:tblHeader/>
          <w:jc w:val="center"/>
        </w:trPr>
        <w:tc>
          <w:tcPr>
            <w:tcW w:w="2547" w:type="dxa"/>
            <w:shd w:val="clear" w:color="auto" w:fill="D9D9D9"/>
          </w:tcPr>
          <w:p w:rsidR="00EC48E2" w:rsidRPr="00EC48E2" w:rsidRDefault="00EC48E2" w:rsidP="00EC48E2">
            <w:pPr>
              <w:spacing w:before="120"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lang w:bidi="ar-SA"/>
              </w:rPr>
            </w:pPr>
            <w:bookmarkStart w:id="30" w:name="_Hlk54191970"/>
            <w:r w:rsidRPr="00EC48E2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0"/>
                <w:szCs w:val="20"/>
                <w:rtl/>
                <w:cs/>
                <w:lang w:bidi="ar-SA"/>
              </w:rPr>
            </w:pPr>
          </w:p>
        </w:tc>
        <w:tc>
          <w:tcPr>
            <w:tcW w:w="6804" w:type="dxa"/>
            <w:shd w:val="clear" w:color="auto" w:fill="D9D9D9"/>
          </w:tcPr>
          <w:p w:rsidR="00EC48E2" w:rsidRPr="00EC48E2" w:rsidRDefault="00EC48E2" w:rsidP="00EC48E2">
            <w:pPr>
              <w:spacing w:before="120"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lang w:bidi="ar-SA"/>
              </w:rPr>
            </w:pPr>
            <w:r w:rsidRPr="00EC48E2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สาระสำคัญ</w:t>
            </w:r>
          </w:p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0"/>
                <w:szCs w:val="20"/>
                <w:rtl/>
                <w:cs/>
                <w:lang w:bidi="ar-SA"/>
              </w:rPr>
            </w:pPr>
          </w:p>
        </w:tc>
      </w:tr>
      <w:tr w:rsidR="00EC48E2" w:rsidRPr="00EC48E2" w:rsidTr="00EC48E2">
        <w:trPr>
          <w:jc w:val="center"/>
        </w:trPr>
        <w:tc>
          <w:tcPr>
            <w:tcW w:w="2547" w:type="dxa"/>
            <w:shd w:val="clear" w:color="auto" w:fill="auto"/>
          </w:tcPr>
          <w:p w:rsidR="00EC48E2" w:rsidRPr="00EC48E2" w:rsidRDefault="00EC48E2" w:rsidP="00EC48E2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28"/>
                <w:rtl/>
                <w:cs/>
                <w:lang w:bidi="ar-SA"/>
              </w:rPr>
            </w:pPr>
            <w:bookmarkStart w:id="31" w:name="_Hlk66096111"/>
            <w:r w:rsidRPr="00EC48E2">
              <w:rPr>
                <w:rFonts w:ascii="TH SarabunIT๙" w:eastAsia="Calibri" w:hAnsi="TH SarabunIT๙" w:cs="TH SarabunIT๙"/>
                <w:b/>
                <w:bCs/>
                <w:sz w:val="28"/>
                <w:rtl/>
                <w:cs/>
                <w:lang w:bidi="ar-SA"/>
              </w:rPr>
              <w:t xml:space="preserve">1. </w:t>
            </w:r>
            <w:r w:rsidRPr="00EC48E2">
              <w:rPr>
                <w:rFonts w:ascii="TH SarabunIT๙" w:eastAsia="Calibri" w:hAnsi="TH SarabunIT๙" w:cs="TH SarabunIT๙"/>
                <w:b/>
                <w:bCs/>
                <w:spacing w:val="-6"/>
                <w:sz w:val="28"/>
                <w:cs/>
              </w:rPr>
              <w:t>เงินทดรองราชการ          ตามระเบียบกระทรวงการคลัง ว่าด้วยเงินทดรองราชการ     เพื่อช่วยเหลือ</w:t>
            </w:r>
            <w:r w:rsidRPr="00EC48E2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ผู้ประสบภัยพิบัติกรณีฉุกเฉิน</w:t>
            </w:r>
            <w:r w:rsidRPr="00EC48E2">
              <w:rPr>
                <w:rFonts w:ascii="TH SarabunIT๙" w:eastAsia="Calibri" w:hAnsi="TH SarabunIT๙" w:cs="TH SarabunIT๙"/>
                <w:sz w:val="28"/>
                <w:rtl/>
                <w:cs/>
                <w:lang w:bidi="ar-SA"/>
              </w:rPr>
              <w:t xml:space="preserve"> </w:t>
            </w:r>
          </w:p>
        </w:tc>
        <w:tc>
          <w:tcPr>
            <w:tcW w:w="6804" w:type="dxa"/>
            <w:shd w:val="clear" w:color="auto" w:fill="auto"/>
          </w:tcPr>
          <w:p w:rsidR="00EC48E2" w:rsidRPr="00EC48E2" w:rsidRDefault="00EC48E2" w:rsidP="00EC48E2">
            <w:pPr>
              <w:spacing w:after="0" w:line="240" w:lineRule="auto"/>
              <w:ind w:left="30"/>
              <w:jc w:val="thaiDistribute"/>
              <w:rPr>
                <w:rFonts w:ascii="TH SarabunIT๙" w:eastAsia="Calibri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Calibri" w:hAnsi="TH SarabunIT๙" w:cs="TH SarabunIT๙"/>
                <w:sz w:val="28"/>
                <w:cs/>
              </w:rPr>
              <w:t>เมื่อคาดหมายว่าจะเกิดภัยพิบัติขึ้นในเวลาอันใกล้ หรือเกิดภัยพิบัติขึ้นในพื้นที่ใด ให้จังหวัด</w:t>
            </w:r>
            <w:r w:rsidRPr="00EC48E2">
              <w:rPr>
                <w:rFonts w:ascii="TH SarabunIT๙" w:eastAsia="Calibri" w:hAnsi="TH SarabunIT๙" w:cs="TH SarabunIT๙"/>
                <w:sz w:val="28"/>
                <w:rtl/>
                <w:cs/>
                <w:lang w:bidi="ar-SA"/>
              </w:rPr>
              <w:t>/</w:t>
            </w:r>
            <w:r w:rsidRPr="00EC48E2">
              <w:rPr>
                <w:rFonts w:ascii="TH SarabunIT๙" w:eastAsia="Calibri" w:hAnsi="TH SarabunIT๙" w:cs="TH SarabunIT๙"/>
                <w:sz w:val="28"/>
                <w:rtl/>
                <w:cs/>
              </w:rPr>
              <w:t>กรุงเทพมหานคร หรือส่วนราชการที่มีเงินทดร</w:t>
            </w:r>
            <w:r w:rsidRPr="00EC48E2">
              <w:rPr>
                <w:rFonts w:ascii="TH SarabunIT๙" w:eastAsia="Calibri" w:hAnsi="TH SarabunIT๙" w:cs="TH SarabunIT๙"/>
                <w:sz w:val="28"/>
                <w:cs/>
              </w:rPr>
              <w:t>องราชการใช้วงเงินทดรองราชการในระหว่างที่ยังไม่ได้รับการจัดสรรเงินงบประมาณรายจ่าย มีวัตถุประสงค์เพื่อดำเนินการช่วยเหลือโดย</w:t>
            </w:r>
            <w:r w:rsidRPr="00EC48E2">
              <w:rPr>
                <w:rFonts w:ascii="TH SarabunIT๙" w:eastAsia="Calibri" w:hAnsi="TH SarabunIT๙" w:cs="TH SarabunIT๙"/>
                <w:spacing w:val="-14"/>
                <w:sz w:val="28"/>
                <w:cs/>
              </w:rPr>
              <w:t>เร่งด่วนตามความจำเป็นและเหมาะสม</w:t>
            </w:r>
            <w:r w:rsidRPr="00EC48E2">
              <w:rPr>
                <w:rFonts w:ascii="TH SarabunIT๙" w:eastAsia="Calibri" w:hAnsi="TH SarabunIT๙" w:cs="TH SarabunIT๙"/>
                <w:sz w:val="28"/>
                <w:cs/>
              </w:rPr>
              <w:t xml:space="preserve"> โดยมุ่งหมายที่จะ</w:t>
            </w:r>
            <w:r w:rsidRPr="00EC48E2"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  <w:t>บรรเทาความเดือดร้อนเฉพาะหน้าของผู้ประสบภัยพิบัติ</w:t>
            </w:r>
            <w:r w:rsidRPr="00EC48E2">
              <w:rPr>
                <w:rFonts w:ascii="TH SarabunIT๙" w:eastAsia="Calibri" w:hAnsi="TH SarabunIT๙" w:cs="TH SarabunIT๙"/>
                <w:spacing w:val="-10"/>
                <w:sz w:val="28"/>
                <w:lang w:bidi="ar-SA"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  <w:t>แต่มิได้มุ่งหมายที่จะชดใช้ความเสียหายให้แก่ผู้ใด การใช้จ่ายเงินต้องเป็นค่าใช้จ่ายที่จำเป็นในการดำรงชีพและความเป็นอยู่ของประชาชนหรือเป็นการซ่อมแซมให้คืนสู่สภาพเดิม อันเป็นการบรรเทาความเดือดร้อนเฉพาะหน้า โดยไม่สามารถใช้จ่ายเงินทดรองราชการเพื่อสร้างสิ่งก่อสร้างใหม่ได้ ซึ่งการเบิกจ่ายเงินให้ถือ</w:t>
            </w:r>
            <w:r w:rsidRPr="00EC48E2">
              <w:rPr>
                <w:rFonts w:ascii="TH SarabunIT๙" w:eastAsia="Calibri" w:hAnsi="TH SarabunIT๙" w:cs="TH SarabunIT๙"/>
                <w:spacing w:val="-12"/>
                <w:sz w:val="28"/>
                <w:cs/>
              </w:rPr>
              <w:t>ปฏิบัติตามหลักเกณฑ์ วิธีการ และอัตราการช่วยเหลือที่กระทรวงการคลังกำหนด โดยมีแนวทาง</w:t>
            </w:r>
            <w:r w:rsidRPr="00EC48E2">
              <w:rPr>
                <w:rFonts w:ascii="TH SarabunIT๙" w:eastAsia="Calibri" w:hAnsi="TH SarabunIT๙" w:cs="TH SarabunIT๙"/>
                <w:sz w:val="28"/>
                <w:cs/>
              </w:rPr>
              <w:t>การใช้จ่ายเงินทดรองราชการตามระเบียบกระทรวงการคลัง ว่าด้วยเงินทดรองราชการ เพื่อช่วยเหลือผู้ประสบภัยพิบัติกรณีฉุกเฉิน</w:t>
            </w:r>
            <w:r w:rsidRPr="00EC48E2">
              <w:rPr>
                <w:rFonts w:ascii="TH SarabunIT๙" w:eastAsia="Calibri" w:hAnsi="TH SarabunIT๙" w:cs="TH SarabunIT๙"/>
                <w:sz w:val="28"/>
                <w:lang w:bidi="ar-SA"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sz w:val="28"/>
                <w:cs/>
              </w:rPr>
              <w:t>ดังนี้</w:t>
            </w:r>
          </w:p>
          <w:p w:rsidR="00EC48E2" w:rsidRPr="00EC48E2" w:rsidRDefault="00EC48E2" w:rsidP="00EC48E2">
            <w:pPr>
              <w:tabs>
                <w:tab w:val="left" w:pos="742"/>
                <w:tab w:val="left" w:pos="1026"/>
                <w:tab w:val="left" w:pos="1593"/>
              </w:tabs>
              <w:spacing w:after="0" w:line="240" w:lineRule="auto"/>
              <w:ind w:left="28"/>
              <w:jc w:val="thaiDistribute"/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</w:pPr>
            <w:r w:rsidRPr="00EC48E2">
              <w:rPr>
                <w:rFonts w:ascii="TH SarabunIT๙" w:eastAsia="Calibri" w:hAnsi="TH SarabunIT๙" w:cs="TH SarabunIT๙"/>
                <w:sz w:val="28"/>
                <w:lang w:bidi="ar-SA"/>
              </w:rPr>
              <w:tab/>
            </w:r>
            <w:r w:rsidRPr="00EC48E2">
              <w:rPr>
                <w:rFonts w:ascii="TH SarabunIT๙" w:eastAsia="Calibri" w:hAnsi="TH SarabunIT๙" w:cs="TH SarabunIT๙"/>
                <w:b/>
                <w:bCs/>
                <w:sz w:val="28"/>
                <w:rtl/>
                <w:cs/>
                <w:lang w:bidi="ar-SA"/>
              </w:rPr>
              <w:t>(1)</w:t>
            </w:r>
            <w:r w:rsidRPr="00EC48E2">
              <w:rPr>
                <w:rFonts w:ascii="TH SarabunIT๙" w:eastAsia="Calibri" w:hAnsi="TH SarabunIT๙" w:cs="TH SarabunIT๙"/>
                <w:b/>
                <w:bCs/>
                <w:sz w:val="28"/>
                <w:rtl/>
                <w:cs/>
                <w:lang w:bidi="ar-SA"/>
              </w:rPr>
              <w:tab/>
            </w:r>
            <w:r w:rsidRPr="00EC48E2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วงเงินในเชิงป้องกันหรือยับยั้ง</w:t>
            </w:r>
            <w:r w:rsidRPr="00EC48E2">
              <w:rPr>
                <w:rFonts w:ascii="TH SarabunIT๙" w:eastAsia="Calibri" w:hAnsi="TH SarabunIT๙" w:cs="TH SarabunIT๙"/>
                <w:sz w:val="28"/>
                <w:rtl/>
                <w:cs/>
                <w:lang w:bidi="ar-SA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เมื่อคาดหมายว่าจะเกิดภัยพิบัติกรณีฉุกเฉินขึ้นในเวลาอันใกล้ และจำเป็นต้องรีบดำเนินการโดยฉับพลัน ให้จังหวัด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  <w:lang w:bidi="ar-SA"/>
              </w:rPr>
              <w:t>/</w:t>
            </w:r>
            <w:r w:rsidRPr="00EC48E2">
              <w:rPr>
                <w:rFonts w:ascii="TH SarabunIT๙" w:eastAsia="Times New Roman" w:hAnsi="TH SarabunIT๙" w:cs="TH SarabunIT๙"/>
                <w:sz w:val="28"/>
                <w:rtl/>
                <w:cs/>
              </w:rPr>
              <w:t>กรุงเทพมหานคร  ใช้เงินในเชิงป้องกันหรือยับยั้งภัยพิบัติกรณีฉุกเฉินนั้นได้ โดยไม่ต้องประกาศเขตการให้ความช่วยเหลือผู้ประสบภัยพิบัติก</w:t>
            </w:r>
            <w:r w:rsidRPr="00EC48E2">
              <w:rPr>
                <w:rFonts w:ascii="TH SarabunIT๙" w:eastAsia="Times New Roman" w:hAnsi="TH SarabunIT๙" w:cs="TH SarabunIT๙"/>
                <w:sz w:val="28"/>
                <w:cs/>
              </w:rPr>
              <w:t>รณีฉุกเฉิน</w:t>
            </w:r>
            <w:r w:rsidRPr="00EC48E2">
              <w:rPr>
                <w:rFonts w:ascii="TH SarabunIT๙" w:eastAsia="Calibri" w:hAnsi="TH SarabunIT๙" w:cs="TH SarabunIT๙"/>
                <w:spacing w:val="-6"/>
                <w:sz w:val="28"/>
                <w:cs/>
              </w:rPr>
              <w:t xml:space="preserve"> ภายในวงเงินไม่เกิน </w:t>
            </w:r>
            <w:r w:rsidRPr="00EC48E2">
              <w:rPr>
                <w:rFonts w:ascii="TH SarabunIT๙" w:eastAsia="Calibri" w:hAnsi="TH SarabunIT๙" w:cs="TH SarabunIT๙"/>
                <w:spacing w:val="-6"/>
                <w:sz w:val="28"/>
                <w:rtl/>
                <w:cs/>
                <w:lang w:bidi="ar-SA"/>
              </w:rPr>
              <w:t xml:space="preserve">10,000,000  </w:t>
            </w:r>
            <w:r w:rsidRPr="00EC48E2">
              <w:rPr>
                <w:rFonts w:ascii="TH SarabunIT๙" w:eastAsia="Calibri" w:hAnsi="TH SarabunIT๙" w:cs="TH SarabunIT๙"/>
                <w:spacing w:val="-6"/>
                <w:sz w:val="28"/>
                <w:rtl/>
                <w:cs/>
              </w:rPr>
              <w:t>บาท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 </w:t>
            </w:r>
          </w:p>
          <w:p w:rsidR="00EC48E2" w:rsidRPr="00EC48E2" w:rsidRDefault="00EC48E2" w:rsidP="00EC48E2">
            <w:pPr>
              <w:tabs>
                <w:tab w:val="left" w:pos="742"/>
                <w:tab w:val="left" w:pos="1026"/>
                <w:tab w:val="left" w:pos="1593"/>
              </w:tabs>
              <w:spacing w:after="0" w:line="240" w:lineRule="auto"/>
              <w:ind w:left="28"/>
              <w:jc w:val="thaiDistribute"/>
              <w:rPr>
                <w:rFonts w:ascii="TH SarabunIT๙" w:eastAsia="Calibri" w:hAnsi="TH SarabunIT๙" w:cs="TH SarabunIT๙"/>
                <w:spacing w:val="-6"/>
                <w:sz w:val="28"/>
                <w:rtl/>
                <w:cs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ab/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ab/>
            </w:r>
            <w:r w:rsidRPr="00EC48E2">
              <w:rPr>
                <w:rFonts w:ascii="TH SarabunIT๙" w:eastAsia="Calibri" w:hAnsi="TH SarabunIT๙" w:cs="TH SarabunIT๙"/>
                <w:sz w:val="28"/>
                <w:rtl/>
                <w:cs/>
                <w:lang w:bidi="ar-SA"/>
              </w:rPr>
              <w:t>(1.1)</w:t>
            </w:r>
            <w:r w:rsidRPr="00EC48E2">
              <w:rPr>
                <w:rFonts w:ascii="TH SarabunIT๙" w:eastAsia="Calibri" w:hAnsi="TH SarabunIT๙" w:cs="TH SarabunIT๙"/>
                <w:sz w:val="28"/>
                <w:lang w:bidi="ar-SA"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spacing w:val="-6"/>
                <w:sz w:val="28"/>
                <w:cs/>
              </w:rPr>
              <w:t>ในกรณีกรุงเทพมหานคร ให้เป็นอำนาจหน้าที่ของกรมป้องกันและบรรเทาสาธารณภัย โดยอธิบดีกรมป้องกันและบรรเทาสาธารณภัยเป็นผู้มีอำนาจอนุมัติจ่ายเงิน</w:t>
            </w:r>
          </w:p>
          <w:p w:rsidR="00EC48E2" w:rsidRPr="00EC48E2" w:rsidRDefault="00EC48E2" w:rsidP="00EC48E2">
            <w:pPr>
              <w:tabs>
                <w:tab w:val="left" w:pos="742"/>
                <w:tab w:val="left" w:pos="1026"/>
                <w:tab w:val="left" w:pos="1593"/>
              </w:tabs>
              <w:spacing w:after="0" w:line="240" w:lineRule="auto"/>
              <w:ind w:left="28"/>
              <w:jc w:val="thaiDistribute"/>
              <w:rPr>
                <w:rFonts w:ascii="TH SarabunIT๙" w:eastAsia="Calibri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Calibri" w:hAnsi="TH SarabunIT๙" w:cs="TH SarabunIT๙"/>
                <w:sz w:val="28"/>
                <w:lang w:bidi="ar-SA"/>
              </w:rPr>
              <w:tab/>
            </w:r>
            <w:r w:rsidRPr="00EC48E2">
              <w:rPr>
                <w:rFonts w:ascii="TH SarabunIT๙" w:eastAsia="Calibri" w:hAnsi="TH SarabunIT๙" w:cs="TH SarabunIT๙"/>
                <w:sz w:val="28"/>
                <w:lang w:bidi="ar-SA"/>
              </w:rPr>
              <w:tab/>
            </w:r>
            <w:r w:rsidRPr="00EC48E2">
              <w:rPr>
                <w:rFonts w:ascii="TH SarabunIT๙" w:eastAsia="Calibri" w:hAnsi="TH SarabunIT๙" w:cs="TH SarabunIT๙"/>
                <w:sz w:val="28"/>
                <w:rtl/>
                <w:cs/>
                <w:lang w:bidi="ar-SA"/>
              </w:rPr>
              <w:t>(1.2)</w:t>
            </w:r>
            <w:r w:rsidRPr="00EC48E2">
              <w:rPr>
                <w:rFonts w:ascii="TH SarabunIT๙" w:eastAsia="Calibri" w:hAnsi="TH SarabunIT๙" w:cs="TH SarabunIT๙"/>
                <w:sz w:val="28"/>
                <w:lang w:bidi="ar-SA"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sz w:val="28"/>
                <w:cs/>
              </w:rPr>
              <w:t>ในกรณีจังหวัดอื่น ให้เป็นอำนาจของสำนักงานป้องกันและบรรเทา     สาธารณภัยจังหวัด โดยผู้ว่าราชการจังหวัดเป็นผู้มีอำนาจอนุมัติจ่ายเงิน</w:t>
            </w:r>
          </w:p>
          <w:p w:rsidR="00EC48E2" w:rsidRPr="00EC48E2" w:rsidRDefault="00EC48E2" w:rsidP="00EC48E2">
            <w:pPr>
              <w:tabs>
                <w:tab w:val="left" w:pos="742"/>
                <w:tab w:val="left" w:pos="1026"/>
                <w:tab w:val="left" w:pos="1593"/>
              </w:tabs>
              <w:spacing w:after="0" w:line="240" w:lineRule="auto"/>
              <w:ind w:left="28"/>
              <w:jc w:val="thaiDistribute"/>
              <w:rPr>
                <w:rFonts w:ascii="TH SarabunIT๙" w:eastAsia="Calibri" w:hAnsi="TH SarabunIT๙" w:cs="TH SarabunIT๙"/>
                <w:sz w:val="28"/>
                <w:rtl/>
                <w:cs/>
                <w:lang w:bidi="ar-SA"/>
              </w:rPr>
            </w:pPr>
            <w:r w:rsidRPr="00EC48E2">
              <w:rPr>
                <w:rFonts w:ascii="TH SarabunIT๙" w:eastAsia="Calibri" w:hAnsi="TH SarabunIT๙" w:cs="TH SarabunIT๙"/>
                <w:sz w:val="28"/>
                <w:rtl/>
                <w:cs/>
                <w:lang w:bidi="ar-SA"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sz w:val="28"/>
                <w:rtl/>
                <w:cs/>
                <w:lang w:bidi="ar-SA"/>
              </w:rPr>
              <w:tab/>
            </w:r>
            <w:r w:rsidRPr="00EC48E2">
              <w:rPr>
                <w:rFonts w:ascii="TH SarabunIT๙" w:eastAsia="Calibri" w:hAnsi="TH SarabunIT๙" w:cs="TH SarabunIT๙"/>
                <w:sz w:val="28"/>
                <w:cs/>
              </w:rPr>
              <w:t>โดยการใช้จ่ายเงินให้เป็นไปตามหลักเกณฑ์ วิธีการ และเงื่อนไขที่กรมป้องกันและบรรเทาสาธารณภัยกำหนด โดยความเห็นชอบของกระทรวงการคลัง</w:t>
            </w:r>
            <w:r w:rsidRPr="00EC48E2">
              <w:rPr>
                <w:rFonts w:ascii="TH SarabunIT๙" w:eastAsia="Calibri" w:hAnsi="TH SarabunIT๙" w:cs="TH SarabunIT๙"/>
                <w:sz w:val="28"/>
                <w:lang w:bidi="ar-SA"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sz w:val="28"/>
                <w:lang w:bidi="ar-SA"/>
              </w:rPr>
              <w:tab/>
            </w:r>
          </w:p>
          <w:p w:rsidR="00EC48E2" w:rsidRPr="00EC48E2" w:rsidRDefault="00EC48E2" w:rsidP="00EC48E2">
            <w:pPr>
              <w:tabs>
                <w:tab w:val="left" w:pos="742"/>
                <w:tab w:val="left" w:pos="1026"/>
                <w:tab w:val="left" w:pos="1593"/>
              </w:tabs>
              <w:spacing w:after="0" w:line="240" w:lineRule="auto"/>
              <w:ind w:left="28"/>
              <w:jc w:val="thaiDistribute"/>
              <w:rPr>
                <w:rFonts w:ascii="TH SarabunIT๙" w:eastAsia="Calibri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28"/>
                <w:lang w:bidi="ar-SA"/>
              </w:rPr>
              <w:tab/>
            </w:r>
            <w:r w:rsidRPr="00EC48E2">
              <w:rPr>
                <w:rFonts w:ascii="TH SarabunIT๙" w:eastAsia="Calibri" w:hAnsi="TH SarabunIT๙" w:cs="TH SarabunIT๙"/>
                <w:b/>
                <w:bCs/>
                <w:sz w:val="28"/>
                <w:rtl/>
                <w:cs/>
                <w:lang w:bidi="ar-SA"/>
              </w:rPr>
              <w:t>(2)</w:t>
            </w:r>
            <w:r w:rsidRPr="00EC48E2">
              <w:rPr>
                <w:rFonts w:ascii="TH SarabunIT๙" w:eastAsia="Calibri" w:hAnsi="TH SarabunIT๙" w:cs="TH SarabunIT๙"/>
                <w:b/>
                <w:bCs/>
                <w:sz w:val="28"/>
                <w:rtl/>
                <w:cs/>
                <w:lang w:bidi="ar-SA"/>
              </w:rPr>
              <w:tab/>
            </w:r>
            <w:r w:rsidRPr="00EC48E2">
              <w:rPr>
                <w:rFonts w:ascii="TH SarabunIT๙" w:eastAsia="Calibri" w:hAnsi="TH SarabunIT๙" w:cs="TH SarabunIT๙"/>
                <w:b/>
                <w:bCs/>
                <w:spacing w:val="-6"/>
                <w:sz w:val="28"/>
                <w:cs/>
              </w:rPr>
              <w:t xml:space="preserve">วงเงินในการช่วยเหลือผู้ประสบภัยพิบัติ </w:t>
            </w:r>
            <w:r w:rsidRPr="00EC48E2">
              <w:rPr>
                <w:rFonts w:ascii="TH SarabunIT๙" w:eastAsia="Calibri" w:hAnsi="TH SarabunIT๙" w:cs="TH SarabunIT๙"/>
                <w:spacing w:val="-6"/>
                <w:sz w:val="28"/>
                <w:cs/>
              </w:rPr>
              <w:t>เมื่อภัยพิบัติฉุกเฉินเกิดขึ้นในท้องที่</w:t>
            </w:r>
            <w:r w:rsidRPr="00EC48E2">
              <w:rPr>
                <w:rFonts w:ascii="TH SarabunIT๙" w:eastAsia="Calibri" w:hAnsi="TH SarabunIT๙" w:cs="TH SarabunIT๙"/>
                <w:b/>
                <w:bCs/>
                <w:spacing w:val="-6"/>
                <w:sz w:val="28"/>
                <w:rtl/>
                <w:cs/>
                <w:lang w:bidi="ar-SA"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spacing w:val="-6"/>
                <w:sz w:val="28"/>
                <w:cs/>
              </w:rPr>
              <w:t xml:space="preserve"> ให้ผู้มีอำนาจดำเนินการประกาศให้ท้องที่นั้น</w:t>
            </w:r>
            <w:r w:rsidRPr="00EC48E2">
              <w:rPr>
                <w:rFonts w:ascii="TH SarabunIT๙" w:eastAsia="Calibri" w:hAnsi="TH SarabunIT๙" w:cs="TH SarabunIT๙"/>
                <w:sz w:val="28"/>
                <w:cs/>
              </w:rPr>
              <w:t>เป็นเขตการให้ความช่วยเหลือผู้ประสบภัยพิบัติกรณีฉุกเฉิน ตามหลักเกณฑ์ ดังต่อไปนี้</w:t>
            </w:r>
          </w:p>
          <w:p w:rsidR="00EC48E2" w:rsidRPr="00EC48E2" w:rsidRDefault="00EC48E2" w:rsidP="00EC48E2">
            <w:pPr>
              <w:tabs>
                <w:tab w:val="left" w:pos="742"/>
                <w:tab w:val="left" w:pos="1026"/>
                <w:tab w:val="left" w:pos="1593"/>
              </w:tabs>
              <w:spacing w:after="0" w:line="240" w:lineRule="auto"/>
              <w:ind w:left="28"/>
              <w:jc w:val="thaiDistribute"/>
              <w:rPr>
                <w:rFonts w:ascii="TH SarabunIT๙" w:eastAsia="Calibri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Calibri" w:hAnsi="TH SarabunIT๙" w:cs="TH SarabunIT๙"/>
                <w:b/>
                <w:bCs/>
                <w:sz w:val="28"/>
                <w:lang w:bidi="ar-SA"/>
              </w:rPr>
              <w:tab/>
            </w:r>
            <w:r w:rsidRPr="00EC48E2">
              <w:rPr>
                <w:rFonts w:ascii="TH SarabunIT๙" w:eastAsia="Calibri" w:hAnsi="TH SarabunIT๙" w:cs="TH SarabunIT๙"/>
                <w:b/>
                <w:bCs/>
                <w:sz w:val="28"/>
                <w:lang w:bidi="ar-SA"/>
              </w:rPr>
              <w:tab/>
            </w:r>
            <w:r w:rsidRPr="00EC48E2">
              <w:rPr>
                <w:rFonts w:ascii="TH SarabunIT๙" w:eastAsia="Calibri" w:hAnsi="TH SarabunIT๙" w:cs="TH SarabunIT๙"/>
                <w:sz w:val="28"/>
                <w:rtl/>
                <w:cs/>
                <w:lang w:bidi="ar-SA"/>
              </w:rPr>
              <w:t>(2.1)</w:t>
            </w:r>
            <w:r w:rsidRPr="00EC48E2">
              <w:rPr>
                <w:rFonts w:ascii="TH SarabunIT๙" w:eastAsia="Calibri" w:hAnsi="TH SarabunIT๙" w:cs="TH SarabunIT๙"/>
                <w:sz w:val="28"/>
                <w:lang w:bidi="ar-SA"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sz w:val="28"/>
                <w:cs/>
              </w:rPr>
              <w:t>กรณีเกิดในกรุงเทพมหานคร ให้เป็นอำนาจของอธิบดีกรมป้องกัน</w:t>
            </w:r>
            <w:r w:rsidRPr="00EC48E2">
              <w:rPr>
                <w:rFonts w:ascii="TH SarabunIT๙" w:eastAsia="Calibri" w:hAnsi="TH SarabunIT๙" w:cs="TH SarabunIT๙"/>
                <w:sz w:val="28"/>
                <w:lang w:bidi="ar-SA"/>
              </w:rPr>
              <w:t xml:space="preserve">      </w:t>
            </w:r>
            <w:r w:rsidRPr="00EC48E2">
              <w:rPr>
                <w:rFonts w:ascii="TH SarabunIT๙" w:eastAsia="Calibri" w:hAnsi="TH SarabunIT๙" w:cs="TH SarabunIT๙"/>
                <w:sz w:val="28"/>
                <w:cs/>
              </w:rPr>
              <w:t>และบรรเทาสาธารณภัย</w:t>
            </w:r>
          </w:p>
          <w:p w:rsidR="00EC48E2" w:rsidRPr="00EC48E2" w:rsidRDefault="00EC48E2" w:rsidP="00EC48E2">
            <w:pPr>
              <w:tabs>
                <w:tab w:val="left" w:pos="742"/>
                <w:tab w:val="left" w:pos="1026"/>
                <w:tab w:val="left" w:pos="1593"/>
              </w:tabs>
              <w:spacing w:after="0" w:line="240" w:lineRule="auto"/>
              <w:ind w:left="28"/>
              <w:jc w:val="thaiDistribute"/>
              <w:rPr>
                <w:rFonts w:ascii="TH SarabunIT๙" w:eastAsia="Calibri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Calibri" w:hAnsi="TH SarabunIT๙" w:cs="TH SarabunIT๙"/>
                <w:sz w:val="28"/>
                <w:lang w:bidi="ar-SA"/>
              </w:rPr>
              <w:tab/>
            </w:r>
            <w:r w:rsidRPr="00EC48E2">
              <w:rPr>
                <w:rFonts w:ascii="TH SarabunIT๙" w:eastAsia="Calibri" w:hAnsi="TH SarabunIT๙" w:cs="TH SarabunIT๙"/>
                <w:sz w:val="28"/>
                <w:lang w:bidi="ar-SA"/>
              </w:rPr>
              <w:tab/>
            </w:r>
            <w:r w:rsidRPr="00EC48E2">
              <w:rPr>
                <w:rFonts w:ascii="TH SarabunIT๙" w:eastAsia="Calibri" w:hAnsi="TH SarabunIT๙" w:cs="TH SarabunIT๙"/>
                <w:sz w:val="28"/>
                <w:rtl/>
                <w:cs/>
                <w:lang w:bidi="ar-SA"/>
              </w:rPr>
              <w:t>(2.2)</w:t>
            </w:r>
            <w:r w:rsidRPr="00EC48E2">
              <w:rPr>
                <w:rFonts w:ascii="TH SarabunIT๙" w:eastAsia="Calibri" w:hAnsi="TH SarabunIT๙" w:cs="TH SarabunIT๙"/>
                <w:sz w:val="28"/>
                <w:lang w:bidi="ar-SA"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sz w:val="28"/>
                <w:cs/>
              </w:rPr>
              <w:t xml:space="preserve">กรณีเกิดในจังหวัดอื่น ให้เป็นอำนาจของผู้ว่าราชการจังหวัดร่วมกับคณะกรรมการให้ความช่วยเหลือผู้ประสบภัยพิบัติจังหวัด </w:t>
            </w:r>
            <w:r w:rsidRPr="00EC48E2">
              <w:rPr>
                <w:rFonts w:ascii="TH SarabunIT๙" w:eastAsia="Calibri" w:hAnsi="TH SarabunIT๙" w:cs="TH SarabunIT๙"/>
                <w:sz w:val="28"/>
                <w:rtl/>
                <w:cs/>
                <w:lang w:bidi="ar-SA"/>
              </w:rPr>
              <w:t>(</w:t>
            </w:r>
            <w:r w:rsidRPr="00EC48E2">
              <w:rPr>
                <w:rFonts w:ascii="TH SarabunIT๙" w:eastAsia="Calibri" w:hAnsi="TH SarabunIT๙" w:cs="TH SarabunIT๙"/>
                <w:sz w:val="28"/>
                <w:rtl/>
                <w:cs/>
              </w:rPr>
              <w:t>ก</w:t>
            </w:r>
            <w:r w:rsidRPr="00EC48E2">
              <w:rPr>
                <w:rFonts w:ascii="TH SarabunIT๙" w:eastAsia="Calibri" w:hAnsi="TH SarabunIT๙" w:cs="TH SarabunIT๙"/>
                <w:sz w:val="28"/>
                <w:rtl/>
                <w:cs/>
                <w:lang w:bidi="ar-SA"/>
              </w:rPr>
              <w:t>.</w:t>
            </w:r>
            <w:r w:rsidRPr="00EC48E2">
              <w:rPr>
                <w:rFonts w:ascii="TH SarabunIT๙" w:eastAsia="Calibri" w:hAnsi="TH SarabunIT๙" w:cs="TH SarabunIT๙"/>
                <w:sz w:val="28"/>
                <w:rtl/>
                <w:cs/>
              </w:rPr>
              <w:t>ช</w:t>
            </w:r>
            <w:r w:rsidRPr="00EC48E2">
              <w:rPr>
                <w:rFonts w:ascii="TH SarabunIT๙" w:eastAsia="Calibri" w:hAnsi="TH SarabunIT๙" w:cs="TH SarabunIT๙"/>
                <w:sz w:val="28"/>
                <w:rtl/>
                <w:cs/>
                <w:lang w:bidi="ar-SA"/>
              </w:rPr>
              <w:t>.</w:t>
            </w:r>
            <w:r w:rsidRPr="00EC48E2">
              <w:rPr>
                <w:rFonts w:ascii="TH SarabunIT๙" w:eastAsia="Calibri" w:hAnsi="TH SarabunIT๙" w:cs="TH SarabunIT๙"/>
                <w:sz w:val="28"/>
                <w:rtl/>
                <w:cs/>
              </w:rPr>
              <w:t>ภ</w:t>
            </w:r>
            <w:r w:rsidRPr="00EC48E2">
              <w:rPr>
                <w:rFonts w:ascii="TH SarabunIT๙" w:eastAsia="Calibri" w:hAnsi="TH SarabunIT๙" w:cs="TH SarabunIT๙"/>
                <w:sz w:val="28"/>
                <w:rtl/>
                <w:cs/>
                <w:lang w:bidi="ar-SA"/>
              </w:rPr>
              <w:t>.</w:t>
            </w:r>
            <w:r w:rsidRPr="00EC48E2">
              <w:rPr>
                <w:rFonts w:ascii="TH SarabunIT๙" w:eastAsia="Calibri" w:hAnsi="TH SarabunIT๙" w:cs="TH SarabunIT๙"/>
                <w:sz w:val="28"/>
                <w:rtl/>
                <w:cs/>
              </w:rPr>
              <w:t>จ</w:t>
            </w:r>
            <w:r w:rsidRPr="00EC48E2">
              <w:rPr>
                <w:rFonts w:ascii="TH SarabunIT๙" w:eastAsia="Calibri" w:hAnsi="TH SarabunIT๙" w:cs="TH SarabunIT๙"/>
                <w:sz w:val="28"/>
                <w:rtl/>
                <w:cs/>
                <w:lang w:bidi="ar-SA"/>
              </w:rPr>
              <w:t>.)</w:t>
            </w:r>
          </w:p>
          <w:p w:rsidR="00EC48E2" w:rsidRPr="00EC48E2" w:rsidRDefault="00EC48E2" w:rsidP="00EC48E2">
            <w:pPr>
              <w:spacing w:after="0" w:line="240" w:lineRule="auto"/>
              <w:ind w:left="30"/>
              <w:jc w:val="thaiDistribute"/>
              <w:rPr>
                <w:rFonts w:ascii="TH SarabunIT๙" w:eastAsia="Calibri" w:hAnsi="TH SarabunIT๙" w:cs="TH SarabunIT๙"/>
                <w:spacing w:val="-2"/>
                <w:sz w:val="28"/>
                <w:rtl/>
                <w:cs/>
                <w:lang w:bidi="ar-SA"/>
              </w:rPr>
            </w:pPr>
            <w:r w:rsidRPr="00EC48E2">
              <w:rPr>
                <w:rFonts w:ascii="TH SarabunIT๙" w:eastAsia="Calibri" w:hAnsi="TH SarabunIT๙" w:cs="TH SarabunIT๙"/>
                <w:sz w:val="28"/>
                <w:rtl/>
                <w:cs/>
                <w:lang w:bidi="ar-SA"/>
              </w:rPr>
              <w:tab/>
            </w:r>
            <w:r w:rsidRPr="00EC48E2">
              <w:rPr>
                <w:rFonts w:ascii="TH SarabunIT๙" w:eastAsia="Calibri" w:hAnsi="TH SarabunIT๙" w:cs="TH SarabunIT๙"/>
                <w:sz w:val="28"/>
                <w:cs/>
              </w:rPr>
              <w:t>เมื่อได้มีการประกาศให้ท้องที่นั้นเป็นเขตการให้ความช่วยเหลือผู้ประสบภัยพิบัติกรณีฉุกเฉินแล้วให้ส่วนราชการหรือหน่วยงานที่เกี่ยวข้องดำเนินการช่วยเหลือผู้ประสบภัยตามหลักเกณฑ์และวิธีการที่กำหนดตาม</w:t>
            </w:r>
            <w:r w:rsidRPr="00EC48E2">
              <w:rPr>
                <w:rFonts w:ascii="TH SarabunIT๙" w:eastAsia="Calibri" w:hAnsi="TH SarabunIT๙" w:cs="TH SarabunIT๙"/>
                <w:spacing w:val="-6"/>
                <w:sz w:val="28"/>
                <w:cs/>
              </w:rPr>
              <w:t>ระเบียบกระทรวงการคลัง ว่าด้วยเงินทดรองราชการ     เพื่อช่วยเหลือ</w:t>
            </w:r>
            <w:r w:rsidRPr="00EC48E2">
              <w:rPr>
                <w:rFonts w:ascii="TH SarabunIT๙" w:eastAsia="Calibri" w:hAnsi="TH SarabunIT๙" w:cs="TH SarabunIT๙"/>
                <w:sz w:val="28"/>
                <w:cs/>
              </w:rPr>
              <w:t>ผู้ประสบภัยพิบัติกรณีฉุกเฉิน</w:t>
            </w:r>
          </w:p>
        </w:tc>
      </w:tr>
      <w:tr w:rsidR="00EC48E2" w:rsidRPr="00EC48E2" w:rsidTr="00EC48E2">
        <w:trPr>
          <w:jc w:val="center"/>
        </w:trPr>
        <w:tc>
          <w:tcPr>
            <w:tcW w:w="2547" w:type="dxa"/>
            <w:shd w:val="clear" w:color="auto" w:fill="auto"/>
          </w:tcPr>
          <w:p w:rsidR="00EC48E2" w:rsidRPr="00EC48E2" w:rsidRDefault="00EC48E2" w:rsidP="00EC48E2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rtl/>
                <w:cs/>
                <w:lang w:bidi="ar-SA"/>
              </w:rPr>
            </w:pPr>
            <w:r w:rsidRPr="00EC48E2">
              <w:rPr>
                <w:rFonts w:ascii="TH SarabunIT๙" w:eastAsia="Calibri" w:hAnsi="TH SarabunIT๙" w:cs="TH SarabunIT๙"/>
                <w:b/>
                <w:bCs/>
                <w:sz w:val="28"/>
                <w:rtl/>
                <w:cs/>
                <w:lang w:bidi="ar-SA"/>
              </w:rPr>
              <w:t xml:space="preserve">2. </w:t>
            </w:r>
            <w:r w:rsidRPr="00EC48E2">
              <w:rPr>
                <w:rFonts w:ascii="TH SarabunIT๙" w:eastAsia="Calibri" w:hAnsi="TH SarabunIT๙" w:cs="TH SarabunIT๙"/>
                <w:b/>
                <w:bCs/>
                <w:spacing w:val="-14"/>
                <w:cs/>
              </w:rPr>
              <w:t>เงินสำรองจ่าย เพื่อกรณีฉุกเฉิน</w:t>
            </w:r>
            <w:r w:rsidRPr="00EC48E2">
              <w:rPr>
                <w:rFonts w:ascii="TH SarabunIT๙" w:eastAsia="Calibri" w:hAnsi="TH SarabunIT๙" w:cs="TH SarabunIT๙"/>
                <w:b/>
                <w:bCs/>
                <w:rtl/>
                <w:cs/>
                <w:lang w:bidi="ar-SA"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b/>
                <w:bCs/>
                <w:spacing w:val="-20"/>
                <w:cs/>
              </w:rPr>
              <w:t>หรือจำเป็นเร่งด่วนที่ต้องดำเนินการ</w:t>
            </w:r>
            <w:r w:rsidRPr="00EC48E2">
              <w:rPr>
                <w:rFonts w:ascii="TH SarabunIT๙" w:eastAsia="Calibri" w:hAnsi="TH SarabunIT๙" w:cs="TH SarabunIT๙"/>
                <w:b/>
                <w:bCs/>
                <w:cs/>
              </w:rPr>
              <w:t xml:space="preserve"> โครงการตามนโยบายรัฐบาล</w:t>
            </w:r>
          </w:p>
          <w:p w:rsidR="00EC48E2" w:rsidRPr="00EC48E2" w:rsidRDefault="00EC48E2" w:rsidP="00EC48E2">
            <w:pPr>
              <w:spacing w:before="60" w:after="0" w:line="240" w:lineRule="auto"/>
              <w:rPr>
                <w:rFonts w:ascii="TH SarabunIT๙" w:eastAsia="Calibri" w:hAnsi="TH SarabunIT๙" w:cs="TH SarabunIT๙"/>
                <w:b/>
                <w:bCs/>
                <w:sz w:val="28"/>
                <w:rtl/>
                <w:cs/>
                <w:lang w:bidi="ar-SA"/>
              </w:rPr>
            </w:pPr>
          </w:p>
        </w:tc>
        <w:tc>
          <w:tcPr>
            <w:tcW w:w="6804" w:type="dxa"/>
            <w:shd w:val="clear" w:color="auto" w:fill="auto"/>
          </w:tcPr>
          <w:p w:rsidR="00EC48E2" w:rsidRPr="00EC48E2" w:rsidRDefault="00EC48E2" w:rsidP="00EC48E2">
            <w:pPr>
              <w:spacing w:before="60" w:after="0" w:line="240" w:lineRule="auto"/>
              <w:ind w:left="30"/>
              <w:jc w:val="thaiDistribute"/>
              <w:rPr>
                <w:rFonts w:ascii="TH SarabunIT๙" w:eastAsia="Calibri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Calibri" w:hAnsi="TH SarabunIT๙" w:cs="TH SarabunIT๙"/>
                <w:spacing w:val="-6"/>
                <w:sz w:val="28"/>
                <w:cs/>
              </w:rPr>
              <w:t>กรณีส่วนราชการหรือรัฐวิสาหกิจใดมีความจำเป็นต้องใช้จ่ายงบประมาณ นอกเหนือจากที่ได้รับ</w:t>
            </w:r>
            <w:r w:rsidRPr="00EC48E2">
              <w:rPr>
                <w:rFonts w:ascii="TH SarabunIT๙" w:eastAsia="Calibri" w:hAnsi="TH SarabunIT๙" w:cs="TH SarabunIT๙"/>
                <w:spacing w:val="-4"/>
                <w:sz w:val="28"/>
                <w:cs/>
              </w:rPr>
              <w:t>การจัดสรรหรือได้รับการจัดสรรงบประมาณแล้วไม่เพียงพอและมีความจำเป็น</w:t>
            </w:r>
            <w:r w:rsidRPr="00EC48E2">
              <w:rPr>
                <w:rFonts w:ascii="TH SarabunIT๙" w:eastAsia="Calibri" w:hAnsi="TH SarabunIT๙" w:cs="TH SarabunIT๙"/>
                <w:sz w:val="28"/>
                <w:cs/>
              </w:rPr>
              <w:t xml:space="preserve">เร่งด่วนที่จะต้องรีบดำเนินการ เพื่อมิให้เกิดความเสียหายแก่ทางราชการ ให้ส่วนราชการขอรับจัดสรรงบประมาณรายจ่ายงบกลาง รายการเงินสำรองจ่ายเพื่อกรณีฉุกเฉินหรือจำเป็น ให้กระทำได้ในกรณีที่เป็นรายจ่าย ดังนี้ </w:t>
            </w:r>
          </w:p>
          <w:p w:rsidR="00EC48E2" w:rsidRPr="00EC48E2" w:rsidRDefault="00EC48E2" w:rsidP="00EC48E2">
            <w:pPr>
              <w:spacing w:before="60" w:after="0" w:line="240" w:lineRule="auto"/>
              <w:ind w:left="30"/>
              <w:jc w:val="thaiDistribute"/>
              <w:rPr>
                <w:rFonts w:ascii="TH SarabunIT๙" w:eastAsia="Calibri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Calibri" w:hAnsi="TH SarabunIT๙" w:cs="TH SarabunIT๙"/>
                <w:sz w:val="28"/>
                <w:rtl/>
                <w:cs/>
                <w:lang w:bidi="ar-SA"/>
              </w:rPr>
              <w:tab/>
              <w:t xml:space="preserve">(1) </w:t>
            </w:r>
            <w:r w:rsidRPr="00EC48E2">
              <w:rPr>
                <w:rFonts w:ascii="TH SarabunIT๙" w:eastAsia="Calibri" w:hAnsi="TH SarabunIT๙" w:cs="TH SarabunIT๙"/>
                <w:sz w:val="28"/>
                <w:cs/>
              </w:rPr>
              <w:t>เป็นรายจ่ายเพื่อการป้องกันหรือแก้ไขสถานการณ์อันมีผลกระทบต่อความสงบเรียบร้อยของประชาชน หรือความมั่นคงของรัฐ</w:t>
            </w:r>
          </w:p>
          <w:p w:rsidR="00EC48E2" w:rsidRPr="00EC48E2" w:rsidRDefault="00EC48E2" w:rsidP="00EC48E2">
            <w:pPr>
              <w:spacing w:before="60" w:after="0" w:line="240" w:lineRule="auto"/>
              <w:ind w:left="30"/>
              <w:jc w:val="thaiDistribute"/>
              <w:rPr>
                <w:rFonts w:ascii="TH SarabunIT๙" w:eastAsia="Calibri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Calibri" w:hAnsi="TH SarabunIT๙" w:cs="TH SarabunIT๙"/>
                <w:sz w:val="28"/>
                <w:rtl/>
                <w:cs/>
                <w:lang w:bidi="ar-SA"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sz w:val="28"/>
                <w:rtl/>
                <w:cs/>
                <w:lang w:bidi="ar-SA"/>
              </w:rPr>
              <w:tab/>
            </w:r>
            <w:r w:rsidRPr="00EC48E2">
              <w:rPr>
                <w:rFonts w:ascii="TH SarabunIT๙" w:eastAsia="Calibri" w:hAnsi="TH SarabunIT๙" w:cs="TH SarabunIT๙"/>
                <w:spacing w:val="-8"/>
                <w:sz w:val="28"/>
                <w:rtl/>
                <w:cs/>
                <w:lang w:bidi="ar-SA"/>
              </w:rPr>
              <w:t xml:space="preserve">(2) </w:t>
            </w:r>
            <w:r w:rsidRPr="00EC48E2">
              <w:rPr>
                <w:rFonts w:ascii="TH SarabunIT๙" w:eastAsia="Calibri" w:hAnsi="TH SarabunIT๙" w:cs="TH SarabunIT๙"/>
                <w:spacing w:val="-8"/>
                <w:sz w:val="28"/>
                <w:rtl/>
                <w:cs/>
              </w:rPr>
              <w:t>เป็นรายจ่ายที่จำเป็นต้องจ่ายเพื่อการเยียวยาหรือบรรเทาความเสียหายจากภัยพิบัติ</w:t>
            </w:r>
            <w:r w:rsidRPr="00EC48E2">
              <w:rPr>
                <w:rFonts w:ascii="TH SarabunIT๙" w:eastAsia="Calibri" w:hAnsi="TH SarabunIT๙" w:cs="TH SarabunIT๙"/>
                <w:sz w:val="28"/>
                <w:cs/>
              </w:rPr>
              <w:t>สาธารณะร้ายแรง</w:t>
            </w:r>
          </w:p>
          <w:p w:rsidR="00EC48E2" w:rsidRPr="00EC48E2" w:rsidRDefault="00EC48E2" w:rsidP="00EC48E2">
            <w:pPr>
              <w:spacing w:before="60" w:after="0" w:line="240" w:lineRule="auto"/>
              <w:ind w:left="30"/>
              <w:jc w:val="thaiDistribute"/>
              <w:rPr>
                <w:rFonts w:ascii="TH SarabunIT๙" w:eastAsia="Calibri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Calibri" w:hAnsi="TH SarabunIT๙" w:cs="TH SarabunIT๙"/>
                <w:sz w:val="28"/>
                <w:rtl/>
                <w:cs/>
                <w:lang w:bidi="ar-SA"/>
              </w:rPr>
              <w:lastRenderedPageBreak/>
              <w:t xml:space="preserve"> </w:t>
            </w:r>
            <w:r w:rsidRPr="00EC48E2">
              <w:rPr>
                <w:rFonts w:ascii="TH SarabunIT๙" w:eastAsia="Calibri" w:hAnsi="TH SarabunIT๙" w:cs="TH SarabunIT๙"/>
                <w:sz w:val="28"/>
                <w:rtl/>
                <w:cs/>
                <w:lang w:bidi="ar-SA"/>
              </w:rPr>
              <w:tab/>
            </w:r>
            <w:r w:rsidRPr="00EC48E2">
              <w:rPr>
                <w:rFonts w:ascii="TH SarabunIT๙" w:eastAsia="Calibri" w:hAnsi="TH SarabunIT๙" w:cs="TH SarabunIT๙"/>
                <w:spacing w:val="12"/>
                <w:sz w:val="28"/>
                <w:rtl/>
                <w:cs/>
                <w:lang w:bidi="ar-SA"/>
              </w:rPr>
              <w:t xml:space="preserve">(3) </w:t>
            </w:r>
            <w:r w:rsidRPr="00EC48E2">
              <w:rPr>
                <w:rFonts w:ascii="TH SarabunIT๙" w:eastAsia="Calibri" w:hAnsi="TH SarabunIT๙" w:cs="TH SarabunIT๙"/>
                <w:spacing w:val="12"/>
                <w:sz w:val="28"/>
                <w:rtl/>
                <w:cs/>
              </w:rPr>
              <w:t>เป็นรายจ่ายที่ได้รับจัดสรรงบประม</w:t>
            </w:r>
            <w:r w:rsidRPr="00EC48E2">
              <w:rPr>
                <w:rFonts w:ascii="TH SarabunIT๙" w:eastAsia="Calibri" w:hAnsi="TH SarabunIT๙" w:cs="TH SarabunIT๙"/>
                <w:spacing w:val="12"/>
                <w:sz w:val="28"/>
                <w:cs/>
              </w:rPr>
              <w:t>าณไว้แล้วแต่มีจำนวนไม่เพียงพอ</w:t>
            </w:r>
            <w:r w:rsidRPr="00EC48E2">
              <w:rPr>
                <w:rFonts w:ascii="TH SarabunIT๙" w:eastAsia="Calibri" w:hAnsi="TH SarabunIT๙" w:cs="TH SarabunIT๙"/>
                <w:sz w:val="28"/>
                <w:cs/>
              </w:rPr>
              <w:t>และมีความจำเป็นเร่งด่วนของรัฐต้องใช้จ่ายหรือก่อหนี้ผูกพันงบประมาณโดยเร็ว</w:t>
            </w:r>
          </w:p>
          <w:p w:rsidR="00EC48E2" w:rsidRPr="00EC48E2" w:rsidRDefault="00EC48E2" w:rsidP="00EC48E2">
            <w:pPr>
              <w:spacing w:before="60" w:after="0" w:line="240" w:lineRule="auto"/>
              <w:ind w:left="30"/>
              <w:jc w:val="thaiDistribute"/>
              <w:rPr>
                <w:rFonts w:ascii="TH SarabunIT๙" w:eastAsia="Calibri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Calibri" w:hAnsi="TH SarabunIT๙" w:cs="TH SarabunIT๙"/>
                <w:sz w:val="28"/>
                <w:rtl/>
                <w:cs/>
                <w:lang w:bidi="ar-SA"/>
              </w:rPr>
              <w:tab/>
              <w:t xml:space="preserve">(4) </w:t>
            </w:r>
            <w:r w:rsidRPr="00EC48E2">
              <w:rPr>
                <w:rFonts w:ascii="TH SarabunIT๙" w:eastAsia="Calibri" w:hAnsi="TH SarabunIT๙" w:cs="TH SarabunIT๙"/>
                <w:sz w:val="28"/>
                <w:cs/>
              </w:rPr>
              <w:t>เป็นรายจ่ายที่ไม่ได้รับจัดสรรงบประมาณ แต่มีภารกิจจำเป็นเร่งด่วนที่จะต้องดำเนินการและต้องใช้จ่ายหรือก่อหนี้ผูกพันงบประมาณโดยเร็ว</w:t>
            </w:r>
          </w:p>
          <w:p w:rsidR="00EC48E2" w:rsidRPr="00EC48E2" w:rsidRDefault="00EC48E2" w:rsidP="00EC48E2">
            <w:pPr>
              <w:spacing w:before="60" w:after="0" w:line="240" w:lineRule="auto"/>
              <w:ind w:left="30"/>
              <w:jc w:val="thaiDistribute"/>
              <w:rPr>
                <w:rFonts w:ascii="TH SarabunIT๙" w:eastAsia="Calibri" w:hAnsi="TH SarabunIT๙" w:cs="TH SarabunIT๙"/>
                <w:sz w:val="28"/>
                <w:rtl/>
                <w:cs/>
                <w:lang w:bidi="ar-SA"/>
              </w:rPr>
            </w:pPr>
            <w:r w:rsidRPr="00EC48E2">
              <w:rPr>
                <w:rFonts w:ascii="TH SarabunIT๙" w:eastAsia="Calibri" w:hAnsi="TH SarabunIT๙" w:cs="TH SarabunIT๙"/>
                <w:sz w:val="28"/>
                <w:rtl/>
                <w:cs/>
                <w:lang w:bidi="ar-SA"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sz w:val="28"/>
                <w:rtl/>
                <w:cs/>
                <w:lang w:bidi="ar-SA"/>
              </w:rPr>
              <w:tab/>
            </w:r>
            <w:r w:rsidRPr="00EC48E2">
              <w:rPr>
                <w:rFonts w:ascii="TH SarabunIT๙" w:eastAsia="Calibri" w:hAnsi="TH SarabunIT๙" w:cs="TH SarabunIT๙"/>
                <w:sz w:val="28"/>
                <w:cs/>
              </w:rPr>
              <w:t>ทั้งนี้ ให้ดำเนินการตามระเบียบว่าด้วยการบริหารงบประมาณรายจ่ายงบกลาง รายการเงินสำรองจ่าย เพื่อกรณีฉุกเฉินหรือจำเป็น พ</w:t>
            </w:r>
            <w:r w:rsidRPr="00EC48E2">
              <w:rPr>
                <w:rFonts w:ascii="TH SarabunIT๙" w:eastAsia="Calibri" w:hAnsi="TH SarabunIT๙" w:cs="TH SarabunIT๙"/>
                <w:sz w:val="28"/>
                <w:rtl/>
                <w:cs/>
                <w:lang w:bidi="ar-SA"/>
              </w:rPr>
              <w:t>.</w:t>
            </w:r>
            <w:r w:rsidRPr="00EC48E2">
              <w:rPr>
                <w:rFonts w:ascii="TH SarabunIT๙" w:eastAsia="Calibri" w:hAnsi="TH SarabunIT๙" w:cs="TH SarabunIT๙"/>
                <w:sz w:val="28"/>
                <w:rtl/>
                <w:cs/>
              </w:rPr>
              <w:t>ศ</w:t>
            </w:r>
            <w:r w:rsidRPr="00EC48E2">
              <w:rPr>
                <w:rFonts w:ascii="TH SarabunIT๙" w:eastAsia="Calibri" w:hAnsi="TH SarabunIT๙" w:cs="TH SarabunIT๙"/>
                <w:sz w:val="28"/>
                <w:rtl/>
                <w:cs/>
                <w:lang w:bidi="ar-SA"/>
              </w:rPr>
              <w:t>.2562</w:t>
            </w:r>
          </w:p>
        </w:tc>
      </w:tr>
    </w:tbl>
    <w:bookmarkEnd w:id="30"/>
    <w:bookmarkEnd w:id="31"/>
    <w:p w:rsidR="00EC48E2" w:rsidRPr="00EC48E2" w:rsidRDefault="00EC48E2" w:rsidP="00EC48E2">
      <w:pPr>
        <w:tabs>
          <w:tab w:val="left" w:pos="1276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  <w:lastRenderedPageBreak/>
        <w:t xml:space="preserve">     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  <w:t xml:space="preserve">2.8.3 </w:t>
      </w:r>
      <w:r w:rsidRPr="00EC48E2">
        <w:rPr>
          <w:rFonts w:ascii="TH SarabunIT๙" w:eastAsia="Calibri" w:hAnsi="TH SarabunIT๙" w:cs="TH SarabunIT๙"/>
          <w:b/>
          <w:bCs/>
          <w:spacing w:val="10"/>
          <w:sz w:val="32"/>
          <w:szCs w:val="32"/>
          <w:cs/>
        </w:rPr>
        <w:t>เงินนอกงบประมาณ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เป็นบรรดาเงินทั้งปวงที่หน่วยงานของรัฐจัดเก็บหรือได้รับไว้เป็นกรรมสิทธิ์ตามกฎหมาย ระเบียบ ข้อบังคับ หรือจากนิติกรรมหรือนิติเหตุ หรือกรณีอื่นใด ที่ต้องนำส่งคลัง แต่มีกฎหมายอนุญาตให้สามารถเก็บไว้ใช้จ่ายได้ โดยไม่ต้องนำส่งคลัง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804"/>
      </w:tblGrid>
      <w:tr w:rsidR="00EC48E2" w:rsidRPr="00EC48E2" w:rsidTr="00EC48E2">
        <w:trPr>
          <w:tblHeader/>
          <w:jc w:val="center"/>
        </w:trPr>
        <w:tc>
          <w:tcPr>
            <w:tcW w:w="2547" w:type="dxa"/>
            <w:shd w:val="clear" w:color="auto" w:fill="D9D9D9"/>
          </w:tcPr>
          <w:p w:rsidR="00EC48E2" w:rsidRPr="00EC48E2" w:rsidRDefault="00EC48E2" w:rsidP="00EC48E2">
            <w:pPr>
              <w:spacing w:before="120"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lang w:bidi="ar-SA"/>
              </w:rPr>
            </w:pPr>
            <w:r w:rsidRPr="00EC48E2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0"/>
                <w:szCs w:val="20"/>
                <w:rtl/>
                <w:cs/>
                <w:lang w:bidi="ar-SA"/>
              </w:rPr>
            </w:pPr>
          </w:p>
        </w:tc>
        <w:tc>
          <w:tcPr>
            <w:tcW w:w="6804" w:type="dxa"/>
            <w:shd w:val="clear" w:color="auto" w:fill="D9D9D9"/>
          </w:tcPr>
          <w:p w:rsidR="00EC48E2" w:rsidRPr="00EC48E2" w:rsidRDefault="00EC48E2" w:rsidP="00EC48E2">
            <w:pPr>
              <w:spacing w:before="120"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lang w:bidi="ar-SA"/>
              </w:rPr>
            </w:pPr>
            <w:r w:rsidRPr="00EC48E2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สาระสำคัญ</w:t>
            </w:r>
          </w:p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0"/>
                <w:szCs w:val="20"/>
                <w:rtl/>
                <w:cs/>
                <w:lang w:bidi="ar-SA"/>
              </w:rPr>
            </w:pPr>
          </w:p>
        </w:tc>
      </w:tr>
      <w:tr w:rsidR="00EC48E2" w:rsidRPr="00EC48E2" w:rsidTr="00EC48E2">
        <w:trPr>
          <w:jc w:val="center"/>
        </w:trPr>
        <w:tc>
          <w:tcPr>
            <w:tcW w:w="2547" w:type="dxa"/>
            <w:shd w:val="clear" w:color="auto" w:fill="auto"/>
          </w:tcPr>
          <w:p w:rsidR="00EC48E2" w:rsidRPr="00EC48E2" w:rsidRDefault="00EC48E2" w:rsidP="00EC48E2">
            <w:pPr>
              <w:spacing w:before="60" w:after="0" w:line="240" w:lineRule="auto"/>
              <w:rPr>
                <w:rFonts w:ascii="TH SarabunIT๙" w:eastAsia="Calibri" w:hAnsi="TH SarabunIT๙" w:cs="TH SarabunIT๙"/>
                <w:b/>
                <w:bCs/>
                <w:sz w:val="28"/>
                <w:rtl/>
                <w:cs/>
                <w:lang w:bidi="ar-SA"/>
              </w:rPr>
            </w:pPr>
            <w:r w:rsidRPr="00EC48E2">
              <w:rPr>
                <w:rFonts w:ascii="TH SarabunIT๙" w:eastAsia="Calibri" w:hAnsi="TH SarabunIT๙" w:cs="TH SarabunIT๙"/>
                <w:b/>
                <w:bCs/>
                <w:spacing w:val="10"/>
                <w:sz w:val="28"/>
                <w:cs/>
              </w:rPr>
              <w:t xml:space="preserve">งบประมาณสนับสนุน      </w:t>
            </w:r>
            <w:r w:rsidRPr="00EC48E2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จากองค์กร</w:t>
            </w:r>
            <w:r w:rsidRPr="00EC48E2">
              <w:rPr>
                <w:rFonts w:ascii="TH SarabunIT๙" w:eastAsia="Calibri" w:hAnsi="TH SarabunIT๙" w:cs="TH SarabunIT๙"/>
                <w:b/>
                <w:bCs/>
                <w:sz w:val="28"/>
                <w:rtl/>
                <w:cs/>
                <w:lang w:bidi="ar-SA"/>
              </w:rPr>
              <w:t>/</w:t>
            </w:r>
            <w:r w:rsidRPr="00EC48E2">
              <w:rPr>
                <w:rFonts w:ascii="TH SarabunIT๙" w:eastAsia="Calibri" w:hAnsi="TH SarabunIT๙" w:cs="TH SarabunIT๙"/>
                <w:b/>
                <w:bCs/>
                <w:sz w:val="28"/>
                <w:rtl/>
                <w:cs/>
              </w:rPr>
              <w:t>หน่วยงานต่าง ๆ ภาคเอกชน</w:t>
            </w:r>
            <w:r w:rsidRPr="00EC48E2">
              <w:rPr>
                <w:rFonts w:ascii="TH SarabunIT๙" w:eastAsia="Calibri" w:hAnsi="TH SarabunIT๙" w:cs="TH SarabunIT๙"/>
                <w:sz w:val="28"/>
                <w:rtl/>
                <w:cs/>
                <w:lang w:bidi="ar-SA"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ทั้งในประเทศ  และระหว่างประเทศ</w:t>
            </w:r>
          </w:p>
        </w:tc>
        <w:tc>
          <w:tcPr>
            <w:tcW w:w="6804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1276"/>
              </w:tabs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28"/>
                <w:rtl/>
                <w:cs/>
                <w:lang w:bidi="ar-SA"/>
              </w:rPr>
            </w:pPr>
            <w:r w:rsidRPr="00EC48E2">
              <w:rPr>
                <w:rFonts w:ascii="TH SarabunIT๙" w:eastAsia="Calibri" w:hAnsi="TH SarabunIT๙" w:cs="TH SarabunIT๙"/>
                <w:spacing w:val="-8"/>
                <w:sz w:val="28"/>
                <w:cs/>
              </w:rPr>
              <w:t>เพื่อสนับสนุนการดำเนินกิจการที่เกี่ยวข้องกับการป้องกันและบรรเทาสาธารณภัย โดยกรมป้องกั</w:t>
            </w:r>
            <w:r w:rsidRPr="00EC48E2">
              <w:rPr>
                <w:rFonts w:ascii="TH SarabunIT๙" w:eastAsia="Calibri" w:hAnsi="TH SarabunIT๙" w:cs="TH SarabunIT๙"/>
                <w:sz w:val="28"/>
                <w:cs/>
              </w:rPr>
              <w:t>น</w:t>
            </w:r>
            <w:r w:rsidRPr="00EC48E2">
              <w:rPr>
                <w:rFonts w:ascii="TH SarabunIT๙" w:eastAsia="Calibri" w:hAnsi="TH SarabunIT๙" w:cs="TH SarabunIT๙"/>
                <w:spacing w:val="6"/>
                <w:sz w:val="28"/>
                <w:cs/>
              </w:rPr>
              <w:t>และบรรเทาสาธารณภัย เป็นหน่วยงานกลางในการประสานและผลักดันการดำเนินงาน</w:t>
            </w:r>
            <w:r w:rsidRPr="00EC48E2">
              <w:rPr>
                <w:rFonts w:ascii="TH SarabunIT๙" w:eastAsia="Calibri" w:hAnsi="TH SarabunIT๙" w:cs="TH SarabunIT๙"/>
                <w:sz w:val="28"/>
                <w:cs/>
              </w:rPr>
              <w:t>ให้เป็นไปตามหลักการ ข้อกำหนดและเงื่อนไขขององค์กรผู้ให้การสนับสนุน และไม่ขัดแย้งกับแนวทางการดำเนินงานในแผนการป้องกันและบรรเทาสาธารณภัยแห่งชาติ พ</w:t>
            </w:r>
            <w:r w:rsidRPr="00EC48E2">
              <w:rPr>
                <w:rFonts w:ascii="TH SarabunIT๙" w:eastAsia="Calibri" w:hAnsi="TH SarabunIT๙" w:cs="TH SarabunIT๙"/>
                <w:sz w:val="28"/>
                <w:rtl/>
                <w:cs/>
                <w:lang w:bidi="ar-SA"/>
              </w:rPr>
              <w:t>.</w:t>
            </w:r>
            <w:r w:rsidRPr="00EC48E2">
              <w:rPr>
                <w:rFonts w:ascii="TH SarabunIT๙" w:eastAsia="Calibri" w:hAnsi="TH SarabunIT๙" w:cs="TH SarabunIT๙"/>
                <w:sz w:val="28"/>
                <w:rtl/>
                <w:cs/>
              </w:rPr>
              <w:t>ศ</w:t>
            </w:r>
            <w:r w:rsidRPr="00EC48E2">
              <w:rPr>
                <w:rFonts w:ascii="TH SarabunIT๙" w:eastAsia="Calibri" w:hAnsi="TH SarabunIT๙" w:cs="TH SarabunIT๙"/>
                <w:sz w:val="28"/>
                <w:rtl/>
                <w:cs/>
                <w:lang w:bidi="ar-SA"/>
              </w:rPr>
              <w:t xml:space="preserve">. </w:t>
            </w:r>
            <w:r w:rsidRPr="00EC48E2">
              <w:rPr>
                <w:rFonts w:ascii="TH SarabunIT๙" w:eastAsia="Calibri" w:hAnsi="TH SarabunIT๙" w:cs="TH SarabunIT๙"/>
                <w:sz w:val="28"/>
                <w:lang w:bidi="ar-SA"/>
              </w:rPr>
              <w:t xml:space="preserve">….   </w:t>
            </w:r>
            <w:r w:rsidRPr="00EC48E2">
              <w:rPr>
                <w:rFonts w:ascii="TH SarabunIT๙" w:eastAsia="Calibri" w:hAnsi="TH SarabunIT๙" w:cs="TH SarabunIT๙"/>
                <w:sz w:val="28"/>
                <w:cs/>
              </w:rPr>
              <w:t>โดยแบ่งเป็นเงินบริจาค กองทุน และอื่นๆ ดังนี้</w:t>
            </w:r>
          </w:p>
          <w:p w:rsidR="00EC48E2" w:rsidRPr="00EC48E2" w:rsidRDefault="00EC48E2" w:rsidP="00EC48E2">
            <w:pPr>
              <w:tabs>
                <w:tab w:val="left" w:pos="1276"/>
              </w:tabs>
              <w:spacing w:after="0" w:line="240" w:lineRule="auto"/>
              <w:contextualSpacing/>
              <w:jc w:val="thaiDistribute"/>
              <w:rPr>
                <w:rFonts w:ascii="TH SarabunIT๙" w:eastAsia="Calibri" w:hAnsi="TH SarabunIT๙" w:cs="TH SarabunIT๙"/>
                <w:sz w:val="28"/>
                <w:lang w:bidi="ar-SA"/>
              </w:rPr>
            </w:pPr>
            <w:r w:rsidRPr="00EC48E2">
              <w:rPr>
                <w:rFonts w:ascii="TH SarabunIT๙" w:eastAsia="Calibri" w:hAnsi="TH SarabunIT๙" w:cs="TH SarabunIT๙"/>
                <w:b/>
                <w:bCs/>
                <w:spacing w:val="-6"/>
                <w:sz w:val="28"/>
                <w:rtl/>
                <w:cs/>
                <w:lang w:bidi="ar-SA"/>
              </w:rPr>
              <w:t xml:space="preserve">(1) </w:t>
            </w:r>
            <w:r w:rsidRPr="00EC48E2">
              <w:rPr>
                <w:rFonts w:ascii="TH SarabunIT๙" w:eastAsia="Calibri" w:hAnsi="TH SarabunIT๙" w:cs="TH SarabunIT๙"/>
                <w:b/>
                <w:bCs/>
                <w:spacing w:val="-6"/>
                <w:sz w:val="28"/>
                <w:rtl/>
                <w:cs/>
              </w:rPr>
              <w:t>เงินบริจาค</w:t>
            </w:r>
            <w:r w:rsidRPr="00EC48E2">
              <w:rPr>
                <w:rFonts w:ascii="TH SarabunIT๙" w:eastAsia="Calibri" w:hAnsi="TH SarabunIT๙" w:cs="TH SarabunIT๙"/>
                <w:spacing w:val="-6"/>
                <w:sz w:val="28"/>
                <w:cs/>
              </w:rPr>
              <w:t xml:space="preserve">  คือ เงินหรือทรัพย์สินที่มีผู้บริจาค รวมทั้งดอกผลที่เกิดจากเงินหรือทรัพย์สิน</w:t>
            </w:r>
            <w:r w:rsidRPr="00EC48E2">
              <w:rPr>
                <w:rFonts w:ascii="TH SarabunIT๙" w:eastAsia="Calibri" w:hAnsi="TH SarabunIT๙" w:cs="TH SarabunIT๙"/>
                <w:spacing w:val="4"/>
                <w:sz w:val="28"/>
                <w:cs/>
              </w:rPr>
              <w:t>ดังกล่าว โดยการใช้เงินบริจาคให้เป็นไปตามระเบียบกระทรวงการคลังว่าด้วยการรับเงิน</w:t>
            </w:r>
            <w:r w:rsidRPr="00EC48E2">
              <w:rPr>
                <w:rFonts w:ascii="TH SarabunIT๙" w:eastAsia="Calibri" w:hAnsi="TH SarabunIT๙" w:cs="TH SarabunIT๙"/>
                <w:spacing w:val="-4"/>
                <w:sz w:val="28"/>
                <w:cs/>
              </w:rPr>
              <w:t>หรือทรัพย์สินที่มีผู้บริจาคให้ทางราชการ พ</w:t>
            </w:r>
            <w:r w:rsidRPr="00EC48E2">
              <w:rPr>
                <w:rFonts w:ascii="TH SarabunIT๙" w:eastAsia="Calibri" w:hAnsi="TH SarabunIT๙" w:cs="TH SarabunIT๙"/>
                <w:spacing w:val="-4"/>
                <w:sz w:val="28"/>
                <w:rtl/>
                <w:cs/>
                <w:lang w:bidi="ar-SA"/>
              </w:rPr>
              <w:t>.</w:t>
            </w:r>
            <w:r w:rsidRPr="00EC48E2">
              <w:rPr>
                <w:rFonts w:ascii="TH SarabunIT๙" w:eastAsia="Calibri" w:hAnsi="TH SarabunIT๙" w:cs="TH SarabunIT๙"/>
                <w:spacing w:val="-4"/>
                <w:sz w:val="28"/>
                <w:rtl/>
                <w:cs/>
              </w:rPr>
              <w:t>ศ</w:t>
            </w:r>
            <w:r w:rsidRPr="00EC48E2">
              <w:rPr>
                <w:rFonts w:ascii="TH SarabunIT๙" w:eastAsia="Calibri" w:hAnsi="TH SarabunIT๙" w:cs="TH SarabunIT๙"/>
                <w:spacing w:val="-4"/>
                <w:sz w:val="28"/>
                <w:rtl/>
                <w:cs/>
                <w:lang w:bidi="ar-SA"/>
              </w:rPr>
              <w:t xml:space="preserve">. 2526  </w:t>
            </w:r>
            <w:r w:rsidRPr="00EC48E2">
              <w:rPr>
                <w:rFonts w:ascii="TH SarabunIT๙" w:eastAsia="Calibri" w:hAnsi="TH SarabunIT๙" w:cs="TH SarabunIT๙"/>
                <w:spacing w:val="-4"/>
                <w:sz w:val="28"/>
                <w:cs/>
              </w:rPr>
              <w:t>และระเบียบสำนักนายกรัฐมนตรีว่าด้วย</w:t>
            </w:r>
            <w:r w:rsidRPr="00EC48E2">
              <w:rPr>
                <w:rFonts w:ascii="TH SarabunIT๙" w:eastAsia="Calibri" w:hAnsi="TH SarabunIT๙" w:cs="TH SarabunIT๙"/>
                <w:sz w:val="28"/>
                <w:cs/>
              </w:rPr>
              <w:t>การรับบริจาคและการให้ความช่วยเหลือผู้ประสบสาธารณภัย พ</w:t>
            </w:r>
            <w:r w:rsidRPr="00EC48E2">
              <w:rPr>
                <w:rFonts w:ascii="TH SarabunIT๙" w:eastAsia="Calibri" w:hAnsi="TH SarabunIT๙" w:cs="TH SarabunIT๙"/>
                <w:sz w:val="28"/>
                <w:rtl/>
                <w:cs/>
                <w:lang w:bidi="ar-SA"/>
              </w:rPr>
              <w:t>.</w:t>
            </w:r>
            <w:r w:rsidRPr="00EC48E2">
              <w:rPr>
                <w:rFonts w:ascii="TH SarabunIT๙" w:eastAsia="Calibri" w:hAnsi="TH SarabunIT๙" w:cs="TH SarabunIT๙"/>
                <w:sz w:val="28"/>
                <w:rtl/>
                <w:cs/>
              </w:rPr>
              <w:t>ศ</w:t>
            </w:r>
            <w:r w:rsidRPr="00EC48E2">
              <w:rPr>
                <w:rFonts w:ascii="TH SarabunIT๙" w:eastAsia="Calibri" w:hAnsi="TH SarabunIT๙" w:cs="TH SarabunIT๙"/>
                <w:sz w:val="28"/>
                <w:rtl/>
                <w:cs/>
                <w:lang w:bidi="ar-SA"/>
              </w:rPr>
              <w:t xml:space="preserve">. 2542 </w:t>
            </w:r>
            <w:r w:rsidRPr="00EC48E2">
              <w:rPr>
                <w:rFonts w:ascii="TH SarabunIT๙" w:eastAsia="Calibri" w:hAnsi="TH SarabunIT๙" w:cs="TH SarabunIT๙"/>
                <w:sz w:val="28"/>
                <w:cs/>
              </w:rPr>
              <w:t xml:space="preserve">รวมถึงระเบียบกฎหมายที่เกี่ยวข้อง  </w:t>
            </w:r>
          </w:p>
          <w:p w:rsidR="00EC48E2" w:rsidRPr="00EC48E2" w:rsidRDefault="00EC48E2" w:rsidP="00EC48E2">
            <w:pPr>
              <w:tabs>
                <w:tab w:val="left" w:pos="1276"/>
              </w:tabs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28"/>
                <w:rtl/>
                <w:cs/>
                <w:lang w:bidi="ar-SA"/>
              </w:rPr>
            </w:pPr>
            <w:r w:rsidRPr="00EC48E2">
              <w:rPr>
                <w:rFonts w:ascii="TH SarabunIT๙" w:eastAsia="Calibri" w:hAnsi="TH SarabunIT๙" w:cs="TH SarabunIT๙"/>
                <w:b/>
                <w:bCs/>
                <w:spacing w:val="-6"/>
                <w:sz w:val="28"/>
                <w:rtl/>
                <w:cs/>
                <w:lang w:bidi="ar-SA"/>
              </w:rPr>
              <w:t>(2</w:t>
            </w:r>
            <w:r w:rsidRPr="00EC48E2">
              <w:rPr>
                <w:rFonts w:ascii="TH SarabunIT๙" w:eastAsia="Calibri" w:hAnsi="TH SarabunIT๙" w:cs="TH SarabunIT๙"/>
                <w:b/>
                <w:bCs/>
                <w:sz w:val="28"/>
                <w:rtl/>
                <w:cs/>
                <w:lang w:bidi="ar-SA"/>
              </w:rPr>
              <w:t>)</w:t>
            </w:r>
            <w:r w:rsidRPr="00EC48E2">
              <w:rPr>
                <w:rFonts w:ascii="TH SarabunIT๙" w:eastAsia="Calibri" w:hAnsi="TH SarabunIT๙" w:cs="TH SarabunIT๙"/>
                <w:sz w:val="28"/>
                <w:rtl/>
                <w:cs/>
                <w:lang w:bidi="ar-SA"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กองทุน</w:t>
            </w:r>
            <w:r w:rsidRPr="00EC48E2">
              <w:rPr>
                <w:rFonts w:ascii="TH SarabunIT๙" w:eastAsia="Calibri" w:hAnsi="TH SarabunIT๙" w:cs="TH SarabunIT๙"/>
                <w:b/>
                <w:bCs/>
                <w:sz w:val="28"/>
                <w:lang w:bidi="ar-SA"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sz w:val="28"/>
                <w:cs/>
              </w:rPr>
              <w:t>คือ</w:t>
            </w:r>
            <w:r w:rsidRPr="00EC48E2">
              <w:rPr>
                <w:rFonts w:ascii="TH SarabunIT๙" w:eastAsia="Calibri" w:hAnsi="TH SarabunIT๙" w:cs="TH SarabunIT๙"/>
                <w:b/>
                <w:bCs/>
                <w:sz w:val="28"/>
                <w:rtl/>
                <w:cs/>
                <w:lang w:bidi="ar-SA"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sz w:val="28"/>
                <w:cs/>
              </w:rPr>
              <w:t>เงินหรือทรัพย์สินที่มีผู้บริจาคให้กองทุน รวมทั้งดอกผลที่เกิดจากเงินหรือทรัพย์สินดังกล่าว ซึ่งการใช้กองทุนในการช่วยเหลือผู้ประสบภัยให้เป็นไปตามระเบียบ</w:t>
            </w:r>
            <w:r w:rsidRPr="00EC48E2">
              <w:rPr>
                <w:rFonts w:ascii="TH SarabunIT๙" w:eastAsia="Calibri" w:hAnsi="TH SarabunIT๙" w:cs="TH SarabunIT๙"/>
                <w:spacing w:val="-12"/>
                <w:sz w:val="28"/>
                <w:cs/>
              </w:rPr>
              <w:t>กฎหมายที่เกี่ยวข้อง เช่น ระเบียบสำนักนายกรัฐมนตรีว่าด้วยการรับบริจาคและการให้ความช่วยเหลือ</w:t>
            </w:r>
            <w:r w:rsidRPr="00EC48E2">
              <w:rPr>
                <w:rFonts w:ascii="TH SarabunIT๙" w:eastAsia="Calibri" w:hAnsi="TH SarabunIT๙" w:cs="TH SarabunIT๙"/>
                <w:sz w:val="28"/>
                <w:cs/>
              </w:rPr>
              <w:t>ผู้ประสบสาธารณภัย พ</w:t>
            </w:r>
            <w:r w:rsidRPr="00EC48E2">
              <w:rPr>
                <w:rFonts w:ascii="TH SarabunIT๙" w:eastAsia="Calibri" w:hAnsi="TH SarabunIT๙" w:cs="TH SarabunIT๙"/>
                <w:sz w:val="28"/>
                <w:rtl/>
                <w:cs/>
                <w:lang w:bidi="ar-SA"/>
              </w:rPr>
              <w:t>.</w:t>
            </w:r>
            <w:r w:rsidRPr="00EC48E2">
              <w:rPr>
                <w:rFonts w:ascii="TH SarabunIT๙" w:eastAsia="Calibri" w:hAnsi="TH SarabunIT๙" w:cs="TH SarabunIT๙"/>
                <w:sz w:val="28"/>
                <w:rtl/>
                <w:cs/>
              </w:rPr>
              <w:t>ศ</w:t>
            </w:r>
            <w:r w:rsidRPr="00EC48E2">
              <w:rPr>
                <w:rFonts w:ascii="TH SarabunIT๙" w:eastAsia="Calibri" w:hAnsi="TH SarabunIT๙" w:cs="TH SarabunIT๙"/>
                <w:sz w:val="28"/>
                <w:rtl/>
                <w:cs/>
                <w:lang w:bidi="ar-SA"/>
              </w:rPr>
              <w:t xml:space="preserve">. 2542 </w:t>
            </w:r>
            <w:r w:rsidRPr="00EC48E2">
              <w:rPr>
                <w:rFonts w:ascii="TH SarabunIT๙" w:eastAsia="Calibri" w:hAnsi="TH SarabunIT๙" w:cs="TH SarabunIT๙"/>
                <w:sz w:val="28"/>
                <w:cs/>
              </w:rPr>
              <w:t>เป็นต้น</w:t>
            </w:r>
          </w:p>
          <w:p w:rsidR="00EC48E2" w:rsidRPr="00EC48E2" w:rsidRDefault="00EC48E2" w:rsidP="00EC48E2">
            <w:pPr>
              <w:tabs>
                <w:tab w:val="left" w:pos="1276"/>
              </w:tabs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28"/>
                <w:rtl/>
                <w:cs/>
                <w:lang w:bidi="ar-SA"/>
              </w:rPr>
            </w:pPr>
            <w:r w:rsidRPr="00EC48E2">
              <w:rPr>
                <w:rFonts w:ascii="TH SarabunIT๙" w:eastAsia="Calibri" w:hAnsi="TH SarabunIT๙" w:cs="TH SarabunIT๙"/>
                <w:b/>
                <w:bCs/>
                <w:spacing w:val="-6"/>
                <w:sz w:val="28"/>
                <w:rtl/>
                <w:cs/>
                <w:lang w:bidi="ar-SA"/>
              </w:rPr>
              <w:t xml:space="preserve">(3)  </w:t>
            </w:r>
            <w:r w:rsidRPr="00EC48E2">
              <w:rPr>
                <w:rFonts w:ascii="TH SarabunIT๙" w:eastAsia="Calibri" w:hAnsi="TH SarabunIT๙" w:cs="TH SarabunIT๙"/>
                <w:b/>
                <w:bCs/>
                <w:spacing w:val="-6"/>
                <w:sz w:val="28"/>
                <w:rtl/>
                <w:cs/>
              </w:rPr>
              <w:t>อื่น ๆ</w:t>
            </w:r>
            <w:r w:rsidRPr="00EC48E2">
              <w:rPr>
                <w:rFonts w:ascii="TH SarabunIT๙" w:eastAsia="Calibri" w:hAnsi="TH SarabunIT๙" w:cs="TH SarabunIT๙"/>
                <w:spacing w:val="-6"/>
                <w:sz w:val="28"/>
                <w:cs/>
              </w:rPr>
              <w:t xml:space="preserve"> คือ เงินสนับสนุนในการช่วยเหลือผู้ประสบภัยที่นอกเหนือจากเงินบริจาคและกองทุน </w:t>
            </w:r>
          </w:p>
        </w:tc>
      </w:tr>
    </w:tbl>
    <w:p w:rsidR="00EC48E2" w:rsidRPr="00EC48E2" w:rsidRDefault="00EC48E2" w:rsidP="00EC48E2">
      <w:pPr>
        <w:tabs>
          <w:tab w:val="left" w:pos="709"/>
          <w:tab w:val="left" w:pos="993"/>
          <w:tab w:val="left" w:pos="1276"/>
        </w:tabs>
        <w:spacing w:after="0" w:line="240" w:lineRule="auto"/>
        <w:ind w:left="426"/>
        <w:rPr>
          <w:rFonts w:ascii="TH SarabunIT๙" w:eastAsia="Times New Roman" w:hAnsi="TH SarabunIT๙" w:cs="TH SarabunIT๙"/>
          <w:sz w:val="32"/>
          <w:szCs w:val="32"/>
        </w:rPr>
      </w:pPr>
    </w:p>
    <w:p w:rsidR="00EC48E2" w:rsidRPr="00EC48E2" w:rsidRDefault="00EC48E2" w:rsidP="00EC48E2">
      <w:pPr>
        <w:tabs>
          <w:tab w:val="left" w:pos="709"/>
          <w:tab w:val="left" w:pos="993"/>
          <w:tab w:val="left" w:pos="1276"/>
        </w:tabs>
        <w:spacing w:after="0" w:line="240" w:lineRule="auto"/>
        <w:ind w:left="426"/>
        <w:jc w:val="thaiDistribute"/>
        <w:rPr>
          <w:rFonts w:ascii="TH SarabunIT๙" w:eastAsia="Times New Roman" w:hAnsi="TH SarabunIT๙" w:cs="TH SarabunIT๙"/>
          <w:spacing w:val="-8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ทั้งนี้ 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กำหนดให้อำเภอตั้งงบประมาณในการป้องกันและบรรเทาสาธารณภัย การป้องกันและลดผลกระทบ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การเตรียมความพร้อมและการฟื้นฟูอย่างยั่งยืนตามระเบียบกฎหมายที่เกี่ยวข้อง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 xml:space="preserve"> และดำเนินการผลักดันแผนงาน โครงการ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ในการป้องกันและบรรเทาสาธารณภัย เพื่อการลดความเสี่ยงจากสาธารณภัย ตามแผนการป้องกันและบรรเทาสาธารณภัยอำเภอบรรจุไว้ในแผนพัฒนาอำเภอ </w:t>
      </w:r>
    </w:p>
    <w:p w:rsidR="00EC48E2" w:rsidRPr="00EC48E2" w:rsidRDefault="00EC48E2" w:rsidP="00EC48E2">
      <w:pPr>
        <w:spacing w:after="0" w:line="240" w:lineRule="auto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EC48E2" w:rsidRPr="00EC48E2" w:rsidRDefault="00EC48E2" w:rsidP="00EC48E2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ar-SA"/>
        </w:rPr>
        <w:sectPr w:rsidR="00EC48E2" w:rsidRPr="00EC48E2" w:rsidSect="00EC48E2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pgSz w:w="11907" w:h="16840" w:code="9"/>
          <w:pgMar w:top="1077" w:right="1440" w:bottom="1077" w:left="1440" w:header="567" w:footer="284" w:gutter="0"/>
          <w:cols w:space="720"/>
          <w:docGrid w:linePitch="360"/>
        </w:sectPr>
      </w:pPr>
    </w:p>
    <w:p w:rsidR="00EC48E2" w:rsidRPr="00EC48E2" w:rsidRDefault="00EC48E2" w:rsidP="00EC48E2">
      <w:pPr>
        <w:spacing w:after="0" w:line="240" w:lineRule="auto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  <w:lang w:bidi="ar-SA"/>
        </w:rPr>
      </w:pPr>
      <w:r>
        <w:rPr>
          <w:rFonts w:ascii="TH SarabunIT๙" w:eastAsia="Times New Roman" w:hAnsi="TH SarabunIT๙" w:cs="TH SarabunIT๙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788035</wp:posOffset>
                </wp:positionH>
                <wp:positionV relativeFrom="paragraph">
                  <wp:posOffset>-347980</wp:posOffset>
                </wp:positionV>
                <wp:extent cx="7511415" cy="2023745"/>
                <wp:effectExtent l="27305" t="8255" r="14605" b="6350"/>
                <wp:wrapNone/>
                <wp:docPr id="2352" name="กลุ่ม 2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11415" cy="2023745"/>
                          <a:chOff x="0" y="0"/>
                          <a:chExt cx="7511415" cy="2023745"/>
                        </a:xfrm>
                      </wpg:grpSpPr>
                      <wps:wsp>
                        <wps:cNvPr id="2353" name="สี่เหลี่ยมผืนผ้า: มุมมน 59"/>
                        <wps:cNvSpPr>
                          <a:spLocks noChangeArrowheads="1"/>
                        </wps:cNvSpPr>
                        <wps:spPr bwMode="auto">
                          <a:xfrm>
                            <a:off x="0" y="638175"/>
                            <a:ext cx="1495425" cy="100139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DD7EE"/>
                          </a:solidFill>
                          <a:ln w="38100" algn="ctr">
                            <a:solidFill>
                              <a:srgbClr val="ED7D3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Default="00C46DD7" w:rsidP="00EC48E2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ascii="TH SarabunPSK" w:eastAsia="Calibri" w:hAnsi="TH SarabunPSK" w:cs="TH SarabunPSK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2.8.1 งบประมาณรายจ่ายประจำปีของอำเภอ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354" name="สี่เหลี่ยมผืนผ้า: มุมมน 60"/>
                        <wps:cNvSpPr>
                          <a:spLocks noChangeArrowheads="1"/>
                        </wps:cNvSpPr>
                        <wps:spPr bwMode="auto">
                          <a:xfrm>
                            <a:off x="1885950" y="742950"/>
                            <a:ext cx="1242695" cy="7334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DD7EE"/>
                          </a:solidFill>
                          <a:ln w="190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642048" w:rsidRDefault="00C46DD7" w:rsidP="00EC48E2">
                              <w:pPr>
                                <w:jc w:val="center"/>
                                <w:rPr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DD435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cs/>
                                </w:rPr>
                                <w:t>งบปกติ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355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5819775" y="590550"/>
                            <a:ext cx="1691640" cy="476250"/>
                          </a:xfrm>
                          <a:prstGeom prst="rect">
                            <a:avLst/>
                          </a:prstGeom>
                          <a:solidFill>
                            <a:srgbClr val="BDD7EE"/>
                          </a:solidFill>
                          <a:ln w="12700">
                            <a:solidFill>
                              <a:srgbClr val="787878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DD435A" w:rsidRDefault="00C46DD7" w:rsidP="00EC48E2">
                              <w:pPr>
                                <w:spacing w:before="12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sz w:val="28"/>
                                </w:rPr>
                              </w:pPr>
                              <w:r w:rsidRPr="00DD43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sz w:val="28"/>
                                  <w:cs/>
                                </w:rPr>
                                <w:t>จังหวัด</w:t>
                              </w:r>
                              <w:r w:rsidRPr="00DD435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Pr="00DD43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sz w:val="28"/>
                                  <w:cs/>
                                </w:rPr>
                                <w:t>และกลุ่มจังหวัด</w:t>
                              </w:r>
                            </w:p>
                            <w:p w:rsidR="00C46DD7" w:rsidRPr="00DD435A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35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5819775" y="1133475"/>
                            <a:ext cx="1691640" cy="466725"/>
                          </a:xfrm>
                          <a:prstGeom prst="rect">
                            <a:avLst/>
                          </a:prstGeom>
                          <a:solidFill>
                            <a:srgbClr val="BDD7EE"/>
                          </a:solidFill>
                          <a:ln w="12700">
                            <a:solidFill>
                              <a:srgbClr val="787878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DD435A" w:rsidRDefault="00C46DD7" w:rsidP="00EC48E2">
                              <w:pPr>
                                <w:spacing w:before="12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cs/>
                                </w:rPr>
                              </w:pPr>
                              <w:r w:rsidRPr="00DD43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cs/>
                                </w:rPr>
                                <w:t>องค์กรปกครองส่วนท้องถิ่</w:t>
                              </w:r>
                              <w:r w:rsidRPr="00DD435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cs/>
                                </w:rPr>
                                <w:t xml:space="preserve">น </w:t>
                              </w:r>
                            </w:p>
                            <w:p w:rsidR="00C46DD7" w:rsidRPr="00DD435A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sz w:val="28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357" name="ตัวเชื่อมต่อตรง 192"/>
                        <wps:cNvCnPr>
                          <a:cxnSpLocks noChangeShapeType="1"/>
                        </wps:cNvCnPr>
                        <wps:spPr bwMode="auto">
                          <a:xfrm>
                            <a:off x="1495425" y="1085850"/>
                            <a:ext cx="395605" cy="0"/>
                          </a:xfrm>
                          <a:prstGeom prst="line">
                            <a:avLst/>
                          </a:prstGeom>
                          <a:noFill/>
                          <a:ln w="190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8" name="ตัวเชื่อมต่อตรง 193"/>
                        <wps:cNvCnPr>
                          <a:cxnSpLocks noChangeShapeType="1"/>
                        </wps:cNvCnPr>
                        <wps:spPr bwMode="auto">
                          <a:xfrm>
                            <a:off x="3114675" y="1095375"/>
                            <a:ext cx="540000" cy="0"/>
                          </a:xfrm>
                          <a:prstGeom prst="line">
                            <a:avLst/>
                          </a:prstGeom>
                          <a:noFill/>
                          <a:ln w="190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9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3609975" y="1438275"/>
                            <a:ext cx="1692000" cy="585470"/>
                          </a:xfrm>
                          <a:prstGeom prst="rect">
                            <a:avLst/>
                          </a:prstGeom>
                          <a:solidFill>
                            <a:srgbClr val="BDD7EE"/>
                          </a:solidFill>
                          <a:ln w="12700">
                            <a:solidFill>
                              <a:srgbClr val="787878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DD435A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sz w:val="28"/>
                                </w:rPr>
                              </w:pPr>
                              <w:r w:rsidRPr="00DD435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sz w:val="28"/>
                                  <w:cs/>
                                </w:rPr>
                                <w:t>งบ</w:t>
                              </w:r>
                              <w:r w:rsidRPr="00DD435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sz w:val="28"/>
                                  <w:cs/>
                                </w:rPr>
                                <w:t>บูรณาการเชิงยุทธศาสตร์</w:t>
                              </w:r>
                              <w:r w:rsidRPr="00DD43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sz w:val="28"/>
                                  <w:cs/>
                                </w:rPr>
                                <w:t xml:space="preserve"> </w:t>
                              </w:r>
                            </w:p>
                            <w:p w:rsidR="00C46DD7" w:rsidRPr="00F26214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</w:rPr>
                              </w:pPr>
                              <w:r w:rsidRPr="00F2621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cs/>
                                </w:rPr>
                                <w:t>(</w:t>
                              </w:r>
                              <w:r w:rsidRPr="00F2621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</w:rPr>
                                <w:t>Agenda)</w:t>
                              </w:r>
                            </w:p>
                            <w:p w:rsidR="00C46DD7" w:rsidRPr="00DD435A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360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3629025" y="742950"/>
                            <a:ext cx="1692000" cy="648000"/>
                          </a:xfrm>
                          <a:prstGeom prst="rect">
                            <a:avLst/>
                          </a:prstGeom>
                          <a:solidFill>
                            <a:srgbClr val="BDD7EE"/>
                          </a:solidFill>
                          <a:ln w="12700">
                            <a:solidFill>
                              <a:srgbClr val="787878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DD435A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</w:rPr>
                              </w:pPr>
                              <w:r w:rsidRPr="00DD435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cs/>
                                </w:rPr>
                                <w:t>งบประมาณเชิงพื้นที่</w:t>
                              </w:r>
                              <w:r w:rsidRPr="00DD43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</w:p>
                            <w:p w:rsidR="00C46DD7" w:rsidRPr="00F26214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F2621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(</w:t>
                              </w:r>
                              <w:r w:rsidRPr="00F2621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</w:rPr>
                                <w:t>Area</w:t>
                              </w:r>
                              <w:r w:rsidRPr="00F2621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)</w:t>
                              </w:r>
                            </w:p>
                            <w:p w:rsidR="00C46DD7" w:rsidRPr="00DD435A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</w:rPr>
                              </w:pPr>
                            </w:p>
                            <w:p w:rsidR="00C46DD7" w:rsidRPr="00DD435A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361" name="ตัวเชื่อมต่อตรง 197"/>
                        <wps:cNvCnPr>
                          <a:cxnSpLocks noChangeShapeType="1"/>
                        </wps:cNvCnPr>
                        <wps:spPr bwMode="auto">
                          <a:xfrm flipH="1">
                            <a:off x="5619750" y="762000"/>
                            <a:ext cx="0" cy="611505"/>
                          </a:xfrm>
                          <a:prstGeom prst="line">
                            <a:avLst/>
                          </a:prstGeom>
                          <a:noFill/>
                          <a:ln w="190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2" name="ตัวเชื่อมต่อตรง 198"/>
                        <wps:cNvCnPr>
                          <a:cxnSpLocks noChangeShapeType="1"/>
                        </wps:cNvCnPr>
                        <wps:spPr bwMode="auto">
                          <a:xfrm>
                            <a:off x="5324475" y="1057275"/>
                            <a:ext cx="288000" cy="0"/>
                          </a:xfrm>
                          <a:prstGeom prst="line">
                            <a:avLst/>
                          </a:prstGeom>
                          <a:noFill/>
                          <a:ln w="190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3" name="ตัวเชื่อมต่อตรง 199"/>
                        <wps:cNvCnPr>
                          <a:cxnSpLocks noChangeShapeType="1"/>
                        </wps:cNvCnPr>
                        <wps:spPr bwMode="auto">
                          <a:xfrm>
                            <a:off x="5610225" y="762000"/>
                            <a:ext cx="206375" cy="0"/>
                          </a:xfrm>
                          <a:prstGeom prst="line">
                            <a:avLst/>
                          </a:prstGeom>
                          <a:noFill/>
                          <a:ln w="190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4" name="ตัวเชื่อมต่อตรง 200"/>
                        <wps:cNvCnPr>
                          <a:cxnSpLocks noChangeShapeType="1"/>
                        </wps:cNvCnPr>
                        <wps:spPr bwMode="auto">
                          <a:xfrm>
                            <a:off x="5619750" y="1371600"/>
                            <a:ext cx="206375" cy="0"/>
                          </a:xfrm>
                          <a:prstGeom prst="line">
                            <a:avLst/>
                          </a:prstGeom>
                          <a:noFill/>
                          <a:ln w="190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5" name="ตัวเชื่อมต่อตรง 201"/>
                        <wps:cNvCnPr>
                          <a:cxnSpLocks noChangeShapeType="1"/>
                        </wps:cNvCnPr>
                        <wps:spPr bwMode="auto">
                          <a:xfrm>
                            <a:off x="3406035" y="1699365"/>
                            <a:ext cx="206375" cy="0"/>
                          </a:xfrm>
                          <a:prstGeom prst="line">
                            <a:avLst/>
                          </a:prstGeom>
                          <a:noFill/>
                          <a:ln w="190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6" name="ตัวเชื่อมต่อตรง 207"/>
                        <wps:cNvCnPr>
                          <a:cxnSpLocks noChangeShapeType="1"/>
                        </wps:cNvCnPr>
                        <wps:spPr bwMode="auto">
                          <a:xfrm flipH="1">
                            <a:off x="3419475" y="400050"/>
                            <a:ext cx="0" cy="1295400"/>
                          </a:xfrm>
                          <a:prstGeom prst="line">
                            <a:avLst/>
                          </a:prstGeom>
                          <a:noFill/>
                          <a:ln w="190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7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3619500" y="0"/>
                            <a:ext cx="1692000" cy="684000"/>
                          </a:xfrm>
                          <a:prstGeom prst="rect">
                            <a:avLst/>
                          </a:prstGeom>
                          <a:solidFill>
                            <a:srgbClr val="BDD7EE"/>
                          </a:solidFill>
                          <a:ln w="12700">
                            <a:solidFill>
                              <a:srgbClr val="787878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Default="00C46DD7" w:rsidP="00EC48E2">
                              <w:pPr>
                                <w:jc w:val="center"/>
                              </w:pPr>
                              <w:r>
                                <w:rPr>
                                  <w:rFonts w:ascii="TH SarabunPSK" w:eastAsia="Calibri" w:hAnsi="TH SarabunPSK" w:cs="TH SarabunPSK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กระทรวง/กรม</w:t>
                              </w:r>
                            </w:p>
                            <w:p w:rsidR="00C46DD7" w:rsidRPr="00F26214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F2621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(</w:t>
                              </w:r>
                              <w:r w:rsidRPr="00F2621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</w:rPr>
                                <w:t>Function</w:t>
                              </w:r>
                              <w:r w:rsidRPr="00F2621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)</w:t>
                              </w:r>
                            </w:p>
                            <w:p w:rsidR="00C46DD7" w:rsidRPr="00DD435A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12" name="ตัวเชื่อมต่อตรง 209"/>
                        <wps:cNvCnPr>
                          <a:cxnSpLocks noChangeShapeType="1"/>
                        </wps:cNvCnPr>
                        <wps:spPr bwMode="auto">
                          <a:xfrm>
                            <a:off x="3419475" y="400050"/>
                            <a:ext cx="206375" cy="0"/>
                          </a:xfrm>
                          <a:prstGeom prst="line">
                            <a:avLst/>
                          </a:prstGeom>
                          <a:noFill/>
                          <a:ln w="190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กลุ่ม 2352" o:spid="_x0000_s1062" style="position:absolute;left:0;text-align:left;margin-left:62.05pt;margin-top:-27.4pt;width:591.45pt;height:159.35pt;z-index:251662336" coordsize="75114,20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">
                <v:roundrect id="สี่เหลี่ยมผืนผ้า: มุมมน 59" o:spid="_x0000_s1063" style="position:absolute;top:6381;width:14954;height:100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" fillcolor="#bdd7ee" strokecolor="#ed7d31" strokeweight="3pt">
                  <v:stroke joinstyle="miter"/>
                  <v:textbox>
                    <w:txbxContent>
                      <w:p w:rsidR="00C46DD7" w:rsidRDefault="00C46DD7" w:rsidP="00EC48E2">
                        <w:pPr>
                          <w:jc w:val="center"/>
                          <w:rPr>
                            <w:cs/>
                          </w:rPr>
                        </w:pPr>
                        <w:r>
                          <w:rPr>
                            <w:rFonts w:ascii="TH SarabunPSK" w:eastAsia="Calibri" w:hAnsi="TH SarabunPSK" w:cs="TH SarabunPSK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2.8.1 งบประมาณรายจ่ายประจำปีของอำเภอ</w:t>
                        </w:r>
                      </w:p>
                    </w:txbxContent>
                  </v:textbox>
                </v:roundrect>
                <v:roundrect id="สี่เหลี่ยมผืนผ้า: มุมมน 60" o:spid="_x0000_s1064" style="position:absolute;left:18859;top:7429;width:12427;height:7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" fillcolor="#bdd7ee" strokeweight="1.5pt">
                  <v:stroke joinstyle="miter"/>
                  <v:textbox>
                    <w:txbxContent>
                      <w:p w:rsidR="00C46DD7" w:rsidRPr="00642048" w:rsidRDefault="00C46DD7" w:rsidP="00EC48E2">
                        <w:pPr>
                          <w:jc w:val="center"/>
                          <w:rPr>
                            <w:sz w:val="32"/>
                            <w:szCs w:val="32"/>
                            <w:cs/>
                          </w:rPr>
                        </w:pPr>
                        <w:r w:rsidRPr="00DD435A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sz w:val="32"/>
                            <w:szCs w:val="32"/>
                            <w:cs/>
                          </w:rPr>
                          <w:t>งบปกติ</w:t>
                        </w:r>
                      </w:p>
                    </w:txbxContent>
                  </v:textbox>
                </v:roundrect>
                <v:rect id="Rectangle 2" o:spid="_x0000_s1065" style="position:absolute;left:58197;top:5905;width:16917;height:4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" fillcolor="#bdd7ee" strokecolor="#787878" strokeweight="1pt">
                  <v:textbox>
                    <w:txbxContent>
                      <w:p w:rsidR="00C46DD7" w:rsidRPr="00DD435A" w:rsidRDefault="00C46DD7" w:rsidP="00EC48E2">
                        <w:pPr>
                          <w:spacing w:before="12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sz w:val="28"/>
                          </w:rPr>
                        </w:pPr>
                        <w:r w:rsidRPr="00DD435A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sz w:val="28"/>
                            <w:cs/>
                          </w:rPr>
                          <w:t>จังหวัด</w:t>
                        </w:r>
                        <w:r w:rsidRPr="00DD435A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sz w:val="28"/>
                            <w:cs/>
                          </w:rPr>
                          <w:t xml:space="preserve"> </w:t>
                        </w:r>
                        <w:r w:rsidRPr="00DD435A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sz w:val="28"/>
                            <w:cs/>
                          </w:rPr>
                          <w:t>และกลุ่มจังหวัด</w:t>
                        </w:r>
                      </w:p>
                      <w:p w:rsidR="00C46DD7" w:rsidRPr="00DD435A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cs/>
                          </w:rPr>
                        </w:pPr>
                      </w:p>
                    </w:txbxContent>
                  </v:textbox>
                </v:rect>
                <v:rect id="Rectangle 5" o:spid="_x0000_s1066" style="position:absolute;left:58197;top:11334;width:16917;height:46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" fillcolor="#bdd7ee" strokecolor="#787878" strokeweight="1pt">
                  <v:textbox>
                    <w:txbxContent>
                      <w:p w:rsidR="00C46DD7" w:rsidRPr="00DD435A" w:rsidRDefault="00C46DD7" w:rsidP="00EC48E2">
                        <w:pPr>
                          <w:spacing w:before="12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cs/>
                          </w:rPr>
                        </w:pPr>
                        <w:r w:rsidRPr="00DD435A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cs/>
                          </w:rPr>
                          <w:t>องค์กรปกครองส่วนท้องถิ่</w:t>
                        </w:r>
                        <w:r w:rsidRPr="00DD435A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cs/>
                          </w:rPr>
                          <w:t xml:space="preserve">น </w:t>
                        </w:r>
                      </w:p>
                      <w:p w:rsidR="00C46DD7" w:rsidRPr="00DD435A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sz w:val="28"/>
                            <w:cs/>
                          </w:rPr>
                        </w:pPr>
                      </w:p>
                    </w:txbxContent>
                  </v:textbox>
                </v:rect>
                <v:line id="ตัวเชื่อมต่อตรง 192" o:spid="_x0000_s1067" style="position:absolute;visibility:visible;mso-wrap-style:square" from="14954,10858" to="18910,10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" strokeweight="1.5pt">
                  <v:stroke joinstyle="miter"/>
                </v:line>
                <v:line id="ตัวเชื่อมต่อตรง 193" o:spid="_x0000_s1068" style="position:absolute;visibility:visible;mso-wrap-style:square" from="31146,10953" to="36546,10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" strokeweight="1.5pt">
                  <v:stroke joinstyle="miter"/>
                </v:line>
                <v:rect id="Rectangle 2" o:spid="_x0000_s1069" style="position:absolute;left:36099;top:14382;width:16920;height:58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" fillcolor="#bdd7ee" strokecolor="#787878" strokeweight="1pt">
                  <v:textbox>
                    <w:txbxContent>
                      <w:p w:rsidR="00C46DD7" w:rsidRPr="00DD435A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sz w:val="28"/>
                          </w:rPr>
                        </w:pPr>
                        <w:r w:rsidRPr="00DD435A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sz w:val="28"/>
                            <w:cs/>
                          </w:rPr>
                          <w:t>งบ</w:t>
                        </w:r>
                        <w:r w:rsidRPr="00DD435A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sz w:val="28"/>
                            <w:cs/>
                          </w:rPr>
                          <w:t>บูรณาการเชิงยุทธศาสตร์</w:t>
                        </w:r>
                        <w:r w:rsidRPr="00DD435A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sz w:val="28"/>
                            <w:cs/>
                          </w:rPr>
                          <w:t xml:space="preserve"> </w:t>
                        </w:r>
                      </w:p>
                      <w:p w:rsidR="00C46DD7" w:rsidRPr="00F26214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sz w:val="32"/>
                            <w:szCs w:val="32"/>
                          </w:rPr>
                        </w:pPr>
                        <w:r w:rsidRPr="00F26214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sz w:val="32"/>
                            <w:szCs w:val="32"/>
                            <w:cs/>
                          </w:rPr>
                          <w:t>(</w:t>
                        </w:r>
                        <w:r w:rsidRPr="00F26214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sz w:val="32"/>
                            <w:szCs w:val="32"/>
                          </w:rPr>
                          <w:t>Agenda)</w:t>
                        </w:r>
                      </w:p>
                      <w:p w:rsidR="00C46DD7" w:rsidRPr="00DD435A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cs/>
                          </w:rPr>
                        </w:pPr>
                      </w:p>
                    </w:txbxContent>
                  </v:textbox>
                </v:rect>
                <v:rect id="Rectangle 2" o:spid="_x0000_s1070" style="position:absolute;left:36290;top:7429;width:16920;height:6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" fillcolor="#bdd7ee" strokecolor="#787878" strokeweight="1pt">
                  <v:textbox>
                    <w:txbxContent>
                      <w:p w:rsidR="00C46DD7" w:rsidRPr="00DD435A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sz w:val="32"/>
                            <w:szCs w:val="32"/>
                          </w:rPr>
                        </w:pPr>
                        <w:r w:rsidRPr="00DD435A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sz w:val="32"/>
                            <w:szCs w:val="32"/>
                            <w:cs/>
                          </w:rPr>
                          <w:t>งบประมาณเชิงพื้นที่</w:t>
                        </w:r>
                        <w:r w:rsidRPr="00DD435A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</w:p>
                      <w:p w:rsidR="00C46DD7" w:rsidRPr="00F26214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</w:pPr>
                        <w:r w:rsidRPr="00F26214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(</w:t>
                        </w:r>
                        <w:r w:rsidRPr="00F26214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  <w:t>Area</w:t>
                        </w:r>
                        <w:r w:rsidRPr="00F26214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)</w:t>
                        </w:r>
                      </w:p>
                      <w:p w:rsidR="00C46DD7" w:rsidRPr="00DD435A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sz w:val="32"/>
                            <w:szCs w:val="32"/>
                          </w:rPr>
                        </w:pPr>
                      </w:p>
                      <w:p w:rsidR="00C46DD7" w:rsidRPr="00DD435A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cs/>
                          </w:rPr>
                        </w:pPr>
                      </w:p>
                    </w:txbxContent>
                  </v:textbox>
                </v:rect>
                <v:line id="ตัวเชื่อมต่อตรง 197" o:spid="_x0000_s1071" style="position:absolute;flip:x;visibility:visible;mso-wrap-style:square" from="56197,7620" to="56197,13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" strokeweight="1.5pt">
                  <v:stroke joinstyle="miter"/>
                </v:line>
                <v:line id="ตัวเชื่อมต่อตรง 198" o:spid="_x0000_s1072" style="position:absolute;visibility:visible;mso-wrap-style:square" from="53244,10572" to="56124,10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" strokeweight="1.5pt">
                  <v:stroke joinstyle="miter"/>
                </v:line>
                <v:line id="ตัวเชื่อมต่อตรง 199" o:spid="_x0000_s1073" style="position:absolute;visibility:visible;mso-wrap-style:square" from="56102,7620" to="58166,7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" strokeweight="1.5pt">
                  <v:stroke joinstyle="miter"/>
                </v:line>
                <v:line id="ตัวเชื่อมต่อตรง 200" o:spid="_x0000_s1074" style="position:absolute;visibility:visible;mso-wrap-style:square" from="56197,13716" to="58261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" strokeweight="1.5pt">
                  <v:stroke joinstyle="miter"/>
                </v:line>
                <v:line id="ตัวเชื่อมต่อตรง 201" o:spid="_x0000_s1075" style="position:absolute;visibility:visible;mso-wrap-style:square" from="34060,16993" to="36124,169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" strokeweight="1.5pt">
                  <v:stroke joinstyle="miter"/>
                </v:line>
                <v:line id="ตัวเชื่อมต่อตรง 207" o:spid="_x0000_s1076" style="position:absolute;flip:x;visibility:visible;mso-wrap-style:square" from="34194,4000" to="34194,16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" strokeweight="1.5pt">
                  <v:stroke joinstyle="miter"/>
                </v:line>
                <v:rect id="Rectangle 2" o:spid="_x0000_s1077" style="position:absolute;left:36195;width:16920;height:68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" fillcolor="#bdd7ee" strokecolor="#787878" strokeweight="1pt">
                  <v:textbox>
                    <w:txbxContent>
                      <w:p w:rsidR="00C46DD7" w:rsidRDefault="00C46DD7" w:rsidP="00EC48E2">
                        <w:pPr>
                          <w:jc w:val="center"/>
                        </w:pPr>
                        <w:r>
                          <w:rPr>
                            <w:rFonts w:ascii="TH SarabunPSK" w:eastAsia="Calibri" w:hAnsi="TH SarabunPSK" w:cs="TH SarabunPSK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กระทรวง/กรม</w:t>
                        </w:r>
                      </w:p>
                      <w:p w:rsidR="00C46DD7" w:rsidRPr="00F26214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</w:pPr>
                        <w:r w:rsidRPr="00F26214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(</w:t>
                        </w:r>
                        <w:r w:rsidRPr="00F26214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  <w:t>Function</w:t>
                        </w:r>
                        <w:r w:rsidRPr="00F26214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)</w:t>
                        </w:r>
                      </w:p>
                      <w:p w:rsidR="00C46DD7" w:rsidRPr="00DD435A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cs/>
                          </w:rPr>
                        </w:pPr>
                      </w:p>
                    </w:txbxContent>
                  </v:textbox>
                </v:rect>
                <v:line id="ตัวเชื่อมต่อตรง 209" o:spid="_x0000_s1078" style="position:absolute;visibility:visible;mso-wrap-style:square" from="34194,4000" to="36258,4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" strokeweight="1.5pt">
                  <v:stroke joinstyle="miter"/>
                </v:line>
              </v:group>
            </w:pict>
          </mc:Fallback>
        </mc:AlternateContent>
      </w:r>
    </w:p>
    <w:p w:rsidR="00EC48E2" w:rsidRPr="00EC48E2" w:rsidRDefault="00EC48E2" w:rsidP="00EC48E2">
      <w:pPr>
        <w:spacing w:after="0" w:line="240" w:lineRule="auto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  <w:lang w:bidi="ar-SA"/>
        </w:rPr>
      </w:pPr>
    </w:p>
    <w:p w:rsidR="00EC48E2" w:rsidRPr="00EC48E2" w:rsidRDefault="00EC48E2" w:rsidP="00EC48E2">
      <w:pPr>
        <w:spacing w:after="0" w:line="240" w:lineRule="auto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  <w:lang w:bidi="ar-SA"/>
        </w:rPr>
      </w:pPr>
    </w:p>
    <w:p w:rsidR="00EC48E2" w:rsidRPr="00EC48E2" w:rsidRDefault="00EC48E2" w:rsidP="00EC48E2">
      <w:pPr>
        <w:spacing w:after="0" w:line="240" w:lineRule="auto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6407785</wp:posOffset>
                </wp:positionH>
                <wp:positionV relativeFrom="paragraph">
                  <wp:posOffset>226695</wp:posOffset>
                </wp:positionV>
                <wp:extent cx="6985" cy="562610"/>
                <wp:effectExtent l="17780" t="14605" r="13335" b="13335"/>
                <wp:wrapNone/>
                <wp:docPr id="2351" name="ลูกศรเชื่อมต่อแบบตรง 2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56261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A8E71" id="ลูกศรเชื่อมต่อแบบตรง 2351" o:spid="_x0000_s1026" type="#_x0000_t32" style="position:absolute;margin-left:504.55pt;margin-top:17.85pt;width:.55pt;height:44.3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" strokeweight="1.5pt"/>
            </w:pict>
          </mc:Fallback>
        </mc:AlternateContent>
      </w:r>
    </w:p>
    <w:p w:rsidR="00EC48E2" w:rsidRPr="00EC48E2" w:rsidRDefault="00EC48E2" w:rsidP="00EC48E2">
      <w:pPr>
        <w:spacing w:after="0" w:line="240" w:lineRule="auto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  <w:lang w:bidi="ar-SA"/>
        </w:rPr>
      </w:pPr>
    </w:p>
    <w:p w:rsidR="00EC48E2" w:rsidRPr="00EC48E2" w:rsidRDefault="00EC48E2" w:rsidP="00EC48E2">
      <w:pPr>
        <w:spacing w:after="0" w:line="240" w:lineRule="auto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  <w:lang w:bidi="ar-SA"/>
        </w:rPr>
      </w:pP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6604635</wp:posOffset>
                </wp:positionH>
                <wp:positionV relativeFrom="paragraph">
                  <wp:posOffset>149860</wp:posOffset>
                </wp:positionV>
                <wp:extent cx="1664335" cy="389255"/>
                <wp:effectExtent l="5080" t="6350" r="6985" b="13970"/>
                <wp:wrapNone/>
                <wp:docPr id="2349" name="สี่เหลี่ยมผืนผ้า 2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4335" cy="389255"/>
                        </a:xfrm>
                        <a:prstGeom prst="rect">
                          <a:avLst/>
                        </a:prstGeom>
                        <a:solidFill>
                          <a:srgbClr val="BDD6EE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6DD7" w:rsidRPr="00CD531E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  <w:r w:rsidRPr="00CD531E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องค์การบริหารส่วนจังหวัด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349" o:spid="_x0000_s1079" style="position:absolute;left:0;text-align:left;margin-left:520.05pt;margin-top:11.8pt;width:131.05pt;height:30.6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" fillcolor="#bdd6ee">
                <v:textbox>
                  <w:txbxContent>
                    <w:p w:rsidR="00C46DD7" w:rsidRPr="00CD531E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</w:pPr>
                      <w:r w:rsidRPr="00CD531E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องค์การบริหารส่วนจังหวัด</w:t>
                      </w:r>
                    </w:p>
                  </w:txbxContent>
                </v:textbox>
              </v:rect>
            </w:pict>
          </mc:Fallback>
        </mc:AlternateContent>
      </w:r>
    </w:p>
    <w:p w:rsidR="00EC48E2" w:rsidRPr="00EC48E2" w:rsidRDefault="00EC48E2" w:rsidP="00EC48E2">
      <w:pPr>
        <w:spacing w:after="0" w:line="240" w:lineRule="auto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  <w:lang w:bidi="ar-SA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6400800</wp:posOffset>
                </wp:positionH>
                <wp:positionV relativeFrom="paragraph">
                  <wp:posOffset>78105</wp:posOffset>
                </wp:positionV>
                <wp:extent cx="255270" cy="0"/>
                <wp:effectExtent l="10795" t="12065" r="10160" b="16510"/>
                <wp:wrapNone/>
                <wp:docPr id="2343" name="ลูกศรเชื่อมต่อแบบตรง 2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527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82256" id="ลูกศรเชื่อมต่อแบบตรง 2343" o:spid="_x0000_s1026" type="#_x0000_t32" style="position:absolute;margin-left:7in;margin-top:6.15pt;width:20.1pt;height:0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" strokeweight="1.5pt"/>
            </w:pict>
          </mc:Fallback>
        </mc:AlternateContent>
      </w:r>
    </w:p>
    <w:p w:rsidR="00EC48E2" w:rsidRPr="00EC48E2" w:rsidRDefault="00EC48E2" w:rsidP="00EC48E2">
      <w:pPr>
        <w:spacing w:after="0" w:line="240" w:lineRule="auto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  <w:lang w:bidi="ar-SA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>
                <wp:simplePos x="0" y="0"/>
                <wp:positionH relativeFrom="page">
                  <wp:posOffset>-819150</wp:posOffset>
                </wp:positionH>
                <wp:positionV relativeFrom="page">
                  <wp:posOffset>4632325</wp:posOffset>
                </wp:positionV>
                <wp:extent cx="3261360" cy="338455"/>
                <wp:effectExtent l="3810" t="0" r="635" b="0"/>
                <wp:wrapNone/>
                <wp:docPr id="2340" name="Text Box 2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3261360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DD7" w:rsidRPr="005443E4" w:rsidRDefault="00C46DD7" w:rsidP="00EC48E2">
                            <w:pPr>
                              <w:pStyle w:val="Footer"/>
                              <w:rPr>
                                <w:rFonts w:ascii="TH SarabunPSK" w:hAnsi="TH SarabunPSK" w:cs="TH SarabunPSK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rtl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bidi="th-TH"/>
                              </w:rPr>
                              <w:t>ตัวอย่าง</w:t>
                            </w:r>
                            <w:r>
                              <w:rPr>
                                <w:rFonts w:ascii="TH SarabunPSK" w:hAnsi="TH SarabunPSK" w:cs="TH SarabunPSK" w:hint="cs"/>
                                <w:rtl/>
                                <w:cs/>
                              </w:rPr>
                              <w:t xml:space="preserve">) </w:t>
                            </w:r>
                            <w:r w:rsidRPr="0035372A">
                              <w:rPr>
                                <w:rFonts w:ascii="TH SarabunPSK" w:hAnsi="TH SarabunPSK" w:cs="TH SarabunPSK"/>
                                <w:cs/>
                                <w:lang w:bidi="th-TH"/>
                              </w:rPr>
                              <w:t>แผนการป้องกันและบรรเทาสาธารณภัย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val="en-US" w:bidi="th-TH"/>
                              </w:rPr>
                              <w:t>อำเภอ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bidi="th-TH"/>
                              </w:rPr>
                              <w:t xml:space="preserve"> พ</w:t>
                            </w:r>
                            <w:r>
                              <w:rPr>
                                <w:rFonts w:ascii="TH SarabunPSK" w:hAnsi="TH SarabunPSK" w:cs="TH SarabunPSK" w:hint="cs"/>
                                <w:rtl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rtl/>
                                <w:cs/>
                                <w:lang w:bidi="th-TH"/>
                              </w:rPr>
                              <w:t>ศ</w:t>
                            </w:r>
                            <w:r>
                              <w:rPr>
                                <w:rFonts w:ascii="TH SarabunPSK" w:hAnsi="TH SarabunPSK" w:cs="TH SarabunPSK" w:hint="cs"/>
                                <w:rtl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bidi="th-TH"/>
                              </w:rPr>
                              <w:t>2564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</w:t>
                            </w:r>
                            <w:r w:rsidRPr="00F70798">
                              <w:rPr>
                                <w:rFonts w:ascii="TH SarabunPSK" w:hAnsi="TH SarabunPSK" w:cs="TH SarabunPSK"/>
                                <w:lang w:val="en-US"/>
                              </w:rPr>
                              <w:t>-2570</w:t>
                            </w:r>
                            <w:r w:rsidRPr="00F70798">
                              <w:rPr>
                                <w:rFonts w:ascii="TH SarabunPSK" w:hAnsi="TH SarabunPSK" w:cs="TH SarabunPSK"/>
                              </w:rPr>
                              <w:t>I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  <w:lang w:bidi="th-TH"/>
                              </w:rPr>
                              <w:t>23</w:t>
                            </w:r>
                          </w:p>
                          <w:p w:rsidR="00C46DD7" w:rsidRPr="00950FC0" w:rsidRDefault="00C46DD7" w:rsidP="00EC48E2"/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40" o:spid="_x0000_s1080" type="#_x0000_t202" style="position:absolute;left:0;text-align:left;margin-left:-64.5pt;margin-top:364.75pt;width:256.8pt;height:26.65pt;rotation:90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" stroked="f">
                <v:textbox style="layout-flow:vertical">
                  <w:txbxContent>
                    <w:p w:rsidR="00C46DD7" w:rsidRPr="005443E4" w:rsidRDefault="00C46DD7" w:rsidP="00EC48E2">
                      <w:pPr>
                        <w:pStyle w:val="Footer"/>
                        <w:rPr>
                          <w:rFonts w:ascii="TH SarabunPSK" w:hAnsi="TH SarabunPSK" w:cs="TH SarabunPSK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rtl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cs/>
                          <w:lang w:bidi="th-TH"/>
                        </w:rPr>
                        <w:t>ตัวอย่าง</w:t>
                      </w:r>
                      <w:r>
                        <w:rPr>
                          <w:rFonts w:ascii="TH SarabunPSK" w:hAnsi="TH SarabunPSK" w:cs="TH SarabunPSK" w:hint="cs"/>
                          <w:rtl/>
                          <w:cs/>
                        </w:rPr>
                        <w:t xml:space="preserve">) </w:t>
                      </w:r>
                      <w:r w:rsidRPr="0035372A">
                        <w:rPr>
                          <w:rFonts w:ascii="TH SarabunPSK" w:hAnsi="TH SarabunPSK" w:cs="TH SarabunPSK"/>
                          <w:cs/>
                          <w:lang w:bidi="th-TH"/>
                        </w:rPr>
                        <w:t>แผนการป้องกันและบรรเทาสาธารณภัย</w:t>
                      </w:r>
                      <w:r>
                        <w:rPr>
                          <w:rFonts w:ascii="TH SarabunPSK" w:hAnsi="TH SarabunPSK" w:cs="TH SarabunPSK" w:hint="cs"/>
                          <w:cs/>
                          <w:lang w:val="en-US" w:bidi="th-TH"/>
                        </w:rPr>
                        <w:t>อำเภอ</w:t>
                      </w:r>
                      <w:r>
                        <w:rPr>
                          <w:rFonts w:ascii="TH SarabunPSK" w:hAnsi="TH SarabunPSK" w:cs="TH SarabunPSK" w:hint="cs"/>
                          <w:cs/>
                          <w:lang w:bidi="th-TH"/>
                        </w:rPr>
                        <w:t xml:space="preserve"> พ</w:t>
                      </w:r>
                      <w:r>
                        <w:rPr>
                          <w:rFonts w:ascii="TH SarabunPSK" w:hAnsi="TH SarabunPSK" w:cs="TH SarabunPSK" w:hint="cs"/>
                          <w:rtl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rtl/>
                          <w:cs/>
                          <w:lang w:bidi="th-TH"/>
                        </w:rPr>
                        <w:t>ศ</w:t>
                      </w:r>
                      <w:r>
                        <w:rPr>
                          <w:rFonts w:ascii="TH SarabunPSK" w:hAnsi="TH SarabunPSK" w:cs="TH SarabunPSK" w:hint="cs"/>
                          <w:rtl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cs/>
                          <w:lang w:bidi="th-TH"/>
                        </w:rPr>
                        <w:t>2564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 xml:space="preserve"> </w:t>
                      </w:r>
                      <w:r w:rsidRPr="00F70798">
                        <w:rPr>
                          <w:rFonts w:ascii="TH SarabunPSK" w:hAnsi="TH SarabunPSK" w:cs="TH SarabunPSK"/>
                          <w:lang w:val="en-US"/>
                        </w:rPr>
                        <w:t>-2570</w:t>
                      </w:r>
                      <w:r w:rsidRPr="00F70798">
                        <w:rPr>
                          <w:rFonts w:ascii="TH SarabunPSK" w:hAnsi="TH SarabunPSK" w:cs="TH SarabunPSK"/>
                        </w:rPr>
                        <w:t>I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  <w:lang w:bidi="th-TH"/>
                        </w:rPr>
                        <w:t>23</w:t>
                      </w:r>
                    </w:p>
                    <w:p w:rsidR="00C46DD7" w:rsidRPr="00950FC0" w:rsidRDefault="00C46DD7" w:rsidP="00EC48E2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773430</wp:posOffset>
                </wp:positionH>
                <wp:positionV relativeFrom="paragraph">
                  <wp:posOffset>253365</wp:posOffset>
                </wp:positionV>
                <wp:extent cx="5981700" cy="1447800"/>
                <wp:effectExtent l="22225" t="6985" r="15875" b="12065"/>
                <wp:wrapNone/>
                <wp:docPr id="2172" name="กลุ่ม 2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1700" cy="1447800"/>
                          <a:chOff x="0" y="0"/>
                          <a:chExt cx="5981700" cy="1447800"/>
                        </a:xfrm>
                      </wpg:grpSpPr>
                      <wps:wsp>
                        <wps:cNvPr id="217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019300" y="0"/>
                            <a:ext cx="3952875" cy="659084"/>
                          </a:xfrm>
                          <a:prstGeom prst="rect">
                            <a:avLst/>
                          </a:prstGeom>
                          <a:solidFill>
                            <a:srgbClr val="F8CBAD"/>
                          </a:solidFill>
                          <a:ln w="12700">
                            <a:solidFill>
                              <a:srgbClr val="787878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DD435A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cs/>
                                </w:rPr>
                              </w:pPr>
                              <w:r w:rsidRPr="00DD43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cs/>
                                </w:rPr>
                                <w:t>เงินทดรองราชการตามระเบียบกระทรวงการคลังว่าด้วยเงินทดรองราชการ</w:t>
                              </w:r>
                              <w:r w:rsidRPr="00DD435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cs/>
                                </w:rPr>
                                <w:t xml:space="preserve"> </w:t>
                              </w:r>
                              <w:r w:rsidRPr="00DD43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cs/>
                                </w:rPr>
                                <w:t>เพื่</w:t>
                              </w:r>
                              <w:r w:rsidRPr="00DD435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cs/>
                                </w:rPr>
                                <w:t>อช่</w:t>
                              </w:r>
                              <w:r w:rsidRPr="00DD43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cs/>
                                </w:rPr>
                                <w:t>วยเหลือผู้ประสบภัยพิบัติกรณีฉุกเฉิน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7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028825" y="752475"/>
                            <a:ext cx="3952875" cy="695325"/>
                          </a:xfrm>
                          <a:prstGeom prst="rect">
                            <a:avLst/>
                          </a:prstGeom>
                          <a:solidFill>
                            <a:srgbClr val="F8CBAD"/>
                          </a:solidFill>
                          <a:ln w="12700">
                            <a:solidFill>
                              <a:srgbClr val="787878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DD435A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cs/>
                                </w:rPr>
                              </w:pPr>
                              <w:r w:rsidRPr="00DD43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cs/>
                                </w:rPr>
                                <w:t>เงิน</w:t>
                              </w:r>
                              <w:r w:rsidRPr="00DD435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cs/>
                                </w:rPr>
                                <w:t>สำรองจ่าย เพื่อ</w:t>
                              </w:r>
                              <w:r w:rsidRPr="00DD43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cs/>
                                </w:rPr>
                                <w:t>กรณีฉุกเฉิน</w:t>
                              </w:r>
                              <w:r w:rsidRPr="00DD435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cs/>
                                </w:rPr>
                                <w:t>หรือจำเป็นเร่งด่วนที่ต้องดำเนินการโครงการตามนโยบายของรัฐบาล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75" name="ตัวเชื่อมต่อตรง 40"/>
                        <wps:cNvCnPr>
                          <a:cxnSpLocks noChangeShapeType="1"/>
                        </wps:cNvCnPr>
                        <wps:spPr bwMode="auto">
                          <a:xfrm>
                            <a:off x="1476375" y="695325"/>
                            <a:ext cx="359410" cy="0"/>
                          </a:xfrm>
                          <a:prstGeom prst="line">
                            <a:avLst/>
                          </a:prstGeom>
                          <a:noFill/>
                          <a:ln w="190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6" name="ตัวเชื่อมต่อตรง 41"/>
                        <wps:cNvCnPr>
                          <a:cxnSpLocks noChangeShapeType="1"/>
                        </wps:cNvCnPr>
                        <wps:spPr bwMode="auto">
                          <a:xfrm>
                            <a:off x="1828800" y="314325"/>
                            <a:ext cx="0" cy="743585"/>
                          </a:xfrm>
                          <a:prstGeom prst="line">
                            <a:avLst/>
                          </a:prstGeom>
                          <a:noFill/>
                          <a:ln w="190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7" name="ตัวเชื่อมต่อตรง 42"/>
                        <wps:cNvCnPr>
                          <a:cxnSpLocks noChangeShapeType="1"/>
                        </wps:cNvCnPr>
                        <wps:spPr bwMode="auto">
                          <a:xfrm>
                            <a:off x="1819275" y="323850"/>
                            <a:ext cx="206375" cy="0"/>
                          </a:xfrm>
                          <a:prstGeom prst="line">
                            <a:avLst/>
                          </a:prstGeom>
                          <a:noFill/>
                          <a:ln w="190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8" name="ตัวเชื่อมต่อตรง 43"/>
                        <wps:cNvCnPr>
                          <a:cxnSpLocks noChangeShapeType="1"/>
                        </wps:cNvCnPr>
                        <wps:spPr bwMode="auto">
                          <a:xfrm>
                            <a:off x="1828800" y="1047750"/>
                            <a:ext cx="206375" cy="0"/>
                          </a:xfrm>
                          <a:prstGeom prst="line">
                            <a:avLst/>
                          </a:prstGeom>
                          <a:noFill/>
                          <a:ln w="190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9" name="สี่เหลี่ยมผืนผ้า: มุมมน 44"/>
                        <wps:cNvSpPr>
                          <a:spLocks noChangeArrowheads="1"/>
                        </wps:cNvSpPr>
                        <wps:spPr bwMode="auto">
                          <a:xfrm>
                            <a:off x="0" y="190500"/>
                            <a:ext cx="1495425" cy="100139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8CBAD"/>
                          </a:solidFill>
                          <a:ln w="38100" algn="ctr">
                            <a:solidFill>
                              <a:srgbClr val="ED7D3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DD435A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eastAsia="Calibri" w:hAnsi="TH SarabunPSK" w:cs="TH SarabunPSK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2.8.2 </w:t>
                              </w:r>
                              <w:r w:rsidRPr="00DD435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cs/>
                                </w:rPr>
                                <w:t>งบกลาง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กลุ่ม 2172" o:spid="_x0000_s1081" style="position:absolute;left:0;text-align:left;margin-left:60.9pt;margin-top:19.95pt;width:471pt;height:114pt;z-index:251660288" coordsize="59817,14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">
                <v:rect id="Rectangle 11" o:spid="_x0000_s1082" style="position:absolute;left:20193;width:39528;height:65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" fillcolor="#f8cbad" strokecolor="#787878" strokeweight="1pt">
                  <v:textbox>
                    <w:txbxContent>
                      <w:p w:rsidR="00C46DD7" w:rsidRPr="00DD435A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cs/>
                          </w:rPr>
                        </w:pPr>
                        <w:r w:rsidRPr="00DD435A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cs/>
                          </w:rPr>
                          <w:t>เงินทดรองราชการตามระเบียบกระทรวงการคลังว่าด้วยเงินทดรองราชการ</w:t>
                        </w:r>
                        <w:r w:rsidRPr="00DD435A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cs/>
                          </w:rPr>
                          <w:t xml:space="preserve"> </w:t>
                        </w:r>
                        <w:r w:rsidRPr="00DD435A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cs/>
                          </w:rPr>
                          <w:t>เพื่</w:t>
                        </w:r>
                        <w:r w:rsidRPr="00DD435A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cs/>
                          </w:rPr>
                          <w:t>อช่</w:t>
                        </w:r>
                        <w:r w:rsidRPr="00DD435A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cs/>
                          </w:rPr>
                          <w:t>วยเหลือผู้ประสบภัยพิบัติกรณีฉุกเฉิน</w:t>
                        </w:r>
                      </w:p>
                    </w:txbxContent>
                  </v:textbox>
                </v:rect>
                <v:rect id="Rectangle 11" o:spid="_x0000_s1083" style="position:absolute;left:20288;top:7524;width:39529;height:6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" fillcolor="#f8cbad" strokecolor="#787878" strokeweight="1pt">
                  <v:textbox>
                    <w:txbxContent>
                      <w:p w:rsidR="00C46DD7" w:rsidRPr="00DD435A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cs/>
                          </w:rPr>
                        </w:pPr>
                        <w:r w:rsidRPr="00DD435A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cs/>
                          </w:rPr>
                          <w:t>เงิน</w:t>
                        </w:r>
                        <w:r w:rsidRPr="00DD435A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cs/>
                          </w:rPr>
                          <w:t>สำรองจ่าย เพื่อ</w:t>
                        </w:r>
                        <w:r w:rsidRPr="00DD435A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cs/>
                          </w:rPr>
                          <w:t>กรณีฉุกเฉิน</w:t>
                        </w:r>
                        <w:r w:rsidRPr="00DD435A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cs/>
                          </w:rPr>
                          <w:t>หรือจำเป็นเร่งด่วนที่ต้องดำเนินการโครงการตามนโยบายของรัฐบาล</w:t>
                        </w:r>
                      </w:p>
                    </w:txbxContent>
                  </v:textbox>
                </v:rect>
                <v:line id="ตัวเชื่อมต่อตรง 40" o:spid="_x0000_s1084" style="position:absolute;visibility:visible;mso-wrap-style:square" from="14763,6953" to="18357,6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" strokeweight="1.5pt">
                  <v:stroke joinstyle="miter"/>
                </v:line>
                <v:line id="ตัวเชื่อมต่อตรง 41" o:spid="_x0000_s1085" style="position:absolute;visibility:visible;mso-wrap-style:square" from="18288,3143" to="18288,10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" strokeweight="1.5pt">
                  <v:stroke joinstyle="miter"/>
                </v:line>
                <v:line id="ตัวเชื่อมต่อตรง 42" o:spid="_x0000_s1086" style="position:absolute;visibility:visible;mso-wrap-style:square" from="18192,3238" to="20256,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" strokeweight="1.5pt">
                  <v:stroke joinstyle="miter"/>
                </v:line>
                <v:line id="ตัวเชื่อมต่อตรง 43" o:spid="_x0000_s1087" style="position:absolute;visibility:visible;mso-wrap-style:square" from="18288,10477" to="20351,10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" strokeweight="1.5pt">
                  <v:stroke joinstyle="miter"/>
                </v:line>
                <v:roundrect id="สี่เหลี่ยมผืนผ้า: มุมมน 44" o:spid="_x0000_s1088" style="position:absolute;top:1905;width:14954;height:1001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" fillcolor="#f8cbad" strokecolor="#ed7d31" strokeweight="3pt">
                  <v:stroke joinstyle="miter"/>
                  <v:textbox>
                    <w:txbxContent>
                      <w:p w:rsidR="00C46DD7" w:rsidRPr="00DD435A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eastAsia="Calibri" w:hAnsi="TH SarabunPSK" w:cs="TH SarabunPSK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2.8.2 </w:t>
                        </w:r>
                        <w:r w:rsidRPr="00DD435A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sz w:val="32"/>
                            <w:szCs w:val="32"/>
                            <w:cs/>
                          </w:rPr>
                          <w:t>งบกลาง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4294967295" distB="4294967295" distL="114299" distR="114299" simplePos="0" relativeHeight="251659264" behindDoc="0" locked="0" layoutInCell="1" allowOverlap="1">
                <wp:simplePos x="0" y="0"/>
                <wp:positionH relativeFrom="column">
                  <wp:posOffset>1613534</wp:posOffset>
                </wp:positionH>
                <wp:positionV relativeFrom="paragraph">
                  <wp:posOffset>87629</wp:posOffset>
                </wp:positionV>
                <wp:extent cx="0" cy="0"/>
                <wp:effectExtent l="0" t="0" r="0" b="0"/>
                <wp:wrapNone/>
                <wp:docPr id="2171" name="ตัวเชื่อมต่อตรง 2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1BDDAC" id="ตัวเชื่อมต่อตรง 2171" o:spid="_x0000_s1026" style="position:absolute;z-index:251659264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margin;mso-height-relative:margin" from="127.05pt,6.9pt" to="127.0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" strokecolor="windowText" strokeweight="1pt">
                <v:stroke joinstyle="miter"/>
                <o:lock v:ext="edit" shapetype="f"/>
              </v:line>
            </w:pict>
          </mc:Fallback>
        </mc:AlternateContent>
      </w:r>
    </w:p>
    <w:p w:rsidR="00EC48E2" w:rsidRPr="00EC48E2" w:rsidRDefault="00EC48E2" w:rsidP="00EC48E2">
      <w:pPr>
        <w:spacing w:after="0" w:line="240" w:lineRule="auto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  <w:lang w:bidi="ar-SA"/>
        </w:rPr>
      </w:pPr>
    </w:p>
    <w:p w:rsidR="00EC48E2" w:rsidRPr="00EC48E2" w:rsidRDefault="00EC48E2" w:rsidP="00EC48E2">
      <w:pPr>
        <w:spacing w:after="0" w:line="240" w:lineRule="auto"/>
        <w:ind w:firstLine="993"/>
        <w:jc w:val="thaiDistribute"/>
        <w:rPr>
          <w:rFonts w:ascii="TH SarabunIT๙" w:eastAsia="Calibri" w:hAnsi="TH SarabunIT๙" w:cs="TH SarabunIT๙"/>
          <w:sz w:val="16"/>
          <w:szCs w:val="16"/>
          <w:cs/>
        </w:rPr>
      </w:pPr>
    </w:p>
    <w:p w:rsidR="00EC48E2" w:rsidRPr="00EC48E2" w:rsidRDefault="00EC48E2" w:rsidP="00EC48E2">
      <w:pPr>
        <w:spacing w:after="0" w:line="240" w:lineRule="auto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  <w:lang w:bidi="ar-SA"/>
        </w:rPr>
      </w:pPr>
    </w:p>
    <w:p w:rsidR="00EC48E2" w:rsidRPr="00EC48E2" w:rsidRDefault="00EC48E2" w:rsidP="00EC48E2">
      <w:pPr>
        <w:spacing w:after="0" w:line="240" w:lineRule="auto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  <w:lang w:bidi="ar-SA"/>
        </w:rPr>
      </w:pPr>
    </w:p>
    <w:p w:rsidR="00EC48E2" w:rsidRPr="00EC48E2" w:rsidRDefault="00EC48E2" w:rsidP="00EC48E2">
      <w:pPr>
        <w:spacing w:after="0" w:line="240" w:lineRule="auto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  <w:lang w:bidi="ar-SA"/>
        </w:rPr>
      </w:pPr>
    </w:p>
    <w:p w:rsidR="00EC48E2" w:rsidRPr="00EC48E2" w:rsidRDefault="00EC48E2" w:rsidP="00EC48E2">
      <w:pPr>
        <w:spacing w:after="0" w:line="240" w:lineRule="auto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  <w:lang w:bidi="ar-SA"/>
        </w:rPr>
      </w:pPr>
    </w:p>
    <w:p w:rsidR="00EC48E2" w:rsidRPr="00EC48E2" w:rsidRDefault="00EC48E2" w:rsidP="00EC48E2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ar-SA"/>
        </w:rPr>
      </w:pPr>
    </w:p>
    <w:p w:rsidR="00EC48E2" w:rsidRPr="00EC48E2" w:rsidRDefault="00EC48E2" w:rsidP="00EC48E2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ar-SA"/>
        </w:rPr>
      </w:pP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718820</wp:posOffset>
                </wp:positionH>
                <wp:positionV relativeFrom="paragraph">
                  <wp:posOffset>17780</wp:posOffset>
                </wp:positionV>
                <wp:extent cx="6143625" cy="1236980"/>
                <wp:effectExtent l="15240" t="7620" r="13335" b="12700"/>
                <wp:wrapNone/>
                <wp:docPr id="2158" name="กลุ่ม 2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3625" cy="1236980"/>
                          <a:chOff x="0" y="0"/>
                          <a:chExt cx="6143625" cy="1236980"/>
                        </a:xfrm>
                      </wpg:grpSpPr>
                      <wps:wsp>
                        <wps:cNvPr id="2159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4619625" y="428625"/>
                            <a:ext cx="1524000" cy="379730"/>
                          </a:xfrm>
                          <a:prstGeom prst="rect">
                            <a:avLst/>
                          </a:prstGeom>
                          <a:solidFill>
                            <a:srgbClr val="FFE699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642048" w:rsidRDefault="00C46DD7" w:rsidP="00EC48E2">
                              <w:pPr>
                                <w:spacing w:line="280" w:lineRule="exact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64204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กองทุน</w:t>
                              </w:r>
                              <w:r w:rsidRPr="0064204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60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4619625" y="0"/>
                            <a:ext cx="1524000" cy="379730"/>
                          </a:xfrm>
                          <a:prstGeom prst="rect">
                            <a:avLst/>
                          </a:prstGeom>
                          <a:solidFill>
                            <a:srgbClr val="FFE699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642048" w:rsidRDefault="00C46DD7" w:rsidP="00EC48E2">
                              <w:pPr>
                                <w:spacing w:line="280" w:lineRule="exact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64204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เงินบริจาค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2161" name="Group 40"/>
                        <wpg:cNvGrpSpPr>
                          <a:grpSpLocks/>
                        </wpg:cNvGrpSpPr>
                        <wpg:grpSpPr bwMode="auto">
                          <a:xfrm>
                            <a:off x="0" y="152400"/>
                            <a:ext cx="4620260" cy="1001395"/>
                            <a:chOff x="0" y="0"/>
                            <a:chExt cx="4620260" cy="1001395"/>
                          </a:xfrm>
                        </wpg:grpSpPr>
                        <wps:wsp>
                          <wps:cNvPr id="2162" name="Text Box 7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47850" y="140208"/>
                              <a:ext cx="2295525" cy="704850"/>
                            </a:xfrm>
                            <a:prstGeom prst="rect">
                              <a:avLst/>
                            </a:prstGeom>
                            <a:solidFill>
                              <a:srgbClr val="FFE699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46DD7" w:rsidRPr="00642048" w:rsidRDefault="00C46DD7" w:rsidP="00EC48E2">
                                <w:pPr>
                                  <w:spacing w:line="280" w:lineRule="exact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 w:rsidRPr="00B92D2B">
                                  <w:rPr>
                                    <w:rFonts w:ascii="TH SarabunPSK" w:eastAsia="Calibri" w:hAnsi="TH SarabunPSK" w:cs="TH SarabunPSK"/>
                                    <w:b/>
                                    <w:bCs/>
                                    <w:spacing w:val="10"/>
                                    <w:sz w:val="32"/>
                                    <w:szCs w:val="32"/>
                                    <w:cs/>
                                  </w:rPr>
                                  <w:t>งบประมาณสนับสนุนจากองค์กร/หน่วยงานต่าง</w:t>
                                </w:r>
                                <w:r w:rsidRPr="00B92D2B">
                                  <w:rPr>
                                    <w:rFonts w:ascii="TH SarabunPSK" w:eastAsia="Calibri" w:hAnsi="TH SarabunPSK" w:cs="TH SarabunPSK" w:hint="cs"/>
                                    <w:b/>
                                    <w:bCs/>
                                    <w:spacing w:val="10"/>
                                    <w:sz w:val="32"/>
                                    <w:szCs w:val="32"/>
                                    <w:cs/>
                                  </w:rPr>
                                  <w:t xml:space="preserve"> </w:t>
                                </w:r>
                                <w:r w:rsidRPr="00B92D2B">
                                  <w:rPr>
                                    <w:rFonts w:ascii="TH SarabunPSK" w:eastAsia="Calibri" w:hAnsi="TH SarabunPSK" w:cs="TH SarabunPSK"/>
                                    <w:b/>
                                    <w:bCs/>
                                    <w:spacing w:val="10"/>
                                    <w:sz w:val="32"/>
                                    <w:szCs w:val="32"/>
                                    <w:cs/>
                                  </w:rPr>
                                  <w:t>ๆ ภาคเอกชน</w:t>
                                </w:r>
                                <w:r w:rsidRPr="00B92D2B">
                                  <w:rPr>
                                    <w:rFonts w:ascii="TH SarabunPSK" w:eastAsia="Calibri" w:hAnsi="TH SarabunPSK" w:cs="TH SarabunPSK"/>
                                    <w:spacing w:val="10"/>
                                    <w:sz w:val="32"/>
                                    <w:szCs w:val="32"/>
                                    <w:cs/>
                                  </w:rPr>
                                  <w:t xml:space="preserve"> </w:t>
                                </w:r>
                                <w:r w:rsidRPr="00B92D2B">
                                  <w:rPr>
                                    <w:rFonts w:ascii="TH SarabunPSK" w:eastAsia="Calibri" w:hAnsi="TH SarabunPSK" w:cs="TH SarabunPSK"/>
                                    <w:b/>
                                    <w:bCs/>
                                    <w:spacing w:val="10"/>
                                    <w:sz w:val="32"/>
                                    <w:szCs w:val="32"/>
                                    <w:cs/>
                                  </w:rPr>
                                  <w:t>ทั้งในประเทศ</w:t>
                                </w:r>
                                <w:r w:rsidRPr="00B92D2B">
                                  <w:rPr>
                                    <w:rFonts w:ascii="TH SarabunPSK" w:eastAsia="Calibri" w:hAnsi="TH SarabunPSK" w:cs="TH SarabunPSK"/>
                                    <w:b/>
                                    <w:bCs/>
                                    <w:sz w:val="32"/>
                                    <w:szCs w:val="32"/>
                                    <w:cs/>
                                  </w:rPr>
                                  <w:t>และระหว่างประเทศ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g:grpSp>
                          <wpg:cNvPr id="2163" name="Group 39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4620260" cy="1001395"/>
                              <a:chOff x="0" y="0"/>
                              <a:chExt cx="4620260" cy="1001395"/>
                            </a:xfrm>
                          </wpg:grpSpPr>
                          <wps:wsp>
                            <wps:cNvPr id="2164" name="สี่เหลี่ยมผืนผ้า: มุมมน 5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6530" cy="100139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E699"/>
                              </a:solidFill>
                              <a:ln w="28575" algn="ctr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46DD7" w:rsidRDefault="00C46DD7" w:rsidP="00EC48E2">
                                  <w:pPr>
                                    <w:jc w:val="center"/>
                                    <w:rPr>
                                      <w:rFonts w:ascii="TH SarabunPSK" w:eastAsia="Calibri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eastAsia="Calibri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2.8.3 </w:t>
                                  </w:r>
                                </w:p>
                                <w:p w:rsidR="00C46DD7" w:rsidRDefault="00C46DD7" w:rsidP="00EC48E2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TH SarabunPSK" w:eastAsia="Calibri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เงินนอก</w:t>
                                  </w:r>
                                  <w:r w:rsidRPr="004734AA">
                                    <w:rPr>
                                      <w:rFonts w:ascii="TH SarabunPSK" w:eastAsia="Calibri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งบประมา</w:t>
                                  </w:r>
                                  <w:r>
                                    <w:rPr>
                                      <w:rFonts w:ascii="TH SarabunPSK" w:eastAsia="Calibri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ณ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165" name="ตัวเชื่อมต่อตรง 5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410075" y="66675"/>
                                <a:ext cx="0" cy="827405"/>
                              </a:xfrm>
                              <a:prstGeom prst="line">
                                <a:avLst/>
                              </a:prstGeom>
                              <a:noFill/>
                              <a:ln w="1905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66" name="ตัวเชื่อมต่อตรง 53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1457325" y="502158"/>
                                <a:ext cx="39560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67" name="ตัวเชื่อมต่อตรง 54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400550" y="66675"/>
                                <a:ext cx="21971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68" name="ตัวเชื่อมต่อตรง 5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400550" y="885825"/>
                                <a:ext cx="20637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69" name="ตัวเชื่อมต่อตรง 56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143375" y="483108"/>
                                <a:ext cx="4680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s:wsp>
                        <wps:cNvPr id="2170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4619625" y="857250"/>
                            <a:ext cx="1524000" cy="379730"/>
                          </a:xfrm>
                          <a:prstGeom prst="rect">
                            <a:avLst/>
                          </a:prstGeom>
                          <a:solidFill>
                            <a:srgbClr val="FFE699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F26214" w:rsidRDefault="00C46DD7" w:rsidP="00EC48E2">
                              <w:pPr>
                                <w:spacing w:line="280" w:lineRule="exact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F2621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อื</w:t>
                              </w:r>
                              <w:r w:rsidRPr="00F2621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่</w:t>
                              </w:r>
                              <w:r w:rsidRPr="00F2621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นๆ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กลุ่ม 2158" o:spid="_x0000_s1089" style="position:absolute;left:0;text-align:left;margin-left:56.6pt;margin-top:1.4pt;width:483.75pt;height:97.4pt;z-index:251661312" coordsize="61436,12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">
                <v:shape id="Text Box 77" o:spid="_x0000_s1090" type="#_x0000_t202" style="position:absolute;left:46196;top:4286;width:15240;height:3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" fillcolor="#ffe699" strokeweight="1pt">
                  <v:textbox>
                    <w:txbxContent>
                      <w:p w:rsidR="00C46DD7" w:rsidRPr="00642048" w:rsidRDefault="00C46DD7" w:rsidP="00EC48E2">
                        <w:pPr>
                          <w:spacing w:line="280" w:lineRule="exact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642048">
                          <w:rPr>
                            <w:rFonts w:ascii="TH SarabunPSK" w:hAnsi="TH SarabunPSK" w:cs="TH SarabunPSK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กองทุน</w:t>
                        </w:r>
                        <w:r w:rsidRPr="00642048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77" o:spid="_x0000_s1091" type="#_x0000_t202" style="position:absolute;left:46196;width:15240;height:3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" fillcolor="#ffe699" strokeweight="1pt">
                  <v:textbox>
                    <w:txbxContent>
                      <w:p w:rsidR="00C46DD7" w:rsidRPr="00642048" w:rsidRDefault="00C46DD7" w:rsidP="00EC48E2">
                        <w:pPr>
                          <w:spacing w:line="280" w:lineRule="exact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642048">
                          <w:rPr>
                            <w:rFonts w:ascii="TH SarabunPSK" w:hAnsi="TH SarabunPSK" w:cs="TH SarabunPSK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เงินบริจาค</w:t>
                        </w:r>
                      </w:p>
                    </w:txbxContent>
                  </v:textbox>
                </v:shape>
                <v:group id="Group 40" o:spid="_x0000_s1092" style="position:absolute;top:1524;width:46202;height:10013" coordsize="46202,10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">
                  <v:shape id="Text Box 77" o:spid="_x0000_s1093" type="#_x0000_t202" style="position:absolute;left:18478;top:1402;width:22955;height:7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" fillcolor="#ffe699" strokeweight="1pt">
                    <v:textbox>
                      <w:txbxContent>
                        <w:p w:rsidR="00C46DD7" w:rsidRPr="00642048" w:rsidRDefault="00C46DD7" w:rsidP="00EC48E2">
                          <w:pPr>
                            <w:spacing w:line="280" w:lineRule="exact"/>
                            <w:rPr>
                              <w:rFonts w:ascii="TH SarabunPSK" w:hAnsi="TH SarabunPSK" w:cs="TH SarabunPSK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B92D2B">
                            <w:rPr>
                              <w:rFonts w:ascii="TH SarabunPSK" w:eastAsia="Calibri" w:hAnsi="TH SarabunPSK" w:cs="TH SarabunPSK"/>
                              <w:b/>
                              <w:bCs/>
                              <w:spacing w:val="10"/>
                              <w:sz w:val="32"/>
                              <w:szCs w:val="32"/>
                              <w:cs/>
                            </w:rPr>
                            <w:t>งบประมาณสนับสนุนจากองค์กร/หน่วยงานต่าง</w:t>
                          </w:r>
                          <w:r w:rsidRPr="00B92D2B">
                            <w:rPr>
                              <w:rFonts w:ascii="TH SarabunPSK" w:eastAsia="Calibri" w:hAnsi="TH SarabunPSK" w:cs="TH SarabunPSK" w:hint="cs"/>
                              <w:b/>
                              <w:bCs/>
                              <w:spacing w:val="10"/>
                              <w:sz w:val="32"/>
                              <w:szCs w:val="32"/>
                              <w:cs/>
                            </w:rPr>
                            <w:t xml:space="preserve"> </w:t>
                          </w:r>
                          <w:r w:rsidRPr="00B92D2B">
                            <w:rPr>
                              <w:rFonts w:ascii="TH SarabunPSK" w:eastAsia="Calibri" w:hAnsi="TH SarabunPSK" w:cs="TH SarabunPSK"/>
                              <w:b/>
                              <w:bCs/>
                              <w:spacing w:val="10"/>
                              <w:sz w:val="32"/>
                              <w:szCs w:val="32"/>
                              <w:cs/>
                            </w:rPr>
                            <w:t>ๆ ภาคเอกชน</w:t>
                          </w:r>
                          <w:r w:rsidRPr="00B92D2B">
                            <w:rPr>
                              <w:rFonts w:ascii="TH SarabunPSK" w:eastAsia="Calibri" w:hAnsi="TH SarabunPSK" w:cs="TH SarabunPSK"/>
                              <w:spacing w:val="10"/>
                              <w:sz w:val="32"/>
                              <w:szCs w:val="32"/>
                              <w:cs/>
                            </w:rPr>
                            <w:t xml:space="preserve"> </w:t>
                          </w:r>
                          <w:r w:rsidRPr="00B92D2B">
                            <w:rPr>
                              <w:rFonts w:ascii="TH SarabunPSK" w:eastAsia="Calibri" w:hAnsi="TH SarabunPSK" w:cs="TH SarabunPSK"/>
                              <w:b/>
                              <w:bCs/>
                              <w:spacing w:val="10"/>
                              <w:sz w:val="32"/>
                              <w:szCs w:val="32"/>
                              <w:cs/>
                            </w:rPr>
                            <w:t>ทั้งในประเทศ</w:t>
                          </w:r>
                          <w:r w:rsidRPr="00B92D2B">
                            <w:rPr>
                              <w:rFonts w:ascii="TH SarabunPSK" w:eastAsia="Calibri" w:hAnsi="TH SarabunPSK" w:cs="TH SarabunPSK"/>
                              <w:b/>
                              <w:bCs/>
                              <w:sz w:val="32"/>
                              <w:szCs w:val="32"/>
                              <w:cs/>
                            </w:rPr>
                            <w:t>และระหว่างประเทศ</w:t>
                          </w:r>
                        </w:p>
                      </w:txbxContent>
                    </v:textbox>
                  </v:shape>
                  <v:group id="Group 39" o:spid="_x0000_s1094" style="position:absolute;width:46202;height:10013" coordsize="46202,10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GA4xQAAAN0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">
                    <v:roundrect id="สี่เหลี่ยมผืนผ้า: มุมมน 51" o:spid="_x0000_s1095" style="position:absolute;width:14465;height:1001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" fillcolor="#ffe699" strokecolor="#ed7d31" strokeweight="2.25pt">
                      <v:stroke joinstyle="miter"/>
                      <v:textbox>
                        <w:txbxContent>
                          <w:p w:rsidR="00C46DD7" w:rsidRDefault="00C46DD7" w:rsidP="00EC48E2">
                            <w:pPr>
                              <w:jc w:val="center"/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2.8.3 </w:t>
                            </w:r>
                          </w:p>
                          <w:p w:rsidR="00C46DD7" w:rsidRDefault="00C46DD7" w:rsidP="00EC48E2">
                            <w:pPr>
                              <w:jc w:val="center"/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เงินนอก</w:t>
                            </w:r>
                            <w:r w:rsidRPr="004734AA">
                              <w:rPr>
                                <w:rFonts w:ascii="TH SarabunPSK" w:eastAsia="Calibri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งบประมา</w:t>
                            </w:r>
                            <w:r>
                              <w:rPr>
                                <w:rFonts w:ascii="TH SarabunPSK" w:eastAsia="Calibri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ณ</w:t>
                            </w:r>
                          </w:p>
                        </w:txbxContent>
                      </v:textbox>
                    </v:roundrect>
                    <v:line id="ตัวเชื่อมต่อตรง 52" o:spid="_x0000_s1096" style="position:absolute;visibility:visible;mso-wrap-style:square" from="44100,666" to="44100,8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" strokeweight="1.5pt">
                      <v:stroke joinstyle="miter"/>
                    </v:line>
                    <v:line id="ตัวเชื่อมต่อตรง 53" o:spid="_x0000_s1097" style="position:absolute;flip:y;visibility:visible;mso-wrap-style:square" from="14573,5021" to="18529,50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" strokeweight="1.5pt">
                      <v:stroke joinstyle="miter"/>
                    </v:line>
                    <v:line id="ตัวเชื่อมต่อตรง 54" o:spid="_x0000_s1098" style="position:absolute;flip:y;visibility:visible;mso-wrap-style:square" from="44005,666" to="46202,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" strokeweight="1.5pt">
                      <v:stroke joinstyle="miter"/>
                    </v:line>
                    <v:line id="ตัวเชื่อมต่อตรง 55" o:spid="_x0000_s1099" style="position:absolute;visibility:visible;mso-wrap-style:square" from="44005,8858" to="46069,8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" strokeweight="1.5pt">
                      <v:stroke joinstyle="miter"/>
                    </v:line>
                    <v:line id="ตัวเชื่อมต่อตรง 56" o:spid="_x0000_s1100" style="position:absolute;flip:y;visibility:visible;mso-wrap-style:square" from="41433,4831" to="46113,48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" strokeweight="1.5pt">
                      <v:stroke joinstyle="miter"/>
                    </v:line>
                  </v:group>
                </v:group>
                <v:shape id="Text Box 77" o:spid="_x0000_s1101" type="#_x0000_t202" style="position:absolute;left:46196;top:8572;width:15240;height:3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" fillcolor="#ffe699" strokeweight="1pt">
                  <v:textbox>
                    <w:txbxContent>
                      <w:p w:rsidR="00C46DD7" w:rsidRPr="00F26214" w:rsidRDefault="00C46DD7" w:rsidP="00EC48E2">
                        <w:pPr>
                          <w:spacing w:line="280" w:lineRule="exact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F26214">
                          <w:rPr>
                            <w:rFonts w:ascii="TH SarabunPSK" w:hAnsi="TH SarabunPSK" w:cs="TH SarabunPSK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อื</w:t>
                        </w:r>
                        <w:r w:rsidRPr="00F26214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่</w:t>
                        </w:r>
                        <w:r w:rsidRPr="00F26214">
                          <w:rPr>
                            <w:rFonts w:ascii="TH SarabunPSK" w:hAnsi="TH SarabunPSK" w:cs="TH SarabunPSK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นๆ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C48E2" w:rsidRPr="00EC48E2" w:rsidRDefault="00EC48E2" w:rsidP="00EC48E2">
      <w:pPr>
        <w:spacing w:after="0" w:line="240" w:lineRule="auto"/>
        <w:jc w:val="thaiDistribute"/>
        <w:rPr>
          <w:rFonts w:ascii="TH SarabunIT๙" w:eastAsia="Calibri" w:hAnsi="TH SarabunIT๙" w:cs="TH SarabunIT๙"/>
          <w:sz w:val="4"/>
          <w:szCs w:val="4"/>
          <w:lang w:bidi="ar-SA"/>
        </w:rPr>
      </w:pPr>
    </w:p>
    <w:p w:rsidR="00EC48E2" w:rsidRPr="00EC48E2" w:rsidRDefault="00EC48E2" w:rsidP="00EC48E2">
      <w:pPr>
        <w:spacing w:after="0" w:line="240" w:lineRule="auto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  <w:lang w:bidi="ar-SA"/>
        </w:rPr>
      </w:pPr>
    </w:p>
    <w:p w:rsidR="00EC48E2" w:rsidRPr="00EC48E2" w:rsidRDefault="00EC48E2" w:rsidP="00EC48E2">
      <w:pPr>
        <w:spacing w:after="0" w:line="240" w:lineRule="auto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  <w:lang w:bidi="ar-SA"/>
        </w:rPr>
      </w:pPr>
    </w:p>
    <w:p w:rsidR="00EC48E2" w:rsidRPr="00EC48E2" w:rsidRDefault="00EC48E2" w:rsidP="00EC48E2">
      <w:pPr>
        <w:spacing w:after="0" w:line="240" w:lineRule="auto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  <w:lang w:bidi="ar-SA"/>
        </w:rPr>
      </w:pPr>
    </w:p>
    <w:p w:rsidR="00EC48E2" w:rsidRPr="00EC48E2" w:rsidRDefault="00EC48E2" w:rsidP="00EC48E2">
      <w:pPr>
        <w:spacing w:after="0" w:line="240" w:lineRule="auto"/>
        <w:rPr>
          <w:rFonts w:ascii="TH SarabunIT๙" w:eastAsia="Calibri" w:hAnsi="TH SarabunIT๙" w:cs="TH SarabunIT๙"/>
          <w:b/>
          <w:bCs/>
          <w:sz w:val="34"/>
          <w:szCs w:val="34"/>
          <w:lang w:bidi="ar-SA"/>
        </w:rPr>
      </w:pPr>
    </w:p>
    <w:p w:rsidR="00EC48E2" w:rsidRPr="00EC48E2" w:rsidRDefault="00EC48E2" w:rsidP="00EC48E2">
      <w:pPr>
        <w:spacing w:after="0" w:line="240" w:lineRule="auto"/>
        <w:ind w:firstLine="993"/>
        <w:jc w:val="center"/>
        <w:rPr>
          <w:rFonts w:ascii="TH SarabunIT๙" w:eastAsia="Calibri" w:hAnsi="TH SarabunIT๙" w:cs="TH SarabunIT๙"/>
          <w:b/>
          <w:bCs/>
          <w:sz w:val="34"/>
          <w:szCs w:val="34"/>
          <w:lang w:bidi="ar-SA"/>
        </w:rPr>
      </w:pPr>
    </w:p>
    <w:p w:rsidR="00EC48E2" w:rsidRPr="00EC48E2" w:rsidRDefault="00EC48E2" w:rsidP="00EC48E2">
      <w:pPr>
        <w:spacing w:after="0" w:line="240" w:lineRule="auto"/>
        <w:ind w:firstLine="993"/>
        <w:jc w:val="center"/>
        <w:rPr>
          <w:rFonts w:ascii="TH SarabunIT๙" w:eastAsia="Calibri" w:hAnsi="TH SarabunIT๙" w:cs="TH SarabunIT๙"/>
          <w:b/>
          <w:bCs/>
          <w:sz w:val="34"/>
          <w:szCs w:val="34"/>
          <w:lang w:bidi="ar-SA"/>
        </w:rPr>
      </w:pPr>
      <w:r w:rsidRPr="00EC48E2">
        <w:rPr>
          <w:rFonts w:ascii="TH SarabunIT๙" w:eastAsia="Calibri" w:hAnsi="TH SarabunIT๙" w:cs="TH SarabunIT๙"/>
          <w:b/>
          <w:bCs/>
          <w:sz w:val="34"/>
          <w:szCs w:val="34"/>
          <w:cs/>
        </w:rPr>
        <w:t xml:space="preserve">แผนภาพที่ </w:t>
      </w:r>
      <w:r w:rsidRPr="00EC48E2">
        <w:rPr>
          <w:rFonts w:ascii="TH SarabunIT๙" w:eastAsia="Calibri" w:hAnsi="TH SarabunIT๙" w:cs="TH SarabunIT๙"/>
          <w:b/>
          <w:bCs/>
          <w:sz w:val="34"/>
          <w:szCs w:val="34"/>
          <w:rtl/>
          <w:cs/>
          <w:lang w:bidi="ar-SA"/>
        </w:rPr>
        <w:t xml:space="preserve">2-2 </w:t>
      </w:r>
      <w:r w:rsidRPr="00EC48E2">
        <w:rPr>
          <w:rFonts w:ascii="TH SarabunIT๙" w:eastAsia="Calibri" w:hAnsi="TH SarabunIT๙" w:cs="TH SarabunIT๙"/>
          <w:b/>
          <w:bCs/>
          <w:sz w:val="34"/>
          <w:szCs w:val="34"/>
          <w:rtl/>
          <w:cs/>
        </w:rPr>
        <w:t>แหล่งที่มาและวิธีการงบประมาณในการป้องกันและบรรเทาสาธารณภัย</w:t>
      </w:r>
      <w:r w:rsidRPr="00EC48E2">
        <w:rPr>
          <w:rFonts w:ascii="TH SarabunIT๙" w:eastAsia="Calibri" w:hAnsi="TH SarabunIT๙" w:cs="TH SarabunIT๙"/>
          <w:b/>
          <w:bCs/>
          <w:sz w:val="34"/>
          <w:szCs w:val="34"/>
          <w:lang w:bidi="ar-SA"/>
        </w:rPr>
        <w:t xml:space="preserve"> </w:t>
      </w:r>
    </w:p>
    <w:p w:rsidR="00EC48E2" w:rsidRPr="00EC48E2" w:rsidRDefault="00EC48E2" w:rsidP="00EC48E2">
      <w:pPr>
        <w:tabs>
          <w:tab w:val="left" w:pos="3402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  <w:sectPr w:rsidR="00EC48E2" w:rsidRPr="00EC48E2" w:rsidSect="00EC48E2">
          <w:headerReference w:type="even" r:id="rId18"/>
          <w:headerReference w:type="default" r:id="rId19"/>
          <w:headerReference w:type="first" r:id="rId20"/>
          <w:pgSz w:w="16840" w:h="11907" w:orient="landscape" w:code="9"/>
          <w:pgMar w:top="1701" w:right="1134" w:bottom="1134" w:left="737" w:header="720" w:footer="720" w:gutter="0"/>
          <w:cols w:space="720"/>
          <w:titlePg/>
          <w:docGrid w:linePitch="360"/>
        </w:sectPr>
      </w:pPr>
    </w:p>
    <w:p w:rsidR="00EC48E2" w:rsidRPr="00EC48E2" w:rsidRDefault="00EC48E2" w:rsidP="00EC48E2">
      <w:pPr>
        <w:spacing w:after="0" w:line="228" w:lineRule="auto"/>
        <w:jc w:val="center"/>
        <w:rPr>
          <w:rFonts w:ascii="TH SarabunIT๙" w:eastAsia="+mj-ea" w:hAnsi="TH SarabunIT๙" w:cs="TH SarabunIT๙"/>
          <w:b/>
          <w:bCs/>
          <w:kern w:val="24"/>
          <w:sz w:val="40"/>
          <w:szCs w:val="40"/>
        </w:rPr>
      </w:pPr>
      <w:r w:rsidRPr="00EC48E2">
        <w:rPr>
          <w:rFonts w:ascii="TH SarabunIT๙" w:eastAsia="+mj-ea" w:hAnsi="TH SarabunIT๙" w:cs="TH SarabunIT๙"/>
          <w:b/>
          <w:bCs/>
          <w:kern w:val="24"/>
          <w:sz w:val="40"/>
          <w:szCs w:val="40"/>
          <w:cs/>
        </w:rPr>
        <w:lastRenderedPageBreak/>
        <w:t xml:space="preserve">บทที่ </w:t>
      </w:r>
      <w:r w:rsidRPr="00EC48E2">
        <w:rPr>
          <w:rFonts w:ascii="TH SarabunIT๙" w:eastAsia="+mj-ea" w:hAnsi="TH SarabunIT๙" w:cs="TH SarabunIT๙"/>
          <w:b/>
          <w:bCs/>
          <w:kern w:val="24"/>
          <w:sz w:val="40"/>
          <w:szCs w:val="40"/>
        </w:rPr>
        <w:t>3</w:t>
      </w:r>
    </w:p>
    <w:p w:rsidR="00EC48E2" w:rsidRPr="00EC48E2" w:rsidRDefault="00EC48E2" w:rsidP="00EC48E2">
      <w:pPr>
        <w:spacing w:after="0" w:line="228" w:lineRule="auto"/>
        <w:jc w:val="center"/>
        <w:rPr>
          <w:rFonts w:ascii="TH SarabunIT๙" w:eastAsia="+mj-ea" w:hAnsi="TH SarabunIT๙" w:cs="TH SarabunIT๙"/>
          <w:b/>
          <w:bCs/>
          <w:kern w:val="24"/>
          <w:sz w:val="32"/>
          <w:szCs w:val="32"/>
        </w:rPr>
      </w:pPr>
      <w:r w:rsidRPr="00EC48E2">
        <w:rPr>
          <w:rFonts w:ascii="TH SarabunIT๙" w:eastAsia="+mj-ea" w:hAnsi="TH SarabunIT๙" w:cs="TH SarabunIT๙"/>
          <w:b/>
          <w:bCs/>
          <w:kern w:val="24"/>
          <w:sz w:val="36"/>
          <w:szCs w:val="36"/>
          <w:cs/>
        </w:rPr>
        <w:t>หลักการจัดการความเสี่ยงจากสาธารณภัย</w:t>
      </w:r>
    </w:p>
    <w:p w:rsidR="00EC48E2" w:rsidRPr="00EC48E2" w:rsidRDefault="00EC48E2" w:rsidP="00EC48E2">
      <w:pPr>
        <w:spacing w:after="0" w:line="228" w:lineRule="auto"/>
        <w:rPr>
          <w:rFonts w:ascii="TH SarabunIT๙" w:eastAsia="Calibri" w:hAnsi="TH SarabunIT๙" w:cs="TH SarabunIT๙"/>
          <w:b/>
          <w:bCs/>
          <w:sz w:val="24"/>
          <w:szCs w:val="24"/>
        </w:rPr>
      </w:pPr>
    </w:p>
    <w:p w:rsidR="00EC48E2" w:rsidRPr="00EC48E2" w:rsidRDefault="00EC48E2" w:rsidP="00EC48E2">
      <w:pPr>
        <w:spacing w:after="0" w:line="228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3.1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วงจรการจัดการความเสี่ยงจากสาธารณภัย</w:t>
      </w:r>
    </w:p>
    <w:p w:rsidR="00EC48E2" w:rsidRPr="00EC48E2" w:rsidRDefault="00EC48E2" w:rsidP="00EC48E2">
      <w:pPr>
        <w:tabs>
          <w:tab w:val="left" w:pos="426"/>
        </w:tabs>
        <w:spacing w:after="120" w:line="228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วงจรการจัดการความเสี่ยงจากสาธารณภัย เป็นแนวทางการจัดการสาธารณภัยที่อธิบายให้เห็นถึง</w:t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ลักษณะวงจร เพื่อรับมือกับภัยซึ่งมีลักษณะการเกิดที่ยากแก่การคาดการณ์ผลที่เกิดขึ้น ซึ่งอาจมีรูปแบบการเกิด 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 xml:space="preserve">ไม่ซ้ำเดิม และไม่จำเป็นต้องเป็นลำดับก่อนหลังเสมอไป 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rtl/>
          <w:cs/>
          <w:lang w:bidi="ar-SA"/>
        </w:rPr>
        <w:t>(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lang w:bidi="ar-SA"/>
        </w:rPr>
        <w:t xml:space="preserve">Non Linear) 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จึงต้องมีการดำเนินการในลักษณะเป็นวงรอบ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>(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Closed Loop)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อย่างต่อเนื่อง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ไม่สามารถแยกส่วนเฉพาะในแต่ละกระบวนการ ดังนั้น การจัดการความเสี่ยง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 xml:space="preserve">จากสาธารณภัยจึงเป็นการจัดการสาธารณภัยแบบองค์รวม 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rtl/>
          <w:cs/>
          <w:lang w:bidi="ar-SA"/>
        </w:rPr>
        <w:t>(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lang w:bidi="ar-SA"/>
        </w:rPr>
        <w:t xml:space="preserve">Holistic Approach) 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เพื่อความปลอดภัยอย่างยั่งยืน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ตั้งแต่การป้องกันและลดผลกระทบ การเตรียมความพร้อม การเผชิญเหตุ และบรรเทาทุกข์ ตลอดจนการฟื้นฟู ซึ่งการดำเนินการในแต่ละห้วงเวลาการเกิดสาธารณภัยอาจมีความคาบเกี่ยวกัน 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>(</w:t>
      </w:r>
      <w:proofErr w:type="spellStart"/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>Over lap</w:t>
      </w:r>
      <w:proofErr w:type="spellEnd"/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)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รวมทั้งระยะเวลาในการดำเนินการขึ้นอยู่กับความรุนแรงของภัยเป็นสำคัญ ดังแผนภาพที่ 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>3-1</w:t>
      </w:r>
    </w:p>
    <w:p w:rsidR="00EC48E2" w:rsidRPr="00EC48E2" w:rsidRDefault="00EC48E2" w:rsidP="00EC48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inline distT="0" distB="0" distL="0" distR="0">
            <wp:extent cx="5288915" cy="4754880"/>
            <wp:effectExtent l="0" t="0" r="6985" b="762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475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8E2" w:rsidRPr="00EC48E2" w:rsidRDefault="00EC48E2" w:rsidP="00EC48E2">
      <w:pPr>
        <w:widowControl w:val="0"/>
        <w:autoSpaceDE w:val="0"/>
        <w:autoSpaceDN w:val="0"/>
        <w:adjustRightInd w:val="0"/>
        <w:spacing w:after="0" w:line="228" w:lineRule="auto"/>
        <w:jc w:val="center"/>
        <w:rPr>
          <w:rFonts w:ascii="TH SarabunIT๙" w:eastAsia="Calibri" w:hAnsi="TH SarabunIT๙" w:cs="TH SarabunIT๙"/>
          <w:sz w:val="28"/>
        </w:rPr>
      </w:pPr>
      <w:r w:rsidRPr="00EC48E2">
        <w:rPr>
          <w:rFonts w:ascii="TH SarabunIT๙" w:eastAsia="Calibri" w:hAnsi="TH SarabunIT๙" w:cs="TH SarabunIT๙"/>
          <w:sz w:val="28"/>
          <w:cs/>
        </w:rPr>
        <w:t xml:space="preserve">ปรับจากที่มา : </w:t>
      </w:r>
      <w:proofErr w:type="spellStart"/>
      <w:r w:rsidRPr="00EC48E2">
        <w:rPr>
          <w:rFonts w:ascii="TH SarabunIT๙" w:eastAsia="Calibri" w:hAnsi="TH SarabunIT๙" w:cs="TH SarabunIT๙"/>
          <w:sz w:val="28"/>
        </w:rPr>
        <w:t>TorqAid</w:t>
      </w:r>
      <w:proofErr w:type="spellEnd"/>
      <w:r w:rsidRPr="00EC48E2">
        <w:rPr>
          <w:rFonts w:ascii="TH SarabunIT๙" w:eastAsia="Calibri" w:hAnsi="TH SarabunIT๙" w:cs="TH SarabunIT๙"/>
          <w:sz w:val="28"/>
        </w:rPr>
        <w:t>. (</w:t>
      </w:r>
      <w:r w:rsidRPr="00EC48E2">
        <w:rPr>
          <w:rFonts w:ascii="TH SarabunIT๙" w:eastAsia="Calibri" w:hAnsi="TH SarabunIT๙" w:cs="TH SarabunIT๙"/>
          <w:sz w:val="28"/>
          <w:cs/>
        </w:rPr>
        <w:t xml:space="preserve">2016). </w:t>
      </w:r>
      <w:proofErr w:type="spellStart"/>
      <w:r w:rsidRPr="00EC48E2">
        <w:rPr>
          <w:rFonts w:ascii="TH SarabunIT๙" w:eastAsia="Calibri" w:hAnsi="TH SarabunIT๙" w:cs="TH SarabunIT๙"/>
          <w:sz w:val="28"/>
        </w:rPr>
        <w:t>TorqAid</w:t>
      </w:r>
      <w:proofErr w:type="spellEnd"/>
      <w:r w:rsidRPr="00EC48E2">
        <w:rPr>
          <w:rFonts w:ascii="TH SarabunIT๙" w:eastAsia="Calibri" w:hAnsi="TH SarabunIT๙" w:cs="TH SarabunIT๙"/>
          <w:sz w:val="28"/>
        </w:rPr>
        <w:t xml:space="preserve"> disaster risk management framework: seven key diagrams.</w:t>
      </w:r>
    </w:p>
    <w:p w:rsidR="00EC48E2" w:rsidRPr="00EC48E2" w:rsidRDefault="00EC48E2" w:rsidP="00EC48E2">
      <w:pPr>
        <w:widowControl w:val="0"/>
        <w:autoSpaceDE w:val="0"/>
        <w:autoSpaceDN w:val="0"/>
        <w:adjustRightInd w:val="0"/>
        <w:spacing w:after="0" w:line="228" w:lineRule="auto"/>
        <w:jc w:val="center"/>
        <w:rPr>
          <w:rFonts w:ascii="TH SarabunIT๙" w:eastAsia="Calibri" w:hAnsi="TH SarabunIT๙" w:cs="TH SarabunIT๙"/>
          <w:sz w:val="28"/>
        </w:rPr>
      </w:pPr>
      <w:r w:rsidRPr="00EC48E2">
        <w:rPr>
          <w:rFonts w:ascii="TH SarabunIT๙" w:eastAsia="Calibri" w:hAnsi="TH SarabunIT๙" w:cs="TH SarabunIT๙"/>
          <w:sz w:val="28"/>
        </w:rPr>
        <w:t>https://www.preventionweb.net. (</w:t>
      </w:r>
      <w:r w:rsidRPr="00EC48E2">
        <w:rPr>
          <w:rFonts w:ascii="TH SarabunIT๙" w:eastAsia="Calibri" w:hAnsi="TH SarabunIT๙" w:cs="TH SarabunIT๙"/>
          <w:sz w:val="28"/>
          <w:cs/>
        </w:rPr>
        <w:t>2019</w:t>
      </w:r>
      <w:r w:rsidRPr="00EC48E2">
        <w:rPr>
          <w:rFonts w:ascii="TH SarabunIT๙" w:eastAsia="Calibri" w:hAnsi="TH SarabunIT๙" w:cs="TH SarabunIT๙"/>
          <w:sz w:val="28"/>
        </w:rPr>
        <w:t>, November :</w:t>
      </w:r>
      <w:r w:rsidRPr="00EC48E2">
        <w:rPr>
          <w:rFonts w:ascii="TH SarabunIT๙" w:eastAsia="Calibri" w:hAnsi="TH SarabunIT๙" w:cs="TH SarabunIT๙"/>
          <w:sz w:val="28"/>
          <w:cs/>
        </w:rPr>
        <w:t>25</w:t>
      </w:r>
      <w:r w:rsidRPr="00EC48E2">
        <w:rPr>
          <w:rFonts w:ascii="TH SarabunIT๙" w:eastAsia="Calibri" w:hAnsi="TH SarabunIT๙" w:cs="TH SarabunIT๙"/>
          <w:sz w:val="28"/>
        </w:rPr>
        <w:t>)</w:t>
      </w:r>
    </w:p>
    <w:p w:rsidR="00EC48E2" w:rsidRPr="00EC48E2" w:rsidRDefault="00EC48E2" w:rsidP="00EC48E2">
      <w:pPr>
        <w:widowControl w:val="0"/>
        <w:autoSpaceDE w:val="0"/>
        <w:autoSpaceDN w:val="0"/>
        <w:adjustRightInd w:val="0"/>
        <w:spacing w:after="0" w:line="228" w:lineRule="auto"/>
        <w:jc w:val="center"/>
        <w:rPr>
          <w:rFonts w:ascii="TH SarabunIT๙" w:eastAsia="Calibri" w:hAnsi="TH SarabunIT๙" w:cs="TH SarabunIT๙"/>
          <w:sz w:val="28"/>
        </w:rPr>
      </w:pPr>
      <w:r w:rsidRPr="00EC48E2">
        <w:rPr>
          <w:rFonts w:ascii="TH SarabunIT๙" w:eastAsia="Calibri" w:hAnsi="TH SarabunIT๙" w:cs="TH SarabunIT๙"/>
          <w:b/>
          <w:bCs/>
          <w:sz w:val="28"/>
          <w:cs/>
        </w:rPr>
        <w:t xml:space="preserve">แผนภาพที่ </w:t>
      </w:r>
      <w:r w:rsidRPr="00EC48E2">
        <w:rPr>
          <w:rFonts w:ascii="TH SarabunIT๙" w:eastAsia="Calibri" w:hAnsi="TH SarabunIT๙" w:cs="TH SarabunIT๙"/>
          <w:b/>
          <w:bCs/>
          <w:sz w:val="28"/>
        </w:rPr>
        <w:t>3-1</w:t>
      </w:r>
      <w:r w:rsidRPr="00EC48E2">
        <w:rPr>
          <w:rFonts w:ascii="TH SarabunIT๙" w:eastAsia="Calibri" w:hAnsi="TH SarabunIT๙" w:cs="TH SarabunIT๙"/>
          <w:sz w:val="28"/>
          <w:cs/>
        </w:rPr>
        <w:t xml:space="preserve"> วงจรการจัดการความเสี่ยงจากสาธารณภัย (</w:t>
      </w:r>
      <w:r w:rsidRPr="00EC48E2">
        <w:rPr>
          <w:rFonts w:ascii="TH SarabunIT๙" w:eastAsia="Calibri" w:hAnsi="TH SarabunIT๙" w:cs="TH SarabunIT๙"/>
          <w:sz w:val="28"/>
        </w:rPr>
        <w:t>Disaster Risk Management : DRM)</w:t>
      </w:r>
    </w:p>
    <w:p w:rsidR="00EC48E2" w:rsidRPr="00EC48E2" w:rsidRDefault="00EC48E2" w:rsidP="00EC48E2">
      <w:pPr>
        <w:widowControl w:val="0"/>
        <w:autoSpaceDE w:val="0"/>
        <w:autoSpaceDN w:val="0"/>
        <w:adjustRightInd w:val="0"/>
        <w:spacing w:after="0" w:line="228" w:lineRule="auto"/>
        <w:jc w:val="center"/>
        <w:rPr>
          <w:rFonts w:ascii="TH SarabunIT๙" w:eastAsia="Calibri" w:hAnsi="TH SarabunIT๙" w:cs="TH SarabunIT๙"/>
          <w:sz w:val="28"/>
        </w:rPr>
      </w:pPr>
      <w:r w:rsidRPr="00EC48E2">
        <w:rPr>
          <w:rFonts w:ascii="TH SarabunIT๙" w:eastAsia="Calibri" w:hAnsi="TH SarabunIT๙" w:cs="TH SarabunIT๙"/>
          <w:sz w:val="28"/>
          <w:cs/>
        </w:rPr>
        <w:t>เพื่อความปลอดภัยอย่างยั่งยืน (</w:t>
      </w:r>
      <w:r w:rsidRPr="00EC48E2">
        <w:rPr>
          <w:rFonts w:ascii="TH SarabunIT๙" w:eastAsia="Calibri" w:hAnsi="TH SarabunIT๙" w:cs="TH SarabunIT๙"/>
          <w:sz w:val="28"/>
        </w:rPr>
        <w:t>Resilience)</w:t>
      </w:r>
    </w:p>
    <w:p w:rsidR="00EC48E2" w:rsidRPr="00EC48E2" w:rsidRDefault="00EC48E2" w:rsidP="00EC48E2">
      <w:pPr>
        <w:widowControl w:val="0"/>
        <w:autoSpaceDE w:val="0"/>
        <w:autoSpaceDN w:val="0"/>
        <w:adjustRightInd w:val="0"/>
        <w:spacing w:after="0" w:line="228" w:lineRule="auto"/>
        <w:jc w:val="center"/>
        <w:rPr>
          <w:rFonts w:ascii="TH SarabunIT๙" w:eastAsia="Calibri" w:hAnsi="TH SarabunIT๙" w:cs="TH SarabunIT๙"/>
          <w:sz w:val="28"/>
        </w:rPr>
      </w:pPr>
    </w:p>
    <w:p w:rsidR="00EC48E2" w:rsidRPr="00EC48E2" w:rsidRDefault="00EC48E2" w:rsidP="00EC48E2">
      <w:pPr>
        <w:widowControl w:val="0"/>
        <w:autoSpaceDE w:val="0"/>
        <w:autoSpaceDN w:val="0"/>
        <w:adjustRightInd w:val="0"/>
        <w:spacing w:after="0" w:line="228" w:lineRule="auto"/>
        <w:rPr>
          <w:rFonts w:ascii="TH SarabunIT๙" w:eastAsia="Calibri" w:hAnsi="TH SarabunIT๙" w:cs="TH SarabunIT๙"/>
          <w:sz w:val="28"/>
        </w:rPr>
      </w:pPr>
    </w:p>
    <w:p w:rsidR="00EC48E2" w:rsidRPr="00EC48E2" w:rsidRDefault="00EC48E2" w:rsidP="00EC48E2">
      <w:pPr>
        <w:widowControl w:val="0"/>
        <w:autoSpaceDE w:val="0"/>
        <w:autoSpaceDN w:val="0"/>
        <w:adjustRightInd w:val="0"/>
        <w:spacing w:after="0" w:line="233" w:lineRule="auto"/>
        <w:rPr>
          <w:rFonts w:ascii="TH SarabunIT๙" w:eastAsia="Cordia New" w:hAnsi="TH SarabunIT๙" w:cs="TH SarabunIT๙"/>
          <w:kern w:val="36"/>
          <w:sz w:val="34"/>
          <w:szCs w:val="34"/>
        </w:rPr>
      </w:pPr>
      <w:r w:rsidRPr="00EC48E2">
        <w:rPr>
          <w:rFonts w:ascii="TH SarabunIT๙" w:eastAsia="Calibri" w:hAnsi="TH SarabunIT๙" w:cs="TH SarabunIT๙"/>
          <w:b/>
          <w:bCs/>
          <w:sz w:val="34"/>
          <w:szCs w:val="34"/>
        </w:rPr>
        <w:br w:type="page"/>
      </w:r>
      <w:r w:rsidRPr="00EC48E2">
        <w:rPr>
          <w:rFonts w:ascii="TH SarabunIT๙" w:eastAsia="Calibri" w:hAnsi="TH SarabunIT๙" w:cs="TH SarabunIT๙"/>
          <w:b/>
          <w:bCs/>
          <w:sz w:val="34"/>
          <w:szCs w:val="34"/>
        </w:rPr>
        <w:lastRenderedPageBreak/>
        <w:t>3.2</w:t>
      </w:r>
      <w:r w:rsidRPr="00EC48E2">
        <w:rPr>
          <w:rFonts w:ascii="TH SarabunIT๙" w:eastAsia="Calibri" w:hAnsi="TH SarabunIT๙" w:cs="TH SarabunIT๙"/>
          <w:b/>
          <w:bCs/>
          <w:sz w:val="34"/>
          <w:szCs w:val="34"/>
          <w:cs/>
        </w:rPr>
        <w:t xml:space="preserve"> กลไกการจัดการความเสี่ยงจากสาธารณภัย</w:t>
      </w:r>
    </w:p>
    <w:p w:rsidR="00EC48E2" w:rsidRPr="00EC48E2" w:rsidRDefault="00EC48E2" w:rsidP="00EC48E2">
      <w:pPr>
        <w:tabs>
          <w:tab w:val="left" w:pos="709"/>
          <w:tab w:val="left" w:pos="993"/>
        </w:tabs>
        <w:spacing w:after="0" w:line="233" w:lineRule="auto"/>
        <w:ind w:firstLine="425"/>
        <w:jc w:val="thaiDistribute"/>
        <w:rPr>
          <w:rFonts w:ascii="TH SarabunIT๙" w:eastAsia="Cordia New" w:hAnsi="TH SarabunIT๙" w:cs="TH SarabunIT๙"/>
          <w:kern w:val="36"/>
          <w:sz w:val="32"/>
          <w:szCs w:val="32"/>
        </w:rPr>
      </w:pPr>
      <w:r w:rsidRPr="00EC48E2">
        <w:rPr>
          <w:rFonts w:ascii="TH SarabunIT๙" w:eastAsia="Cordia New" w:hAnsi="TH SarabunIT๙" w:cs="TH SarabunIT๙"/>
          <w:b/>
          <w:bCs/>
          <w:kern w:val="36"/>
          <w:sz w:val="32"/>
          <w:szCs w:val="32"/>
        </w:rPr>
        <w:t>3</w:t>
      </w:r>
      <w:r w:rsidRPr="00EC48E2">
        <w:rPr>
          <w:rFonts w:ascii="TH SarabunIT๙" w:eastAsia="Cordia New" w:hAnsi="TH SarabunIT๙" w:cs="TH SarabunIT๙"/>
          <w:b/>
          <w:bCs/>
          <w:kern w:val="36"/>
          <w:sz w:val="32"/>
          <w:szCs w:val="32"/>
          <w:cs/>
        </w:rPr>
        <w:t>.</w:t>
      </w:r>
      <w:r w:rsidRPr="00EC48E2">
        <w:rPr>
          <w:rFonts w:ascii="TH SarabunIT๙" w:eastAsia="Cordia New" w:hAnsi="TH SarabunIT๙" w:cs="TH SarabunIT๙"/>
          <w:b/>
          <w:bCs/>
          <w:kern w:val="36"/>
          <w:sz w:val="32"/>
          <w:szCs w:val="32"/>
        </w:rPr>
        <w:t>2.1</w:t>
      </w:r>
      <w:r w:rsidRPr="00EC48E2">
        <w:rPr>
          <w:rFonts w:ascii="TH SarabunIT๙" w:eastAsia="Cordia New" w:hAnsi="TH SarabunIT๙" w:cs="TH SarabunIT๙"/>
          <w:b/>
          <w:bCs/>
          <w:kern w:val="36"/>
          <w:sz w:val="32"/>
          <w:szCs w:val="32"/>
        </w:rPr>
        <w:tab/>
      </w:r>
      <w:r w:rsidRPr="00EC48E2">
        <w:rPr>
          <w:rFonts w:ascii="TH SarabunIT๙" w:eastAsia="Cordia New" w:hAnsi="TH SarabunIT๙" w:cs="TH SarabunIT๙"/>
          <w:b/>
          <w:bCs/>
          <w:kern w:val="36"/>
          <w:sz w:val="32"/>
          <w:szCs w:val="32"/>
          <w:cs/>
        </w:rPr>
        <w:t>ระดับนโยบาย</w:t>
      </w:r>
    </w:p>
    <w:p w:rsidR="00EC48E2" w:rsidRPr="00EC48E2" w:rsidRDefault="00EC48E2" w:rsidP="00EC48E2">
      <w:pPr>
        <w:tabs>
          <w:tab w:val="left" w:pos="709"/>
          <w:tab w:val="left" w:pos="993"/>
          <w:tab w:val="left" w:pos="1418"/>
        </w:tabs>
        <w:spacing w:after="0" w:line="233" w:lineRule="auto"/>
        <w:jc w:val="thaiDistribute"/>
        <w:rPr>
          <w:rFonts w:ascii="TH SarabunIT๙" w:eastAsia="Cordia New" w:hAnsi="TH SarabunIT๙" w:cs="TH SarabunIT๙"/>
          <w:kern w:val="36"/>
          <w:sz w:val="32"/>
          <w:szCs w:val="32"/>
        </w:rPr>
      </w:pPr>
      <w:r w:rsidRPr="00EC48E2">
        <w:rPr>
          <w:rFonts w:ascii="TH SarabunIT๙" w:eastAsia="Cordia New" w:hAnsi="TH SarabunIT๙" w:cs="TH SarabunIT๙"/>
          <w:b/>
          <w:bCs/>
          <w:kern w:val="36"/>
          <w:sz w:val="32"/>
          <w:szCs w:val="32"/>
          <w:cs/>
        </w:rPr>
        <w:tab/>
      </w:r>
      <w:r w:rsidRPr="00EC48E2">
        <w:rPr>
          <w:rFonts w:ascii="TH SarabunIT๙" w:eastAsia="Cordia New" w:hAnsi="TH SarabunIT๙" w:cs="TH SarabunIT๙"/>
          <w:b/>
          <w:bCs/>
          <w:kern w:val="36"/>
          <w:sz w:val="32"/>
          <w:szCs w:val="32"/>
          <w:cs/>
        </w:rPr>
        <w:tab/>
        <w:t>(</w:t>
      </w:r>
      <w:r w:rsidRPr="00EC48E2">
        <w:rPr>
          <w:rFonts w:ascii="TH SarabunIT๙" w:eastAsia="Cordia New" w:hAnsi="TH SarabunIT๙" w:cs="TH SarabunIT๙"/>
          <w:b/>
          <w:bCs/>
          <w:kern w:val="36"/>
          <w:sz w:val="32"/>
          <w:szCs w:val="32"/>
        </w:rPr>
        <w:t>1)</w:t>
      </w:r>
      <w:r w:rsidRPr="00EC48E2">
        <w:rPr>
          <w:rFonts w:ascii="TH SarabunIT๙" w:eastAsia="Cordia New" w:hAnsi="TH SarabunIT๙" w:cs="TH SarabunIT๙"/>
          <w:b/>
          <w:bCs/>
          <w:kern w:val="36"/>
          <w:sz w:val="32"/>
          <w:szCs w:val="32"/>
        </w:rPr>
        <w:tab/>
      </w:r>
      <w:r w:rsidRPr="00EC48E2">
        <w:rPr>
          <w:rFonts w:ascii="TH SarabunIT๙" w:eastAsia="Cordia New" w:hAnsi="TH SarabunIT๙" w:cs="TH SarabunIT๙"/>
          <w:b/>
          <w:bCs/>
          <w:kern w:val="36"/>
          <w:sz w:val="32"/>
          <w:szCs w:val="32"/>
          <w:cs/>
        </w:rPr>
        <w:t>คณะกรรมการป้องกันและบรรเทาสาธารณภัยแห่งชาติ (กปภ.ช.)</w:t>
      </w:r>
    </w:p>
    <w:p w:rsidR="00EC48E2" w:rsidRPr="00EC48E2" w:rsidRDefault="00EC48E2" w:rsidP="00EC48E2">
      <w:pPr>
        <w:tabs>
          <w:tab w:val="left" w:pos="709"/>
          <w:tab w:val="left" w:pos="993"/>
          <w:tab w:val="left" w:pos="1418"/>
        </w:tabs>
        <w:spacing w:after="0" w:line="233" w:lineRule="auto"/>
        <w:jc w:val="thaiDistribute"/>
        <w:rPr>
          <w:rFonts w:ascii="TH SarabunIT๙" w:eastAsia="Cordia New" w:hAnsi="TH SarabunIT๙" w:cs="TH SarabunIT๙"/>
          <w:b/>
          <w:bCs/>
          <w:kern w:val="36"/>
          <w:sz w:val="32"/>
          <w:szCs w:val="32"/>
        </w:rPr>
      </w:pPr>
      <w:r w:rsidRPr="00EC48E2">
        <w:rPr>
          <w:rFonts w:ascii="TH SarabunIT๙" w:eastAsia="Cordia New" w:hAnsi="TH SarabunIT๙" w:cs="TH SarabunIT๙"/>
          <w:kern w:val="36"/>
          <w:sz w:val="32"/>
          <w:szCs w:val="32"/>
          <w:cs/>
        </w:rPr>
        <w:tab/>
      </w:r>
      <w:r w:rsidRPr="00EC48E2">
        <w:rPr>
          <w:rFonts w:ascii="TH SarabunIT๙" w:eastAsia="Cordia New" w:hAnsi="TH SarabunIT๙" w:cs="TH SarabunIT๙"/>
          <w:kern w:val="36"/>
          <w:sz w:val="32"/>
          <w:szCs w:val="32"/>
          <w:cs/>
        </w:rPr>
        <w:tab/>
      </w:r>
      <w:r w:rsidRPr="00EC48E2">
        <w:rPr>
          <w:rFonts w:ascii="TH SarabunIT๙" w:eastAsia="Cordia New" w:hAnsi="TH SarabunIT๙" w:cs="TH SarabunIT๙"/>
          <w:kern w:val="36"/>
          <w:sz w:val="32"/>
          <w:szCs w:val="32"/>
          <w:cs/>
        </w:rPr>
        <w:tab/>
        <w:t xml:space="preserve">มีหน้าที่กำหนดนโยบายการป้องกันและบรรเทาสาธารณภัยแห่งชาติ บูรณาการพัฒนาระบบการป้องกันและบรรเทาสาธารณภัย ระหว่างหน่วยงานของรัฐและหน่วยงานภาคเอกชนให้มีประสิทธิภาพ </w:t>
      </w:r>
      <w:r w:rsidRPr="00EC48E2">
        <w:rPr>
          <w:rFonts w:ascii="TH SarabunIT๙" w:eastAsia="Cordia New" w:hAnsi="TH SarabunIT๙" w:cs="TH SarabunIT๙"/>
          <w:kern w:val="36"/>
          <w:sz w:val="32"/>
          <w:szCs w:val="32"/>
          <w:cs/>
        </w:rPr>
        <w:br/>
      </w:r>
      <w:r w:rsidRPr="00EC48E2">
        <w:rPr>
          <w:rFonts w:ascii="TH SarabunIT๙" w:eastAsia="Cordia New" w:hAnsi="TH SarabunIT๙" w:cs="TH SarabunIT๙"/>
          <w:spacing w:val="-4"/>
          <w:kern w:val="36"/>
          <w:sz w:val="32"/>
          <w:szCs w:val="32"/>
          <w:cs/>
        </w:rPr>
        <w:t xml:space="preserve">โดยมีองค์ประกอบและอำนาจหน้าที่ตามที่ระบุในมาตรา </w:t>
      </w:r>
      <w:r w:rsidRPr="00EC48E2">
        <w:rPr>
          <w:rFonts w:ascii="TH SarabunIT๙" w:eastAsia="Cordia New" w:hAnsi="TH SarabunIT๙" w:cs="TH SarabunIT๙"/>
          <w:spacing w:val="-4"/>
          <w:kern w:val="36"/>
          <w:sz w:val="32"/>
          <w:szCs w:val="32"/>
        </w:rPr>
        <w:t xml:space="preserve">6 </w:t>
      </w:r>
      <w:r w:rsidRPr="00EC48E2">
        <w:rPr>
          <w:rFonts w:ascii="TH SarabunIT๙" w:eastAsia="Cordia New" w:hAnsi="TH SarabunIT๙" w:cs="TH SarabunIT๙"/>
          <w:spacing w:val="-4"/>
          <w:kern w:val="36"/>
          <w:sz w:val="32"/>
          <w:szCs w:val="32"/>
          <w:cs/>
        </w:rPr>
        <w:t>และมาตรา</w:t>
      </w:r>
      <w:r w:rsidRPr="00EC48E2">
        <w:rPr>
          <w:rFonts w:ascii="TH SarabunIT๙" w:eastAsia="Cordia New" w:hAnsi="TH SarabunIT๙" w:cs="TH SarabunIT๙"/>
          <w:spacing w:val="-4"/>
          <w:kern w:val="36"/>
          <w:sz w:val="32"/>
          <w:szCs w:val="32"/>
        </w:rPr>
        <w:t xml:space="preserve"> 7 </w:t>
      </w:r>
      <w:r w:rsidRPr="00EC48E2">
        <w:rPr>
          <w:rFonts w:ascii="TH SarabunIT๙" w:eastAsia="Cordia New" w:hAnsi="TH SarabunIT๙" w:cs="TH SarabunIT๙"/>
          <w:spacing w:val="-4"/>
          <w:kern w:val="36"/>
          <w:sz w:val="32"/>
          <w:szCs w:val="32"/>
          <w:cs/>
        </w:rPr>
        <w:t>แห่งพระราชบัญญัติป้องกันและบรรเทา</w:t>
      </w:r>
      <w:r w:rsidRPr="00EC48E2">
        <w:rPr>
          <w:rFonts w:ascii="TH SarabunIT๙" w:eastAsia="Cordia New" w:hAnsi="TH SarabunIT๙" w:cs="TH SarabunIT๙"/>
          <w:kern w:val="36"/>
          <w:sz w:val="32"/>
          <w:szCs w:val="32"/>
          <w:cs/>
        </w:rPr>
        <w:t>สาธารณภัย พ.ศ.</w:t>
      </w:r>
      <w:r w:rsidRPr="00EC48E2">
        <w:rPr>
          <w:rFonts w:ascii="TH SarabunIT๙" w:eastAsia="Cordia New" w:hAnsi="TH SarabunIT๙" w:cs="TH SarabunIT๙"/>
          <w:kern w:val="36"/>
          <w:sz w:val="32"/>
          <w:szCs w:val="32"/>
        </w:rPr>
        <w:t>2550</w:t>
      </w:r>
    </w:p>
    <w:p w:rsidR="00EC48E2" w:rsidRPr="00EC48E2" w:rsidRDefault="00EC48E2" w:rsidP="00EC48E2">
      <w:pPr>
        <w:tabs>
          <w:tab w:val="left" w:pos="993"/>
          <w:tab w:val="left" w:pos="1418"/>
        </w:tabs>
        <w:spacing w:after="0" w:line="233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Cordia New" w:hAnsi="TH SarabunIT๙" w:cs="TH SarabunIT๙"/>
          <w:b/>
          <w:bCs/>
          <w:kern w:val="36"/>
          <w:sz w:val="32"/>
          <w:szCs w:val="32"/>
          <w:cs/>
        </w:rPr>
        <w:tab/>
        <w:t>(</w:t>
      </w:r>
      <w:r w:rsidRPr="00EC48E2">
        <w:rPr>
          <w:rFonts w:ascii="TH SarabunIT๙" w:eastAsia="Cordia New" w:hAnsi="TH SarabunIT๙" w:cs="TH SarabunIT๙"/>
          <w:b/>
          <w:bCs/>
          <w:kern w:val="36"/>
          <w:sz w:val="32"/>
          <w:szCs w:val="32"/>
        </w:rPr>
        <w:t>2</w:t>
      </w:r>
      <w:r w:rsidRPr="00EC48E2">
        <w:rPr>
          <w:rFonts w:ascii="TH SarabunIT๙" w:eastAsia="Cordia New" w:hAnsi="TH SarabunIT๙" w:cs="TH SarabunIT๙"/>
          <w:b/>
          <w:bCs/>
          <w:kern w:val="36"/>
          <w:sz w:val="32"/>
          <w:szCs w:val="32"/>
          <w:cs/>
        </w:rPr>
        <w:t>)</w:t>
      </w:r>
      <w:r w:rsidRPr="00EC48E2">
        <w:rPr>
          <w:rFonts w:ascii="TH SarabunIT๙" w:eastAsia="Cordia New" w:hAnsi="TH SarabunIT๙" w:cs="TH SarabunIT๙"/>
          <w:b/>
          <w:bCs/>
          <w:kern w:val="36"/>
          <w:sz w:val="32"/>
          <w:szCs w:val="32"/>
          <w:cs/>
        </w:rPr>
        <w:tab/>
        <w:t>คณะกรรมการ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ป้องกันอุบัติภัยแห่งชาติ (กปอ.)</w:t>
      </w:r>
    </w:p>
    <w:p w:rsidR="00EC48E2" w:rsidRPr="00EC48E2" w:rsidRDefault="00EC48E2" w:rsidP="00EC48E2">
      <w:pPr>
        <w:tabs>
          <w:tab w:val="left" w:pos="993"/>
          <w:tab w:val="left" w:pos="1418"/>
        </w:tabs>
        <w:spacing w:after="0" w:line="233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มีหน้าที่เสนอนโยบายเกี่ยวกับการป้องกันอุบัติภัยของประเทศและเสนอแนะแนวทางปฏิบัติ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และประสานงานระหว่างหน่วยงานของรัฐโดยมีองค์ประกอบและอำนาจหน้าที่ตามระเบียบสำนักนายกรัฐมนตรี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br/>
        <w:t>ว่าด้วยการป้องกันอุบัติภัยแห่งชาติ พ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ศ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.2564 </w:t>
      </w:r>
    </w:p>
    <w:p w:rsidR="00EC48E2" w:rsidRPr="00EC48E2" w:rsidRDefault="00EC48E2" w:rsidP="00EC48E2">
      <w:pPr>
        <w:tabs>
          <w:tab w:val="left" w:pos="990"/>
          <w:tab w:val="left" w:pos="1418"/>
        </w:tabs>
        <w:spacing w:after="0" w:line="233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(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>3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)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  <w:t>คณะกรรมการบริหารระบบการเตือนภัยพิบัติแห่งชาติ (กภช.)</w:t>
      </w:r>
    </w:p>
    <w:p w:rsidR="00EC48E2" w:rsidRPr="00EC48E2" w:rsidRDefault="00EC48E2" w:rsidP="00EC48E2">
      <w:pPr>
        <w:tabs>
          <w:tab w:val="left" w:pos="990"/>
          <w:tab w:val="left" w:pos="1418"/>
        </w:tabs>
        <w:spacing w:after="0" w:line="233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มีหน้าที่เสนอ และจัดทำมาตรการ แนวทาง นโยบาย แผนการบริหารระบบการเตือนภัยพิบัติแห่งชาติ แผนงานและโครงการในการบริหารระบบการเตือนภัยพิบัติแห่งชาติ เพื่อเป็นกรอบในการดำเนินงานของหน่วยราชการที่เกี่ยวข้อง โดยมีองค์ประกอบ และอำนาจหน้าที่ตามระเบียบสำนักนายกรัฐมนตรีว่าด้วยการบริหารระบบการเตือนภัยพิบัติแห่งชาติ พ.ศ.2552 และที่แก้ไขเพิ่มเติม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(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ฉบับที่ 2) พ.ศ.2562</w:t>
      </w:r>
    </w:p>
    <w:p w:rsidR="00EC48E2" w:rsidRPr="00EC48E2" w:rsidRDefault="00EC48E2" w:rsidP="00EC48E2">
      <w:pPr>
        <w:tabs>
          <w:tab w:val="left" w:pos="720"/>
          <w:tab w:val="left" w:pos="993"/>
          <w:tab w:val="left" w:pos="1260"/>
          <w:tab w:val="left" w:pos="1560"/>
          <w:tab w:val="left" w:pos="2552"/>
          <w:tab w:val="left" w:pos="2880"/>
        </w:tabs>
        <w:adjustRightInd w:val="0"/>
        <w:spacing w:after="0" w:line="233" w:lineRule="auto"/>
        <w:ind w:firstLine="425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Cordia New" w:hAnsi="TH SarabunIT๙" w:cs="TH SarabunIT๙"/>
          <w:b/>
          <w:bCs/>
          <w:kern w:val="36"/>
          <w:sz w:val="32"/>
          <w:szCs w:val="32"/>
        </w:rPr>
        <w:t>3.2.2</w:t>
      </w:r>
      <w:r w:rsidRPr="00EC48E2">
        <w:rPr>
          <w:rFonts w:ascii="TH SarabunIT๙" w:eastAsia="Cordia New" w:hAnsi="TH SarabunIT๙" w:cs="TH SarabunIT๙"/>
          <w:b/>
          <w:bCs/>
          <w:kern w:val="36"/>
          <w:sz w:val="32"/>
          <w:szCs w:val="32"/>
          <w:cs/>
        </w:rPr>
        <w:tab/>
        <w:t>ระดับ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ปฏิบัติ</w:t>
      </w:r>
    </w:p>
    <w:p w:rsidR="00EC48E2" w:rsidRPr="00EC48E2" w:rsidRDefault="00EC48E2" w:rsidP="00EC48E2">
      <w:pPr>
        <w:tabs>
          <w:tab w:val="left" w:pos="720"/>
          <w:tab w:val="left" w:pos="1134"/>
          <w:tab w:val="left" w:pos="1260"/>
          <w:tab w:val="left" w:pos="1560"/>
          <w:tab w:val="left" w:pos="2552"/>
          <w:tab w:val="left" w:pos="2880"/>
        </w:tabs>
        <w:adjustRightInd w:val="0"/>
        <w:spacing w:after="0" w:line="233" w:lineRule="auto"/>
        <w:ind w:firstLine="425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  <w:t xml:space="preserve">    </w:t>
      </w:r>
      <w:r w:rsidRPr="00EC48E2">
        <w:rPr>
          <w:rFonts w:ascii="TH SarabunIT๙" w:eastAsia="Calibri" w:hAnsi="TH SarabunIT๙" w:cs="TH SarabunIT๙"/>
          <w:spacing w:val="-13"/>
          <w:sz w:val="32"/>
          <w:szCs w:val="32"/>
          <w:cs/>
        </w:rPr>
        <w:t>กลไกการจัดการความเสี่ยงจากสาธารณภัยระดับปฏิบัติเป็นศูนย์กลางในการอำนวยการและการประสาน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การปฏิบัติของหน่วยงานและภาคส่วนต่าง ๆ ที่เกี่ยวข้องกับการจัดการ</w:t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ความเสี่ยงจากสาธารณภัย</w:t>
      </w:r>
      <w:r w:rsidRPr="00EC48E2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ภายใต้แนวคิด “ศูนย์ปฏิบัติการฉุกเฉิน </w:t>
      </w:r>
      <w:r w:rsidRPr="00EC48E2">
        <w:rPr>
          <w:rFonts w:ascii="TH SarabunIT๙" w:eastAsia="Calibri" w:hAnsi="TH SarabunIT๙" w:cs="TH SarabunIT๙"/>
          <w:spacing w:val="-10"/>
          <w:sz w:val="32"/>
          <w:szCs w:val="32"/>
        </w:rPr>
        <w:t>(Emergency Operation Center : EOC</w:t>
      </w:r>
      <w:bookmarkStart w:id="32" w:name="_Hlk63684528"/>
      <w:r w:rsidRPr="00EC48E2">
        <w:rPr>
          <w:rFonts w:ascii="TH SarabunIT๙" w:eastAsia="Calibri" w:hAnsi="TH SarabunIT๙" w:cs="TH SarabunIT๙"/>
          <w:spacing w:val="-10"/>
          <w:sz w:val="32"/>
          <w:szCs w:val="32"/>
        </w:rPr>
        <w:t>)</w:t>
      </w:r>
      <w:r w:rsidRPr="00EC48E2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” โดยเรียกชื่อว่า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กองบัญชาการป้องกัน        และบรรเทาสาธารณภัยแห่งชาติ /กองอำนวยการป้องกันและบรรเทาสาธารณภัยแต่ละระดับ</w:t>
      </w:r>
      <w:r w:rsidRPr="00EC48E2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 </w:t>
      </w:r>
      <w:bookmarkEnd w:id="32"/>
      <w:r w:rsidRPr="00EC48E2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มีหน้าที่           ในการจัดการความเสี่ยง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จากสาธารณภัยด้วยการบังคับบัญชา อำนวยการ ควบคุม กำกับ และประสาน          การปฏิบัติ ระหว่างภาคส่วนตั้งแต่ภาวะปกติจนถึงเมื่อคาดว่าจะเกิดหรือเกิดสาธารณภัย โดยจะต้องมี         การกำหนดโครงสร้าง อำนาจหน้าที่ และมอบหมายเจ้าหน้าที่ปฏิบัติงานในภารกิจหน้าที่ต่าง ๆ และต้องมี    การจัดทำแนวปฏิบัติหรือคู่มือการปฏิบัติงานตามขั้นตอนในแต่ละระดับการปฏิบัติการ </w:t>
      </w:r>
      <w:r w:rsidRPr="00EC48E2">
        <w:rPr>
          <w:rFonts w:ascii="TH SarabunIT๙" w:eastAsia="Calibri" w:hAnsi="TH SarabunIT๙" w:cs="TH SarabunIT๙"/>
          <w:sz w:val="32"/>
          <w:szCs w:val="32"/>
        </w:rPr>
        <w:t>(Level of Activation)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รวมทั้ง ต้องจัดให้มีสถานที่ และสิ่งอำนวยความสะดวก 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(Facilities)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สำหรับการปฏิบัติงาน โดยเมื่อเกิดหรือคาดว่าจะเกิดสาธารณภัยขึ้นกลไกดังกล่าวจะปรับเข้าสู่กระบวนการปฏิบัติในภาวะฉุกเฉินโดยการจัดตั้ง    “ศูนย์บัญชาการเหตุการณ์” ขึ้น ซึ่งแนวทางปฏิบัติในการจัดตั้งองค์กรปฏิบัติ</w:t>
      </w:r>
      <w:r w:rsidRPr="00EC48E2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การจัดการในภาวะฉุกเฉิน       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จะกล่าวต่อไปในบทที่ </w:t>
      </w:r>
      <w:r w:rsidRPr="00EC48E2">
        <w:rPr>
          <w:rFonts w:ascii="TH SarabunIT๙" w:eastAsia="Calibri" w:hAnsi="TH SarabunIT๙" w:cs="TH SarabunIT๙"/>
          <w:sz w:val="32"/>
          <w:szCs w:val="32"/>
        </w:rPr>
        <w:t>5</w:t>
      </w:r>
    </w:p>
    <w:p w:rsidR="00EC48E2" w:rsidRPr="00EC48E2" w:rsidRDefault="00EC48E2" w:rsidP="00EC48E2">
      <w:pPr>
        <w:tabs>
          <w:tab w:val="left" w:pos="993"/>
          <w:tab w:val="left" w:pos="1418"/>
          <w:tab w:val="left" w:pos="2552"/>
          <w:tab w:val="left" w:pos="2880"/>
        </w:tabs>
        <w:adjustRightInd w:val="0"/>
        <w:spacing w:after="0" w:line="233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ab/>
        <w:t>(1)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กองบัญชาการป้องกันและบรรเทาสาธารณภัยแห่งชาติ (บกปภ.ช.)</w:t>
      </w:r>
    </w:p>
    <w:p w:rsidR="00EC48E2" w:rsidRPr="00EC48E2" w:rsidRDefault="00EC48E2" w:rsidP="00EC48E2">
      <w:pPr>
        <w:tabs>
          <w:tab w:val="left" w:pos="-1276"/>
          <w:tab w:val="left" w:pos="0"/>
          <w:tab w:val="left" w:pos="720"/>
          <w:tab w:val="left" w:pos="1418"/>
          <w:tab w:val="left" w:pos="1985"/>
        </w:tabs>
        <w:adjustRightInd w:val="0"/>
        <w:spacing w:after="0" w:line="233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ทำหน้าที่บังคับบัญชา อำนวยการ ควบคุม กำกับ ดูแลและประสานการปฏิบัติการป้องกันและบรรเทาสาธารณภัยของกองอำนวยการป้องกันและบรรเทาสาธารณภัยแต่ละระดับ โดยมีรัฐมนตรีว่าการกระทรวงมหาดไทยเป็นผู้บัญชาการป้องกันและบรรเทาสาธารณภัยแห่งชาติ และปลัดกระทรวงมหาดไทย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br/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เป็นรองผู้บัญชาการป้องกันและบรรเทาสาธารณภัยแห่งชาติ ในกรณีการจัดการสาธารณภัยขนาดใหญ่ (ระดับ 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</w:rPr>
        <w:t>3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>)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    มีรัฐมนตรีว่าการกระทรวงมหาดไทย และกรณีการจัดการสาธารณภัยร้ายแรงอย่างยิ่ง (ระดับ </w:t>
      </w:r>
      <w:r w:rsidRPr="00EC48E2">
        <w:rPr>
          <w:rFonts w:ascii="TH SarabunIT๙" w:eastAsia="Calibri" w:hAnsi="TH SarabunIT๙" w:cs="TH SarabunIT๙"/>
          <w:sz w:val="32"/>
          <w:szCs w:val="32"/>
        </w:rPr>
        <w:t>4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)                  มีนายกรัฐมนตรีหรือรองนายกรัฐมนตรีที่ได้รับมอบหมาย เป็นผู้ควบคุมสั่งการ และบัญชาการ </w:t>
      </w:r>
    </w:p>
    <w:p w:rsidR="00EC48E2" w:rsidRPr="00EC48E2" w:rsidRDefault="00EC48E2" w:rsidP="00EC48E2">
      <w:pPr>
        <w:tabs>
          <w:tab w:val="left" w:pos="993"/>
          <w:tab w:val="left" w:pos="1418"/>
          <w:tab w:val="left" w:pos="1560"/>
          <w:tab w:val="left" w:pos="2552"/>
          <w:tab w:val="left" w:pos="2880"/>
        </w:tabs>
        <w:adjustRightInd w:val="0"/>
        <w:spacing w:after="0" w:line="218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ab/>
        <w:t>(2)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  <w:t>กองอำนวยการป้องกันและบรรเทาสาธารณภัยกลาง (กอปภ.ก.)</w:t>
      </w:r>
    </w:p>
    <w:p w:rsidR="00EC48E2" w:rsidRPr="00EC48E2" w:rsidRDefault="00EC48E2" w:rsidP="00EC48E2">
      <w:pPr>
        <w:tabs>
          <w:tab w:val="left" w:pos="1418"/>
          <w:tab w:val="left" w:pos="1985"/>
        </w:tabs>
        <w:spacing w:after="0" w:line="218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ทำ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หน้าที่ประสานงาน บูรณาการข้อมูล และการปฏิบัติการของหน่วยงานที่เกี่ยวข้อง ทั้งในส่วนของสรรพกำลัง เครื่องมืออุปกรณ์ แผนปฏิบัติการเพื่อเตรียมความพร้อมในการป้องกันและแก้ไขปัญหา         สาธารณภัยทั้งระบบในภาวะปกติ และในภาวะใกล้เกิดภัย ทำหน้าที่เตรียมการเผชิญเหตุ ติดตาม และเฝ้าระวังสถานการณ์ รวมถึงวิเคราะห์ข้อมูลที่เกี่ยวข้อง ประเมินสถานการณ์ และแจ้งเตือนภัยพร้อมทั้งรายงาน        และเสนอความเห็นต่อผู้บัญชาการป้องกันและบรรเทาสาธารณภัยแห่งชาติหรือนายกรัฐมนตรีตามแต่ระดับ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lastRenderedPageBreak/>
        <w:t xml:space="preserve">การจัดการสาธารณภัยเพื่อตัดสินใจในการรับมือ โดยมีอธิบดีกรมป้องกันและบรรเทาสาธารณภัยเป็นผู้อำนวยการกลาง </w:t>
      </w:r>
    </w:p>
    <w:p w:rsidR="00EC48E2" w:rsidRPr="00EC48E2" w:rsidRDefault="00EC48E2" w:rsidP="00EC48E2">
      <w:pPr>
        <w:tabs>
          <w:tab w:val="left" w:pos="993"/>
          <w:tab w:val="left" w:pos="1418"/>
          <w:tab w:val="left" w:pos="1560"/>
          <w:tab w:val="left" w:pos="1985"/>
          <w:tab w:val="left" w:pos="2552"/>
          <w:tab w:val="left" w:pos="2880"/>
        </w:tabs>
        <w:adjustRightInd w:val="0"/>
        <w:spacing w:after="0" w:line="240" w:lineRule="auto"/>
        <w:jc w:val="thaiDistribute"/>
        <w:rPr>
          <w:rFonts w:ascii="TH SarabunIT๙" w:eastAsia="Calibri" w:hAnsi="TH SarabunIT๙" w:cs="TH SarabunIT๙"/>
          <w:bCs/>
          <w:sz w:val="32"/>
          <w:szCs w:val="32"/>
          <w:cs/>
        </w:rPr>
      </w:pPr>
      <w:r w:rsidRPr="00EC48E2">
        <w:rPr>
          <w:rFonts w:ascii="TH SarabunIT๙" w:eastAsia="Calibri" w:hAnsi="TH SarabunIT๙" w:cs="TH SarabunIT๙"/>
          <w:bCs/>
          <w:sz w:val="32"/>
          <w:szCs w:val="32"/>
          <w:cs/>
        </w:rPr>
        <w:tab/>
        <w:t>(</w:t>
      </w:r>
      <w:r w:rsidRPr="00EC48E2">
        <w:rPr>
          <w:rFonts w:ascii="TH SarabunIT๙" w:eastAsia="Calibri" w:hAnsi="TH SarabunIT๙" w:cs="TH SarabunIT๙"/>
          <w:bCs/>
          <w:sz w:val="32"/>
          <w:szCs w:val="32"/>
        </w:rPr>
        <w:t>3</w:t>
      </w:r>
      <w:r w:rsidRPr="00EC48E2">
        <w:rPr>
          <w:rFonts w:ascii="TH SarabunIT๙" w:eastAsia="Calibri" w:hAnsi="TH SarabunIT๙" w:cs="TH SarabunIT๙"/>
          <w:bCs/>
          <w:sz w:val="32"/>
          <w:szCs w:val="32"/>
          <w:cs/>
        </w:rPr>
        <w:t xml:space="preserve">) </w:t>
      </w:r>
      <w:r w:rsidRPr="00EC48E2">
        <w:rPr>
          <w:rFonts w:ascii="TH SarabunIT๙" w:eastAsia="Calibri" w:hAnsi="TH SarabunIT๙" w:cs="TH SarabunIT๙"/>
          <w:bCs/>
          <w:sz w:val="32"/>
          <w:szCs w:val="32"/>
          <w:cs/>
        </w:rPr>
        <w:tab/>
        <w:t>กองอำนวยการป้องกันและบรรเทาสาธารณภัยจังหวัด (กอปภ.จ.)</w:t>
      </w:r>
    </w:p>
    <w:p w:rsidR="00EC48E2" w:rsidRPr="00EC48E2" w:rsidRDefault="00EC48E2" w:rsidP="00EC48E2">
      <w:pPr>
        <w:tabs>
          <w:tab w:val="left" w:pos="720"/>
          <w:tab w:val="left" w:pos="1080"/>
          <w:tab w:val="left" w:pos="1418"/>
          <w:tab w:val="left" w:pos="1560"/>
          <w:tab w:val="left" w:pos="1985"/>
          <w:tab w:val="left" w:pos="2552"/>
          <w:tab w:val="left" w:pos="2880"/>
        </w:tabs>
        <w:adjustRightInd w:val="0"/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pacing w:val="-8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ทำหน้าที่อำนวยการ ควบคุม สนับสนุน และประสานการปฏิบัติการป้องกันและบรรเทา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br/>
        <w:t xml:space="preserve">สาธารณภัยในพื้นที่จังหวัดที่รับผิดชอบ โดยมีผู้ว่าราชการจังหวัด 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>/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</w:rPr>
        <w:t>ผู้อำนวยการจังหวัด</w:t>
      </w:r>
      <w:r w:rsidRPr="00EC48E2">
        <w:rPr>
          <w:rFonts w:ascii="TH SarabunIT๙" w:eastAsia="Times New Roman" w:hAnsi="TH SarabunIT๙" w:cs="TH SarabunIT๙"/>
          <w:sz w:val="24"/>
          <w:szCs w:val="24"/>
          <w:rtl/>
          <w:cs/>
          <w:lang w:bidi="ar-SA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เป็นผู้อำนวยการ     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รองผู้ว่าราชการจังหวัดที่ผู้ว่าราชการจังหวัดมอบหมาย และนายกองค์การบริหารส่วนจังหวัด เป็นรองผู้อำนวยการ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ทั้งนี้ ให้มีการจัด</w:t>
      </w:r>
      <w:r w:rsidRPr="00EC48E2">
        <w:rPr>
          <w:rFonts w:ascii="TH SarabunIT๙" w:eastAsia="Calibri" w:hAnsi="TH SarabunIT๙" w:cs="TH SarabunIT๙"/>
          <w:spacing w:val="-2"/>
          <w:sz w:val="32"/>
          <w:szCs w:val="32"/>
          <w:cs/>
        </w:rPr>
        <w:t xml:space="preserve">ประชุมกองอำนวยการป้องกันและบรรเทาสาธารณภัยจังหวัด อย่างน้อยปีละ 2 ครั้ง </w:t>
      </w:r>
    </w:p>
    <w:p w:rsidR="00EC48E2" w:rsidRPr="00EC48E2" w:rsidRDefault="00EC48E2" w:rsidP="00EC48E2">
      <w:pPr>
        <w:tabs>
          <w:tab w:val="left" w:pos="993"/>
          <w:tab w:val="left" w:pos="1418"/>
          <w:tab w:val="left" w:pos="1985"/>
          <w:tab w:val="left" w:pos="2552"/>
        </w:tabs>
        <w:adjustRightInd w:val="0"/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  <w:t>(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>4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)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  <w:t>กองอำนวยการป้องกันและบรรเทาสาธารณภัยกรุงเทพมหานคร (กอปภ.กทม.)</w:t>
      </w:r>
    </w:p>
    <w:p w:rsidR="00EC48E2" w:rsidRPr="00EC48E2" w:rsidRDefault="00EC48E2" w:rsidP="00EC48E2">
      <w:pPr>
        <w:tabs>
          <w:tab w:val="left" w:pos="720"/>
          <w:tab w:val="left" w:pos="1080"/>
          <w:tab w:val="left" w:pos="1418"/>
          <w:tab w:val="left" w:pos="1560"/>
          <w:tab w:val="left" w:pos="1985"/>
          <w:tab w:val="left" w:pos="2552"/>
          <w:tab w:val="left" w:pos="2880"/>
        </w:tabs>
        <w:adjustRightInd w:val="0"/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ทำหน้าที่อำนวยการ ควบคุม สนับสนุน ประสานการปฏิบัติในการป้องกันและบรรเทา</w:t>
      </w:r>
      <w:r w:rsidRPr="00EC48E2">
        <w:rPr>
          <w:rFonts w:ascii="TH SarabunIT๙" w:eastAsia="Calibri" w:hAnsi="TH SarabunIT๙" w:cs="TH SarabunIT๙"/>
          <w:spacing w:val="-14"/>
          <w:sz w:val="32"/>
          <w:szCs w:val="32"/>
          <w:cs/>
        </w:rPr>
        <w:br/>
        <w:t>สาธารณภัย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ในเขตกรุงเทพมหานคร และจัดทำแผนปฏิบัติการหรือแผนเผชิญเหตุตามประเภทความเสี่ยงภัย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br/>
        <w:t>ให้สอดคล้องกับแผนการป้องกันและบรรเทาสาธารณภัยกรุงเทพมหานคร รวมทั้งดำเนินการสนับสนุน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br/>
        <w:t>การปฏิบัติการป้องกันและบรรเทาสาธารณภัย และเป็นหน่วยเผชิญเหตุเมื่อเกิดสาธารณภัยในพื้นที่รับผิดชอบโดยมีผู้ว่าราชการกรุงเทพมหานครในฐานะผู้อำนวยการเป็นผู้รับผิดชอบ มีอำนาจหน้าที่และแนวทางปฏิบัติ</w:t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  <w:cs/>
        </w:rPr>
        <w:t xml:space="preserve">ตามหมวด </w:t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</w:rPr>
        <w:t>3</w:t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  <w:cs/>
        </w:rPr>
        <w:t xml:space="preserve"> แห่งพระราชบัญญัติป้องกันและบรรเทาสาธารณภัย พ.ศ. </w:t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</w:rPr>
        <w:t xml:space="preserve">2550 </w:t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ทั้งนี้ องค์ประกอบและอำนาจ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หน้าที่       ให้เป็นไปตามที่ผู้ว่าราชการกรุงเทพมหานครกำหนด</w:t>
      </w:r>
    </w:p>
    <w:p w:rsidR="00EC48E2" w:rsidRPr="00EC48E2" w:rsidRDefault="00EC48E2" w:rsidP="00EC48E2">
      <w:pPr>
        <w:tabs>
          <w:tab w:val="left" w:pos="720"/>
          <w:tab w:val="left" w:pos="993"/>
          <w:tab w:val="left" w:pos="1418"/>
          <w:tab w:val="left" w:pos="1985"/>
          <w:tab w:val="left" w:pos="2552"/>
          <w:tab w:val="left" w:pos="2880"/>
        </w:tabs>
        <w:adjustRightInd w:val="0"/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>5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)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  <w:t>กองอำนวยการป้องกันและบรรเทาสาธารณภัยสำนักงานเขต (กอปภ.สนข.)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ทำหน้าที่รับผิดชอบและปฏิบัติหน้าที่ในการป้องกันและบรรเทาสาธารณภัยในเขตของตน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br/>
        <w:t>และมีหน้าที่ช่วยเหลือผู้อำนวยการกรุงเทพมหานครตามที่ได้รับมอบหมาย โดยให้ส่วนราชการและหน่วยงานของกรุงเทพมหานคร รวมทั้งภาคเอกชนที่อยู่ในเขตพื้นที่ร่วมปฏิบัติงานในกองอำนวยการป้องกันและบรรเทาสาธารณภัยสำนักงานเขต</w:t>
      </w:r>
    </w:p>
    <w:p w:rsidR="00EC48E2" w:rsidRPr="00EC48E2" w:rsidRDefault="00EC48E2" w:rsidP="00EC48E2">
      <w:pPr>
        <w:tabs>
          <w:tab w:val="left" w:pos="993"/>
          <w:tab w:val="left" w:pos="1418"/>
          <w:tab w:val="left" w:pos="1985"/>
          <w:tab w:val="left" w:pos="2552"/>
        </w:tabs>
        <w:adjustRightInd w:val="0"/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  <w:t>(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>6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  <w:t>กองอำนวยการป้องกันและบรรเทาสาธารณภัยอำเภอ (กอปภ.อ.)</w:t>
      </w:r>
    </w:p>
    <w:p w:rsidR="00EC48E2" w:rsidRPr="00EC48E2" w:rsidRDefault="00EC48E2" w:rsidP="00EC48E2">
      <w:pPr>
        <w:tabs>
          <w:tab w:val="left" w:pos="1418"/>
          <w:tab w:val="left" w:pos="1560"/>
          <w:tab w:val="left" w:pos="1985"/>
          <w:tab w:val="left" w:pos="2552"/>
          <w:tab w:val="left" w:pos="2880"/>
        </w:tabs>
        <w:adjustRightInd w:val="0"/>
        <w:spacing w:after="12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pacing w:val="-20"/>
          <w:sz w:val="32"/>
          <w:szCs w:val="32"/>
          <w:cs/>
        </w:rPr>
        <w:tab/>
        <w:t>ทำหน้าที่อำนวยการ ควบคุม สนับสนุน และประสานการปฏิบัติกับองค์กรปกครองส่วนท้องถิ่น</w:t>
      </w:r>
      <w:r w:rsidRPr="00EC48E2">
        <w:rPr>
          <w:rFonts w:ascii="TH SarabunIT๙" w:eastAsia="Calibri" w:hAnsi="TH SarabunIT๙" w:cs="TH SarabunIT๙"/>
          <w:spacing w:val="-14"/>
          <w:sz w:val="32"/>
          <w:szCs w:val="32"/>
          <w:cs/>
        </w:rPr>
        <w:t xml:space="preserve">       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          </w:t>
      </w:r>
      <w:r w:rsidRPr="00EC48E2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ในเขตพื้นที่รับผิดชอบในการป้องกันและบรรเทาสาธารณภัย และปฏิบัติงานตามที่ผู้ว่าราชการจังหวัดหรือกองอำนวยการ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ป้องกันและบรรเทาสาธารณภัยจังหวัดมอบหมาย โดยมีนายอำเภอ/ผู้อำนวยการอำเภอ เป็นผู้อำนวยการ       </w:t>
      </w:r>
      <w:r w:rsidRPr="00EC48E2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ทั้งนี้ ให้มีการจัด</w:t>
      </w:r>
      <w:r w:rsidRPr="00EC48E2">
        <w:rPr>
          <w:rFonts w:ascii="TH SarabunIT๙" w:eastAsia="Calibri" w:hAnsi="TH SarabunIT๙" w:cs="TH SarabunIT๙"/>
          <w:spacing w:val="-2"/>
          <w:sz w:val="32"/>
          <w:szCs w:val="32"/>
          <w:cs/>
        </w:rPr>
        <w:t xml:space="preserve">ประชุมกองอำนวยการป้องกันและบรรเทาสาธารณภัยอำเภอ อย่างน้อยปีละ 2 ครั้ง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และมีองค์ประกอบ ดังนี้</w:t>
      </w:r>
    </w:p>
    <w:p w:rsidR="00EC48E2" w:rsidRPr="00EC48E2" w:rsidRDefault="00EC48E2" w:rsidP="00EC48E2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กองอำนวยการป้องกันและบรรเทาสาธารณภัยอำเภอ</w:t>
      </w:r>
    </w:p>
    <w:p w:rsidR="00EC48E2" w:rsidRPr="00EC48E2" w:rsidRDefault="00EC48E2" w:rsidP="00EC48E2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ประกอบด้วย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6912"/>
        <w:gridCol w:w="2552"/>
      </w:tblGrid>
      <w:tr w:rsidR="00EC48E2" w:rsidRPr="00EC48E2" w:rsidTr="00EC48E2">
        <w:tc>
          <w:tcPr>
            <w:tcW w:w="6912" w:type="dxa"/>
            <w:shd w:val="clear" w:color="auto" w:fill="auto"/>
          </w:tcPr>
          <w:p w:rsidR="00EC48E2" w:rsidRPr="00EC48E2" w:rsidRDefault="00EC48E2" w:rsidP="00EC48E2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>1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 นายอำเภอ/ผู้อำนวยการอำเภอ</w:t>
            </w:r>
          </w:p>
        </w:tc>
        <w:tc>
          <w:tcPr>
            <w:tcW w:w="2552" w:type="dxa"/>
            <w:shd w:val="clear" w:color="auto" w:fill="auto"/>
          </w:tcPr>
          <w:p w:rsidR="00EC48E2" w:rsidRPr="00EC48E2" w:rsidRDefault="00EC48E2" w:rsidP="00EC48E2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ผู้อำนวยการ</w:t>
            </w:r>
          </w:p>
        </w:tc>
      </w:tr>
      <w:tr w:rsidR="00EC48E2" w:rsidRPr="00EC48E2" w:rsidTr="00EC48E2">
        <w:tc>
          <w:tcPr>
            <w:tcW w:w="6912" w:type="dxa"/>
            <w:shd w:val="clear" w:color="auto" w:fill="auto"/>
          </w:tcPr>
          <w:p w:rsidR="00EC48E2" w:rsidRPr="00EC48E2" w:rsidRDefault="00EC48E2" w:rsidP="00EC48E2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>2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 ปลัดอำเภอ หัวหน้ากลุ่มบริหารการปกครอง</w:t>
            </w:r>
          </w:p>
        </w:tc>
        <w:tc>
          <w:tcPr>
            <w:tcW w:w="2552" w:type="dxa"/>
            <w:shd w:val="clear" w:color="auto" w:fill="auto"/>
          </w:tcPr>
          <w:p w:rsidR="00EC48E2" w:rsidRPr="00EC48E2" w:rsidRDefault="00EC48E2" w:rsidP="00EC48E2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รองผู้อำนวยการ</w:t>
            </w:r>
          </w:p>
        </w:tc>
      </w:tr>
      <w:tr w:rsidR="00EC48E2" w:rsidRPr="00EC48E2" w:rsidTr="00EC48E2">
        <w:tc>
          <w:tcPr>
            <w:tcW w:w="6912" w:type="dxa"/>
            <w:shd w:val="clear" w:color="auto" w:fill="auto"/>
          </w:tcPr>
          <w:p w:rsidR="00EC48E2" w:rsidRPr="00EC48E2" w:rsidRDefault="00EC48E2" w:rsidP="00EC48E2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>3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 ผู้กำกับการหัวหน้าสถานีตำรวจในเขตพื้นที่</w:t>
            </w:r>
          </w:p>
        </w:tc>
        <w:tc>
          <w:tcPr>
            <w:tcW w:w="2552" w:type="dxa"/>
            <w:shd w:val="clear" w:color="auto" w:fill="auto"/>
          </w:tcPr>
          <w:p w:rsidR="00EC48E2" w:rsidRPr="00EC48E2" w:rsidRDefault="00EC48E2" w:rsidP="00EC48E2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กรรมการ</w:t>
            </w:r>
          </w:p>
        </w:tc>
      </w:tr>
      <w:tr w:rsidR="00EC48E2" w:rsidRPr="00EC48E2" w:rsidTr="00EC48E2">
        <w:tc>
          <w:tcPr>
            <w:tcW w:w="6912" w:type="dxa"/>
            <w:shd w:val="clear" w:color="auto" w:fill="auto"/>
          </w:tcPr>
          <w:p w:rsidR="00EC48E2" w:rsidRPr="00EC48E2" w:rsidRDefault="00EC48E2" w:rsidP="00EC48E2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>4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 ผู้แทนกระทรวงกลาโหมที่ได้รับมอบหมาย</w:t>
            </w:r>
          </w:p>
        </w:tc>
        <w:tc>
          <w:tcPr>
            <w:tcW w:w="2552" w:type="dxa"/>
            <w:shd w:val="clear" w:color="auto" w:fill="auto"/>
          </w:tcPr>
          <w:p w:rsidR="00EC48E2" w:rsidRPr="00EC48E2" w:rsidRDefault="00EC48E2" w:rsidP="00EC48E2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กรรมการ</w:t>
            </w:r>
          </w:p>
        </w:tc>
      </w:tr>
      <w:tr w:rsidR="00EC48E2" w:rsidRPr="00EC48E2" w:rsidTr="00EC48E2">
        <w:tc>
          <w:tcPr>
            <w:tcW w:w="6912" w:type="dxa"/>
            <w:shd w:val="clear" w:color="auto" w:fill="auto"/>
          </w:tcPr>
          <w:p w:rsidR="00EC48E2" w:rsidRPr="00EC48E2" w:rsidRDefault="00EC48E2" w:rsidP="00EC48E2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>5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 สาธารณสุขอำเภอ</w:t>
            </w:r>
          </w:p>
        </w:tc>
        <w:tc>
          <w:tcPr>
            <w:tcW w:w="2552" w:type="dxa"/>
            <w:shd w:val="clear" w:color="auto" w:fill="auto"/>
          </w:tcPr>
          <w:p w:rsidR="00EC48E2" w:rsidRPr="00EC48E2" w:rsidRDefault="00EC48E2" w:rsidP="00EC48E2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กรรมการ</w:t>
            </w:r>
          </w:p>
        </w:tc>
      </w:tr>
      <w:tr w:rsidR="00EC48E2" w:rsidRPr="00EC48E2" w:rsidTr="00EC48E2">
        <w:tc>
          <w:tcPr>
            <w:tcW w:w="6912" w:type="dxa"/>
            <w:shd w:val="clear" w:color="auto" w:fill="auto"/>
          </w:tcPr>
          <w:p w:rsidR="00EC48E2" w:rsidRPr="00EC48E2" w:rsidRDefault="00EC48E2" w:rsidP="00EC48E2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6.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ท้องถิ่นอำเภอ</w:t>
            </w:r>
          </w:p>
        </w:tc>
        <w:tc>
          <w:tcPr>
            <w:tcW w:w="2552" w:type="dxa"/>
            <w:shd w:val="clear" w:color="auto" w:fill="auto"/>
          </w:tcPr>
          <w:p w:rsidR="00EC48E2" w:rsidRPr="00EC48E2" w:rsidRDefault="00EC48E2" w:rsidP="00EC48E2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กรรมการ</w:t>
            </w:r>
          </w:p>
        </w:tc>
      </w:tr>
      <w:tr w:rsidR="00EC48E2" w:rsidRPr="00EC48E2" w:rsidTr="00EC48E2">
        <w:tc>
          <w:tcPr>
            <w:tcW w:w="6912" w:type="dxa"/>
            <w:shd w:val="clear" w:color="auto" w:fill="auto"/>
          </w:tcPr>
          <w:p w:rsidR="00EC48E2" w:rsidRPr="00EC48E2" w:rsidRDefault="00EC48E2" w:rsidP="00EC48E2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7. ผู้บริหารองค์กรปกครองส่วนท้องถิ่นในพื้นที่</w:t>
            </w:r>
          </w:p>
        </w:tc>
        <w:tc>
          <w:tcPr>
            <w:tcW w:w="2552" w:type="dxa"/>
            <w:shd w:val="clear" w:color="auto" w:fill="auto"/>
          </w:tcPr>
          <w:p w:rsidR="00EC48E2" w:rsidRPr="00EC48E2" w:rsidRDefault="00EC48E2" w:rsidP="00EC48E2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กรรมการ</w:t>
            </w:r>
          </w:p>
        </w:tc>
      </w:tr>
      <w:tr w:rsidR="00EC48E2" w:rsidRPr="00EC48E2" w:rsidTr="00EC48E2">
        <w:tc>
          <w:tcPr>
            <w:tcW w:w="6912" w:type="dxa"/>
            <w:shd w:val="clear" w:color="auto" w:fill="auto"/>
          </w:tcPr>
          <w:p w:rsidR="00EC48E2" w:rsidRPr="00EC48E2" w:rsidRDefault="00EC48E2" w:rsidP="00EC48E2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8. ผู้แทนหน่วยงานของรัฐที่นายอำเภอเห็นสมควรแต่งตั้ง</w:t>
            </w:r>
          </w:p>
        </w:tc>
        <w:tc>
          <w:tcPr>
            <w:tcW w:w="2552" w:type="dxa"/>
            <w:shd w:val="clear" w:color="auto" w:fill="auto"/>
          </w:tcPr>
          <w:p w:rsidR="00EC48E2" w:rsidRPr="00EC48E2" w:rsidRDefault="00EC48E2" w:rsidP="00EC48E2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กรรมการ</w:t>
            </w:r>
          </w:p>
        </w:tc>
      </w:tr>
      <w:tr w:rsidR="00EC48E2" w:rsidRPr="00EC48E2" w:rsidTr="00EC48E2">
        <w:tc>
          <w:tcPr>
            <w:tcW w:w="6912" w:type="dxa"/>
            <w:shd w:val="clear" w:color="auto" w:fill="auto"/>
          </w:tcPr>
          <w:p w:rsidR="00EC48E2" w:rsidRPr="00EC48E2" w:rsidRDefault="00EC48E2" w:rsidP="00EC48E2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9. ผู้แทนสถานศึกษาที่นายอำเภอเห็นสมควรแต่งตั้งกรรมการ</w:t>
            </w:r>
          </w:p>
        </w:tc>
        <w:tc>
          <w:tcPr>
            <w:tcW w:w="2552" w:type="dxa"/>
            <w:shd w:val="clear" w:color="auto" w:fill="auto"/>
          </w:tcPr>
          <w:p w:rsidR="00EC48E2" w:rsidRPr="00EC48E2" w:rsidRDefault="00EC48E2" w:rsidP="00EC48E2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กรรมการ</w:t>
            </w:r>
          </w:p>
        </w:tc>
      </w:tr>
      <w:tr w:rsidR="00EC48E2" w:rsidRPr="00EC48E2" w:rsidTr="00EC48E2">
        <w:tc>
          <w:tcPr>
            <w:tcW w:w="6912" w:type="dxa"/>
            <w:shd w:val="clear" w:color="auto" w:fill="auto"/>
          </w:tcPr>
          <w:p w:rsidR="00EC48E2" w:rsidRPr="00EC48E2" w:rsidRDefault="00EC48E2" w:rsidP="00EC48E2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>10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 ผู้แทนองค์การสาธารณกุศลในพื้นที่ที่นายอำเภอเห็นสมควรแต่งตั้ง</w:t>
            </w:r>
          </w:p>
        </w:tc>
        <w:tc>
          <w:tcPr>
            <w:tcW w:w="2552" w:type="dxa"/>
            <w:shd w:val="clear" w:color="auto" w:fill="auto"/>
          </w:tcPr>
          <w:p w:rsidR="00EC48E2" w:rsidRPr="00EC48E2" w:rsidRDefault="00EC48E2" w:rsidP="00EC48E2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กรรมการ</w:t>
            </w:r>
          </w:p>
        </w:tc>
      </w:tr>
      <w:tr w:rsidR="00EC48E2" w:rsidRPr="00EC48E2" w:rsidTr="00EC48E2">
        <w:tc>
          <w:tcPr>
            <w:tcW w:w="6912" w:type="dxa"/>
            <w:shd w:val="clear" w:color="auto" w:fill="auto"/>
          </w:tcPr>
          <w:p w:rsidR="00EC48E2" w:rsidRPr="00EC48E2" w:rsidRDefault="00EC48E2" w:rsidP="00EC48E2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11.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ผู้แทนสำนักงานป้องกันและบรรเทาสาธารณภัยจังหวัด</w:t>
            </w:r>
          </w:p>
        </w:tc>
        <w:tc>
          <w:tcPr>
            <w:tcW w:w="2552" w:type="dxa"/>
            <w:shd w:val="clear" w:color="auto" w:fill="auto"/>
          </w:tcPr>
          <w:p w:rsidR="00EC48E2" w:rsidRPr="00EC48E2" w:rsidRDefault="00EC48E2" w:rsidP="00EC48E2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กรรมการ</w:t>
            </w:r>
          </w:p>
        </w:tc>
      </w:tr>
      <w:tr w:rsidR="00EC48E2" w:rsidRPr="00EC48E2" w:rsidTr="00EC48E2">
        <w:tc>
          <w:tcPr>
            <w:tcW w:w="6912" w:type="dxa"/>
            <w:shd w:val="clear" w:color="auto" w:fill="auto"/>
          </w:tcPr>
          <w:p w:rsidR="00EC48E2" w:rsidRPr="00EC48E2" w:rsidRDefault="00EC48E2" w:rsidP="00EC48E2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>12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 ปลัดอำเภอ หัวหน้าฝ่ายความมั่นคง</w:t>
            </w:r>
          </w:p>
        </w:tc>
        <w:tc>
          <w:tcPr>
            <w:tcW w:w="2552" w:type="dxa"/>
            <w:shd w:val="clear" w:color="auto" w:fill="auto"/>
          </w:tcPr>
          <w:p w:rsidR="00EC48E2" w:rsidRPr="00EC48E2" w:rsidRDefault="00EC48E2" w:rsidP="00EC48E2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</w:rPr>
            </w:pPr>
            <w:r w:rsidRPr="00EC48E2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กรรมการและเลขานุการ</w:t>
            </w:r>
          </w:p>
        </w:tc>
      </w:tr>
      <w:tr w:rsidR="00EC48E2" w:rsidRPr="00EC48E2" w:rsidTr="00EC48E2">
        <w:tc>
          <w:tcPr>
            <w:tcW w:w="6912" w:type="dxa"/>
            <w:shd w:val="clear" w:color="auto" w:fill="auto"/>
          </w:tcPr>
          <w:p w:rsidR="00EC48E2" w:rsidRPr="00EC48E2" w:rsidRDefault="00EC48E2" w:rsidP="00EC48E2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lastRenderedPageBreak/>
              <w:t xml:space="preserve">13.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หัวหน้าสำนักงานป้องกันและบรรเทาสาธารณภัยจังหวัด สาขา (ถ้ามี)</w:t>
            </w:r>
          </w:p>
        </w:tc>
        <w:tc>
          <w:tcPr>
            <w:tcW w:w="2552" w:type="dxa"/>
            <w:shd w:val="clear" w:color="auto" w:fill="auto"/>
          </w:tcPr>
          <w:p w:rsidR="00EC48E2" w:rsidRPr="00EC48E2" w:rsidRDefault="00EC48E2" w:rsidP="00EC48E2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12"/>
                <w:sz w:val="32"/>
                <w:szCs w:val="32"/>
                <w:cs/>
              </w:rPr>
            </w:pPr>
            <w:r w:rsidRPr="00EC48E2">
              <w:rPr>
                <w:rFonts w:ascii="TH SarabunIT๙" w:eastAsia="Calibri" w:hAnsi="TH SarabunIT๙" w:cs="TH SarabunIT๙"/>
                <w:spacing w:val="-12"/>
                <w:sz w:val="32"/>
                <w:szCs w:val="32"/>
                <w:cs/>
              </w:rPr>
              <w:t>กรรมการและผู้ช่วยเลขานุการ</w:t>
            </w:r>
          </w:p>
        </w:tc>
      </w:tr>
    </w:tbl>
    <w:p w:rsidR="00EC48E2" w:rsidRPr="00EC48E2" w:rsidRDefault="00EC48E2" w:rsidP="00EC48E2">
      <w:pPr>
        <w:tabs>
          <w:tab w:val="left" w:pos="1134"/>
          <w:tab w:val="left" w:pos="7920"/>
        </w:tabs>
        <w:spacing w:after="0" w:line="240" w:lineRule="auto"/>
        <w:ind w:left="1134" w:hanging="1134"/>
        <w:jc w:val="thaiDistribute"/>
        <w:rPr>
          <w:rFonts w:ascii="TH SarabunIT๙" w:eastAsia="Calibri" w:hAnsi="TH SarabunIT๙" w:cs="TH SarabunIT๙"/>
          <w:b/>
          <w:bCs/>
          <w:sz w:val="16"/>
          <w:szCs w:val="16"/>
          <w:u w:val="single"/>
        </w:rPr>
      </w:pPr>
    </w:p>
    <w:p w:rsidR="00EC48E2" w:rsidRPr="00EC48E2" w:rsidRDefault="00EC48E2" w:rsidP="00EC48E2">
      <w:pPr>
        <w:tabs>
          <w:tab w:val="left" w:pos="1134"/>
          <w:tab w:val="left" w:pos="7920"/>
        </w:tabs>
        <w:spacing w:after="0" w:line="240" w:lineRule="auto"/>
        <w:ind w:left="1134" w:hanging="1134"/>
        <w:jc w:val="center"/>
        <w:rPr>
          <w:rFonts w:ascii="TH SarabunIT๙" w:eastAsia="Calibri" w:hAnsi="TH SarabunIT๙" w:cs="TH SarabunIT๙"/>
          <w:sz w:val="32"/>
          <w:szCs w:val="32"/>
          <w:shd w:val="clear" w:color="auto" w:fill="FFFFFF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หมายเหตุ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อาจปรับเปลี่ยนและเปลี่ยนแปลงกรรมการได้ตามที่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shd w:val="clear" w:color="auto" w:fill="FFFFFF"/>
          <w:cs/>
        </w:rPr>
        <w:t>นายอำเภอเห็นสมควร</w:t>
      </w:r>
    </w:p>
    <w:p w:rsidR="00EC48E2" w:rsidRPr="00EC48E2" w:rsidRDefault="00EC48E2" w:rsidP="00EC48E2">
      <w:pPr>
        <w:tabs>
          <w:tab w:val="left" w:pos="7920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16"/>
          <w:szCs w:val="16"/>
        </w:rPr>
      </w:pPr>
    </w:p>
    <w:p w:rsidR="00EC48E2" w:rsidRPr="00EC48E2" w:rsidRDefault="00EC48E2" w:rsidP="00EC48E2">
      <w:pPr>
        <w:tabs>
          <w:tab w:val="left" w:pos="7920"/>
        </w:tabs>
        <w:spacing w:after="0" w:line="235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อำนาจหน้าที่</w:t>
      </w:r>
    </w:p>
    <w:p w:rsidR="00EC48E2" w:rsidRPr="00EC48E2" w:rsidRDefault="00EC48E2" w:rsidP="00EC48E2">
      <w:pPr>
        <w:tabs>
          <w:tab w:val="left" w:pos="7920"/>
        </w:tabs>
        <w:spacing w:after="0" w:line="240" w:lineRule="auto"/>
        <w:ind w:left="567" w:hanging="28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</w:rPr>
        <w:t>1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.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จัดทำแผนการป้องกันและบรรเทาสาธารณภัยอำเภอ และแผนที่เกี่ยวข้องเพื่ออำนวยการ ประสานงาน </w:t>
      </w:r>
      <w:r w:rsidRPr="00EC48E2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และสนับสนุนการปฏิบัติในการป้องกันและบรรเทาสาธารณภัยขององค์กรปกครองส่วนท้องถิ่น ตามแผน     การป้องกัน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และบรรเทาสาธารณภัยจังหวัด </w:t>
      </w:r>
    </w:p>
    <w:p w:rsidR="00EC48E2" w:rsidRPr="00EC48E2" w:rsidRDefault="00EC48E2" w:rsidP="00EC48E2">
      <w:pPr>
        <w:tabs>
          <w:tab w:val="left" w:pos="7920"/>
        </w:tabs>
        <w:spacing w:after="0" w:line="240" w:lineRule="auto"/>
        <w:ind w:left="567" w:hanging="28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</w:rPr>
        <w:t>2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.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กำหนดแนวทางปฏิบัติเพื่อลดความเสี่ยงจากสาธารณภัย การเตรียมพร้อมรับมือกับสาธารณภัย เช่น จัดให้มีการฝึกการป้องกันและบรรเทาสาธารณภัย เป็นต้น และการฟื้นฟูของกองอำนวยการป้องกันและบรรเทา         สา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ธารณภัยอำเภอ และกองอำนวยการป้องกันและบรรเทาสาธารณภัยขององค์กรปกครองส่วนท้องถิ่นแห่งพื้นที่</w:t>
      </w:r>
    </w:p>
    <w:p w:rsidR="00EC48E2" w:rsidRPr="00EC48E2" w:rsidRDefault="00EC48E2" w:rsidP="00EC48E2">
      <w:pPr>
        <w:tabs>
          <w:tab w:val="left" w:pos="7920"/>
        </w:tabs>
        <w:spacing w:after="0" w:line="420" w:lineRule="exact"/>
        <w:ind w:left="567" w:hanging="284"/>
        <w:jc w:val="thaiDistribute"/>
        <w:rPr>
          <w:rFonts w:ascii="TH SarabunIT๙" w:eastAsia="Calibri" w:hAnsi="TH SarabunIT๙" w:cs="TH SarabunIT๙"/>
          <w:sz w:val="32"/>
          <w:szCs w:val="32"/>
          <w:u w:val="single"/>
          <w:cs/>
        </w:rPr>
      </w:pPr>
      <w:r w:rsidRPr="00EC48E2">
        <w:rPr>
          <w:rFonts w:ascii="TH SarabunIT๙" w:eastAsia="Calibri" w:hAnsi="TH SarabunIT๙" w:cs="TH SarabunIT๙"/>
          <w:sz w:val="32"/>
          <w:szCs w:val="32"/>
        </w:rPr>
        <w:t>3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จัดตั้งทีมเฝ้าระวัง ติดตาม ประเมินและวิเคราะห์สถานการณ์สาธารณภัย และแจ้งเตือนภัยเมื่อเกิดหรือ</w:t>
      </w:r>
      <w:r w:rsidRPr="00EC48E2">
        <w:rPr>
          <w:rFonts w:ascii="TH SarabunIT๙" w:eastAsia="Calibri" w:hAnsi="TH SarabunIT๙" w:cs="TH SarabunIT๙"/>
          <w:spacing w:val="4"/>
          <w:sz w:val="32"/>
          <w:szCs w:val="32"/>
          <w:cs/>
        </w:rPr>
        <w:t>คาดว่าจะเกิดสาธารณภัยขึ้นในเขตพื้นที่ และให้จัดตั้งศูนย์บัญชาการเหตุการณ์อำเภอ เพื่อควบคุมและ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สั่งการในพื้นที่</w:t>
      </w:r>
    </w:p>
    <w:p w:rsidR="00EC48E2" w:rsidRPr="00EC48E2" w:rsidRDefault="00EC48E2" w:rsidP="00EC48E2">
      <w:pPr>
        <w:tabs>
          <w:tab w:val="left" w:pos="7920"/>
        </w:tabs>
        <w:spacing w:after="0" w:line="420" w:lineRule="exact"/>
        <w:ind w:left="567" w:hanging="28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</w:rPr>
        <w:t>4.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รวบรวม จัดทำคลังข้อมูลทรัพยากรในการป้องกันและบรรเทาสาธารณภัย และฐานข้อมูลความเสี่ยงภัยในพื้นที่อำเภอ</w:t>
      </w:r>
    </w:p>
    <w:p w:rsidR="00EC48E2" w:rsidRPr="00EC48E2" w:rsidRDefault="00EC48E2" w:rsidP="00EC48E2">
      <w:pPr>
        <w:tabs>
          <w:tab w:val="left" w:pos="284"/>
          <w:tab w:val="left" w:pos="7920"/>
        </w:tabs>
        <w:spacing w:after="120" w:line="420" w:lineRule="exact"/>
        <w:ind w:left="568" w:hanging="28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</w:rPr>
        <w:t>5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.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ปฏิบัติหน้าที่อื่นใดตามที่ผู้ว่าราชการจังหวัดและหรือกองอำนวยการป้องกันและบรรเทาสาธารณภัยจังหวัดมอบหมาย</w:t>
      </w:r>
    </w:p>
    <w:p w:rsidR="00EC48E2" w:rsidRPr="00EC48E2" w:rsidRDefault="00EC48E2" w:rsidP="00EC48E2">
      <w:pPr>
        <w:tabs>
          <w:tab w:val="left" w:pos="993"/>
          <w:tab w:val="left" w:pos="1418"/>
          <w:tab w:val="left" w:pos="2880"/>
        </w:tabs>
        <w:adjustRightInd w:val="0"/>
        <w:spacing w:after="0" w:line="235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  <w:t>(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>7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  <w:t>กองอำนวยการป้องกันและบรรเทาสาธารณภัยเมืองพัทยา (กอปภ.เมืองพัทยา)</w:t>
      </w:r>
    </w:p>
    <w:p w:rsidR="00EC48E2" w:rsidRPr="00EC48E2" w:rsidRDefault="00EC48E2" w:rsidP="00EC48E2">
      <w:pPr>
        <w:tabs>
          <w:tab w:val="left" w:pos="720"/>
          <w:tab w:val="left" w:pos="1080"/>
          <w:tab w:val="left" w:pos="1418"/>
          <w:tab w:val="left" w:pos="1560"/>
          <w:tab w:val="left" w:pos="1985"/>
          <w:tab w:val="left" w:pos="2552"/>
          <w:tab w:val="left" w:pos="2880"/>
        </w:tabs>
        <w:adjustRightInd w:val="0"/>
        <w:spacing w:after="0" w:line="235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ทำหน้าที่อำนวยการ ควบคุม ปฏิบัติการป้องกันและบรรเทาสาธารณภัย เผชิญเหตุและแจ้งเตือนภัย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เมื่อเกิดสาธารณภัยขึ้น พร้อมทั้งจัดทำแผนปฏิบัติการในการป้องกันและบรรเทาสาธารณภัยของเมืองพัทยา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br/>
        <w:t xml:space="preserve">ให้สอดคล้องกับแผนการป้องกันและบรรเทาสาธารณภัยจังหวัดและแผนการป้องกันและบรรเทาสาธารณภัยอำเภอ รวมถึงมีหน้าที่ช่วยเหลือผู้อำนวยการจังหวัดและผู้อำนวยการอำเภอตามที่ได้รับมอบหมาย            พร้อมทั้ง สนับสนุนการป้องกันและบรรเทาสาธารณภัยให้องค์กรปกครองส่วนท้องถิ่นซึ่งมีพื้นที่ติดต่อหรือใกล้เคียง </w:t>
      </w:r>
      <w:r w:rsidRPr="00EC48E2">
        <w:rPr>
          <w:rFonts w:ascii="TH SarabunIT๙" w:eastAsia="Calibri" w:hAnsi="TH SarabunIT๙" w:cs="TH SarabunIT๙"/>
          <w:spacing w:val="-14"/>
          <w:sz w:val="32"/>
          <w:szCs w:val="32"/>
          <w:cs/>
        </w:rPr>
        <w:t xml:space="preserve">หรือเขตพื้นที่อื่นเมื่อได้รับการร้องขอ โดยมีนายกเมืองพัทยา/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ผู้อำนวยการเมืองพัทยา</w:t>
      </w:r>
      <w:r w:rsidRPr="00EC48E2">
        <w:rPr>
          <w:rFonts w:ascii="TH SarabunIT๙" w:eastAsia="Times New Roman" w:hAnsi="TH SarabunIT๙" w:cs="TH SarabunIT๙"/>
          <w:sz w:val="24"/>
          <w:szCs w:val="24"/>
          <w:rtl/>
          <w:cs/>
          <w:lang w:bidi="ar-SA"/>
        </w:rPr>
        <w:t xml:space="preserve"> </w:t>
      </w:r>
      <w:r w:rsidRPr="00EC48E2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เป็นผู้อำนวยการ ทั้งนี้ ให้มีการจัดประชุมกอง</w:t>
      </w:r>
      <w:r w:rsidRPr="00EC48E2">
        <w:rPr>
          <w:rFonts w:ascii="TH SarabunIT๙" w:eastAsia="Calibri" w:hAnsi="TH SarabunIT๙" w:cs="TH SarabunIT๙"/>
          <w:spacing w:val="-2"/>
          <w:sz w:val="32"/>
          <w:szCs w:val="32"/>
          <w:cs/>
        </w:rPr>
        <w:t>อำนวยการป้องกันและบรรเทาสาธารณภัยเมืองพัทยา อย่างน้อยปีละ 2 ครั้ง</w:t>
      </w:r>
    </w:p>
    <w:p w:rsidR="00EC48E2" w:rsidRPr="00EC48E2" w:rsidRDefault="00EC48E2" w:rsidP="00EC48E2">
      <w:pPr>
        <w:tabs>
          <w:tab w:val="left" w:pos="993"/>
          <w:tab w:val="left" w:pos="1418"/>
          <w:tab w:val="left" w:pos="2880"/>
        </w:tabs>
        <w:adjustRightInd w:val="0"/>
        <w:spacing w:after="0" w:line="235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  <w:t>(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>8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  <w:t>กองอำนวยการป้องกันและบรรเทาสาธารณภัยเทศบาล (กอปภ.ทน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>.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/ทม./ทต.)</w:t>
      </w:r>
    </w:p>
    <w:p w:rsidR="00EC48E2" w:rsidRPr="00EC48E2" w:rsidRDefault="00EC48E2" w:rsidP="00EC48E2">
      <w:pPr>
        <w:tabs>
          <w:tab w:val="left" w:pos="720"/>
          <w:tab w:val="left" w:pos="1080"/>
          <w:tab w:val="left" w:pos="1418"/>
          <w:tab w:val="left" w:pos="1560"/>
          <w:tab w:val="left" w:pos="1985"/>
          <w:tab w:val="left" w:pos="2552"/>
          <w:tab w:val="left" w:pos="2880"/>
        </w:tabs>
        <w:adjustRightInd w:val="0"/>
        <w:spacing w:after="0" w:line="235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ทำหน้าที่อำนวยการ ควบคุม ปฏิบัติการป้องกันและบรรเทาสาธารณภัย เผชิญเหตุและแจ้งเตือนภัย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เมื่อเกิดสาธารณภัยขึ้น พร้อมทั้งจัดทำแผนปฏิบัติการในการป้องกันและบรรเทาสาธารณภัยของเทศบาล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br/>
        <w:t xml:space="preserve">ให้สอดคล้องกับแผนการป้องกันและบรรเทาสาธารณภัยจังหวัด และแผนการป้องกันและบรรเทาสาธารณภัยอำเภอ รวมถึงมีหน้าที่ช่วยเหลือผู้อำนวยการจังหวัดและผู้อำนวยการอำเภอตามที่ได้รับมอบหมาย พร้อมทั้ง สนับสนุนการป้องกันและบรรเทาสาธารณภัยให้องค์กรปกครองส่วนท้องถิ่นซึ่งมีพื้นที่ติดต่อหรือใกล้เคียง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br/>
      </w:r>
      <w:r w:rsidRPr="00EC48E2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หรือเขตพื้นที่อื่นเมื่อได้รับการร้องขอ โดยมีนายกเทศมนตรี</w:t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  <w:cs/>
        </w:rPr>
        <w:t>/ผู้อำนวยการเทศบาล</w:t>
      </w:r>
      <w:r w:rsidRPr="00EC48E2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 เป็นผู้อำนวยการ  ทั้งนี้ ให้มีการจัดประชุมกอง</w:t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อำนวยการ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ป้องกันและบรรเทาสาธารณภัยเทศบาล อย่างน้อยปีละ 2 ครั้ง</w:t>
      </w:r>
    </w:p>
    <w:p w:rsidR="00EC48E2" w:rsidRPr="00EC48E2" w:rsidRDefault="00EC48E2" w:rsidP="00EC48E2">
      <w:pPr>
        <w:tabs>
          <w:tab w:val="left" w:pos="720"/>
          <w:tab w:val="left" w:pos="993"/>
          <w:tab w:val="left" w:pos="1418"/>
          <w:tab w:val="left" w:pos="1985"/>
          <w:tab w:val="left" w:pos="2552"/>
          <w:tab w:val="left" w:pos="2880"/>
        </w:tabs>
        <w:adjustRightInd w:val="0"/>
        <w:spacing w:after="0" w:line="235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>9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)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  <w:t>กองอำนวยการป้องกันและบรรเทาสาธารณภัยองค์การบริหารส่วนตำบล (กอปภ.อบต.)</w:t>
      </w:r>
    </w:p>
    <w:p w:rsidR="00EC48E2" w:rsidRPr="00EC48E2" w:rsidRDefault="00EC48E2" w:rsidP="00EC48E2">
      <w:pPr>
        <w:tabs>
          <w:tab w:val="left" w:pos="720"/>
          <w:tab w:val="left" w:pos="1080"/>
          <w:tab w:val="left" w:pos="1418"/>
          <w:tab w:val="left" w:pos="1560"/>
          <w:tab w:val="left" w:pos="1985"/>
          <w:tab w:val="left" w:pos="2552"/>
          <w:tab w:val="left" w:pos="2880"/>
        </w:tabs>
        <w:adjustRightInd w:val="0"/>
        <w:spacing w:after="0" w:line="235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ทำหน้าที่อำนวยการ ควบคุม ปฏิบัติการป้องกันและบรรเทาสาธารณภัย เผชิญเหตุและแจ้งเตือนภัย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เมื่อเกิดสาธารณภัยขึ้น พร้อมทั้งจัดทำแผนปฏิบัติการในการป้องกันและบรรเทาสาธารณภัยขององค์การบริหาร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ส่วนตำบลให้สอดคล้องกับแผนการป้องกันและบรรเทาสาธารณภัยจังหวัด และแผนการป้องกันและบรรเทา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br/>
        <w:t xml:space="preserve">สาธารณภัยอำเภอ รวมถึงมีหน้าที่ช่วยเหลือผู้อำนวยการจังหวัดและผู้อำนวยการอำเภอตามที่ได้รับมอบหมาย </w:t>
      </w:r>
      <w:r w:rsidRPr="00EC48E2">
        <w:rPr>
          <w:rFonts w:ascii="TH SarabunIT๙" w:eastAsia="Calibri" w:hAnsi="TH SarabunIT๙" w:cs="TH SarabunIT๙"/>
          <w:spacing w:val="-10"/>
          <w:sz w:val="32"/>
          <w:szCs w:val="32"/>
          <w:cs/>
        </w:rPr>
        <w:lastRenderedPageBreak/>
        <w:t>พร้อมทั้งสนับสนุนการป้องกันและบรรเทาสาธารณภัยให้องค์กรปกครองส่วนท้องถิ่นซึ่งมีพื้นที่ติดต่อ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หรือใกล้เคียง 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หรือเขตพื้นที่อื่นเมื่อได้รับการร้องขอ โดยมีนายกองค์การบริหารส่วนตำบล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/ผู้อำนวยการองค์การบริหารส่วนตำบล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เป็นผู้อำนวยการ ทั้งนี้ ให้มีการจัดประชุมกองอำนวยการป้องกันและบรรเทาสาธารณภัยองค์การบริหารส่วนตำบล</w:t>
      </w:r>
      <w:r w:rsidRPr="00EC48E2">
        <w:rPr>
          <w:rFonts w:ascii="TH SarabunIT๙" w:eastAsia="Calibri" w:hAnsi="TH SarabunIT๙" w:cs="TH SarabunIT๙"/>
          <w:spacing w:val="-2"/>
          <w:sz w:val="32"/>
          <w:szCs w:val="32"/>
          <w:cs/>
        </w:rPr>
        <w:t xml:space="preserve"> อย่างน้อยปีละ 2 ครั้ง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:rsidR="00EC48E2" w:rsidRPr="00EC48E2" w:rsidRDefault="00EC48E2" w:rsidP="00EC48E2">
      <w:pPr>
        <w:tabs>
          <w:tab w:val="left" w:pos="720"/>
          <w:tab w:val="left" w:pos="1080"/>
          <w:tab w:val="left" w:pos="1260"/>
          <w:tab w:val="left" w:pos="1560"/>
          <w:tab w:val="left" w:pos="1985"/>
          <w:tab w:val="left" w:pos="2880"/>
        </w:tabs>
        <w:adjustRightInd w:val="0"/>
        <w:spacing w:after="0" w:line="235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2727325</wp:posOffset>
                </wp:positionH>
                <wp:positionV relativeFrom="paragraph">
                  <wp:posOffset>5198110</wp:posOffset>
                </wp:positionV>
                <wp:extent cx="3441065" cy="311785"/>
                <wp:effectExtent l="0" t="0" r="26035" b="12065"/>
                <wp:wrapThrough wrapText="bothSides">
                  <wp:wrapPolygon edited="0">
                    <wp:start x="0" y="0"/>
                    <wp:lineTo x="0" y="21116"/>
                    <wp:lineTo x="21644" y="21116"/>
                    <wp:lineTo x="21644" y="0"/>
                    <wp:lineTo x="0" y="0"/>
                  </wp:wrapPolygon>
                </wp:wrapThrough>
                <wp:docPr id="2157" name="Text Box 2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065" cy="311785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6DD7" w:rsidRPr="00E4035D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E4035D">
                              <w:rPr>
                                <w:rFonts w:ascii="TH SarabunPSK" w:hAnsi="TH SarabunPSK" w:cs="TH SarabunPSK"/>
                                <w:cs/>
                              </w:rPr>
                              <w:t>กองอำนวยการป้องกันและบรรเทาสาธารณภัยสำนักงานเขต (</w:t>
                            </w:r>
                            <w:r w:rsidRPr="00E4035D">
                              <w:rPr>
                                <w:rFonts w:ascii="TH SarabunPSK" w:hAnsi="TH SarabunPSK" w:cs="TH SarabunPSK"/>
                                <w:cs/>
                              </w:rPr>
                              <w:t>กอปภ.สนข.)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57" o:spid="_x0000_s1102" type="#_x0000_t202" style="position:absolute;left:0;text-align:left;margin-left:214.75pt;margin-top:409.3pt;width:270.95pt;height:24.5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" fillcolor="#fdeada" strokeweight="1.25pt">
                <v:textbox>
                  <w:txbxContent>
                    <w:p w:rsidR="00C46DD7" w:rsidRPr="00E4035D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E4035D">
                        <w:rPr>
                          <w:rFonts w:ascii="TH SarabunPSK" w:hAnsi="TH SarabunPSK" w:cs="TH SarabunPSK"/>
                          <w:cs/>
                        </w:rPr>
                        <w:t>กองอำนวยการป้องกันและบรรเทาสาธารณภัยสำนักงานเขต (</w:t>
                      </w:r>
                      <w:r w:rsidRPr="00E4035D">
                        <w:rPr>
                          <w:rFonts w:ascii="TH SarabunPSK" w:hAnsi="TH SarabunPSK" w:cs="TH SarabunPSK"/>
                          <w:cs/>
                        </w:rPr>
                        <w:t>กอปภ.สนข.)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687936" behindDoc="0" locked="0" layoutInCell="1" allowOverlap="1">
                <wp:simplePos x="0" y="0"/>
                <wp:positionH relativeFrom="column">
                  <wp:posOffset>4373244</wp:posOffset>
                </wp:positionH>
                <wp:positionV relativeFrom="paragraph">
                  <wp:posOffset>-3430270</wp:posOffset>
                </wp:positionV>
                <wp:extent cx="0" cy="338455"/>
                <wp:effectExtent l="0" t="0" r="19050" b="23495"/>
                <wp:wrapNone/>
                <wp:docPr id="2151" name="ลูกศรเชื่อมต่อแบบตรง 2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84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B550F" id="ลูกศรเชื่อมต่อแบบตรง 2151" o:spid="_x0000_s1026" type="#_x0000_t32" style="position:absolute;margin-left:344.35pt;margin-top:-270.1pt;width:0;height:26.65pt;z-index:25168793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"/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-423545</wp:posOffset>
                </wp:positionH>
                <wp:positionV relativeFrom="paragraph">
                  <wp:posOffset>5206365</wp:posOffset>
                </wp:positionV>
                <wp:extent cx="2774950" cy="311785"/>
                <wp:effectExtent l="0" t="0" r="25400" b="12065"/>
                <wp:wrapThrough wrapText="bothSides">
                  <wp:wrapPolygon edited="0">
                    <wp:start x="0" y="0"/>
                    <wp:lineTo x="0" y="21116"/>
                    <wp:lineTo x="21649" y="21116"/>
                    <wp:lineTo x="21649" y="0"/>
                    <wp:lineTo x="0" y="0"/>
                  </wp:wrapPolygon>
                </wp:wrapThrough>
                <wp:docPr id="2150" name="Text Box 2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0" cy="311785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6DD7" w:rsidRPr="00E4035D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E4035D">
                              <w:rPr>
                                <w:rFonts w:ascii="TH SarabunPSK" w:hAnsi="TH SarabunPSK" w:cs="TH SarabunPSK"/>
                                <w:cs/>
                              </w:rPr>
                              <w:t>กองอำนวยการป้องกันและบรรเทาสาธารณภัยอำเภอ (</w:t>
                            </w:r>
                            <w:r w:rsidRPr="00E4035D">
                              <w:rPr>
                                <w:rFonts w:ascii="TH SarabunPSK" w:hAnsi="TH SarabunPSK" w:cs="TH SarabunPSK"/>
                                <w:cs/>
                              </w:rPr>
                              <w:t>กอปภ.อ.)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50" o:spid="_x0000_s1103" type="#_x0000_t202" style="position:absolute;left:0;text-align:left;margin-left:-33.35pt;margin-top:409.95pt;width:218.5pt;height:24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" fillcolor="#fdeada" strokeweight="1.25pt">
                <v:textbox>
                  <w:txbxContent>
                    <w:p w:rsidR="00C46DD7" w:rsidRPr="00E4035D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E4035D">
                        <w:rPr>
                          <w:rFonts w:ascii="TH SarabunPSK" w:hAnsi="TH SarabunPSK" w:cs="TH SarabunPSK"/>
                          <w:cs/>
                        </w:rPr>
                        <w:t>กองอำนวยการป้องกันและบรรเทาสาธารณภัยอำเภอ (</w:t>
                      </w:r>
                      <w:r w:rsidRPr="00E4035D">
                        <w:rPr>
                          <w:rFonts w:ascii="TH SarabunPSK" w:hAnsi="TH SarabunPSK" w:cs="TH SarabunPSK"/>
                          <w:cs/>
                        </w:rPr>
                        <w:t>กอปภ.อ.)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685888" behindDoc="0" locked="0" layoutInCell="1" allowOverlap="1">
                <wp:simplePos x="0" y="0"/>
                <wp:positionH relativeFrom="column">
                  <wp:posOffset>2852419</wp:posOffset>
                </wp:positionH>
                <wp:positionV relativeFrom="paragraph">
                  <wp:posOffset>-5702300</wp:posOffset>
                </wp:positionV>
                <wp:extent cx="0" cy="391160"/>
                <wp:effectExtent l="0" t="0" r="19050" b="27940"/>
                <wp:wrapNone/>
                <wp:docPr id="2149" name="ลูกศรเชื่อมต่อแบบตรง 2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1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28433B" id="ลูกศรเชื่อมต่อแบบตรง 2149" o:spid="_x0000_s1026" type="#_x0000_t32" style="position:absolute;margin-left:224.6pt;margin-top:-449pt;width:0;height:30.8pt;z-index:25168588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"/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684864" behindDoc="0" locked="0" layoutInCell="1" allowOverlap="1">
                <wp:simplePos x="0" y="0"/>
                <wp:positionH relativeFrom="column">
                  <wp:posOffset>2853689</wp:posOffset>
                </wp:positionH>
                <wp:positionV relativeFrom="paragraph">
                  <wp:posOffset>-6416675</wp:posOffset>
                </wp:positionV>
                <wp:extent cx="0" cy="283845"/>
                <wp:effectExtent l="0" t="0" r="19050" b="20955"/>
                <wp:wrapNone/>
                <wp:docPr id="2148" name="ลูกศรเชื่อมต่อแบบตรง 2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38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4CB922" id="ลูกศรเชื่อมต่อแบบตรง 2148" o:spid="_x0000_s1026" type="#_x0000_t32" style="position:absolute;margin-left:224.7pt;margin-top:-505.25pt;width:0;height:22.35pt;z-index:2516848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"/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683840" behindDoc="0" locked="0" layoutInCell="1" allowOverlap="1">
                <wp:simplePos x="0" y="0"/>
                <wp:positionH relativeFrom="column">
                  <wp:posOffset>2853689</wp:posOffset>
                </wp:positionH>
                <wp:positionV relativeFrom="paragraph">
                  <wp:posOffset>-7729220</wp:posOffset>
                </wp:positionV>
                <wp:extent cx="0" cy="279400"/>
                <wp:effectExtent l="0" t="0" r="19050" b="25400"/>
                <wp:wrapNone/>
                <wp:docPr id="2147" name="ลูกศรเชื่อมต่อแบบตรง 2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9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611EF8" id="ลูกศรเชื่อมต่อแบบตรง 2147" o:spid="_x0000_s1026" type="#_x0000_t32" style="position:absolute;margin-left:224.7pt;margin-top:-608.6pt;width:0;height:22pt;z-index:25168384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"/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column">
                  <wp:posOffset>1897380</wp:posOffset>
                </wp:positionH>
                <wp:positionV relativeFrom="paragraph">
                  <wp:posOffset>6802755</wp:posOffset>
                </wp:positionV>
                <wp:extent cx="2082800" cy="459105"/>
                <wp:effectExtent l="0" t="0" r="12700" b="17145"/>
                <wp:wrapThrough wrapText="bothSides">
                  <wp:wrapPolygon edited="0">
                    <wp:start x="0" y="0"/>
                    <wp:lineTo x="0" y="21510"/>
                    <wp:lineTo x="21534" y="21510"/>
                    <wp:lineTo x="21534" y="0"/>
                    <wp:lineTo x="0" y="0"/>
                  </wp:wrapPolygon>
                </wp:wrapThrough>
                <wp:docPr id="2146" name="Text Box 2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0" cy="45910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6DD7" w:rsidRPr="00646BA4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กองอำนวยการป้องกันและบรรเทาสาธารณภัยเทศบาล (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กอปภ.ทน./ทม./ทต.)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46" o:spid="_x0000_s1104" type="#_x0000_t202" style="position:absolute;left:0;text-align:left;margin-left:149.4pt;margin-top:535.65pt;width:164pt;height:36.1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" fillcolor="#dce6f2" strokeweight="1.25pt">
                <v:textbox>
                  <w:txbxContent>
                    <w:p w:rsidR="00C46DD7" w:rsidRPr="00646BA4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กองอำนวยการป้องกันและบรรเทาสาธารณภัยเทศบาล (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กอปภ.ทน./ทม./ทต.)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column">
                  <wp:posOffset>4117340</wp:posOffset>
                </wp:positionH>
                <wp:positionV relativeFrom="paragraph">
                  <wp:posOffset>6806565</wp:posOffset>
                </wp:positionV>
                <wp:extent cx="2051050" cy="454660"/>
                <wp:effectExtent l="0" t="0" r="25400" b="21590"/>
                <wp:wrapThrough wrapText="bothSides">
                  <wp:wrapPolygon edited="0">
                    <wp:start x="0" y="0"/>
                    <wp:lineTo x="0" y="21721"/>
                    <wp:lineTo x="21667" y="21721"/>
                    <wp:lineTo x="21667" y="0"/>
                    <wp:lineTo x="0" y="0"/>
                  </wp:wrapPolygon>
                </wp:wrapThrough>
                <wp:docPr id="2145" name="Text Box 2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050" cy="45466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6DD7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กองอำนวยการป้องกันและบรรเทาสาธารณภัย</w:t>
                            </w:r>
                          </w:p>
                          <w:p w:rsidR="00C46DD7" w:rsidRPr="00646BA4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องค์การบริหารส่วนตำบล (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กอปภ.อบต.)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45" o:spid="_x0000_s1105" type="#_x0000_t202" style="position:absolute;left:0;text-align:left;margin-left:324.2pt;margin-top:535.95pt;width:161.5pt;height:35.8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" fillcolor="#dce6f2" strokeweight="1.25pt">
                <v:textbox>
                  <w:txbxContent>
                    <w:p w:rsidR="00C46DD7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กองอำนวยการป้องกันและบรรเทาสาธารณภัย</w:t>
                      </w:r>
                    </w:p>
                    <w:p w:rsidR="00C46DD7" w:rsidRPr="00646BA4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องค์การบริหารส่วนตำบล (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กอปภ.อบต.)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column">
                  <wp:posOffset>-370205</wp:posOffset>
                </wp:positionH>
                <wp:positionV relativeFrom="paragraph">
                  <wp:posOffset>6809740</wp:posOffset>
                </wp:positionV>
                <wp:extent cx="2119630" cy="454660"/>
                <wp:effectExtent l="0" t="0" r="13970" b="21590"/>
                <wp:wrapThrough wrapText="bothSides">
                  <wp:wrapPolygon edited="0">
                    <wp:start x="0" y="0"/>
                    <wp:lineTo x="0" y="21721"/>
                    <wp:lineTo x="21548" y="21721"/>
                    <wp:lineTo x="21548" y="0"/>
                    <wp:lineTo x="0" y="0"/>
                  </wp:wrapPolygon>
                </wp:wrapThrough>
                <wp:docPr id="2144" name="Text Box 2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9630" cy="45466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6DD7" w:rsidRPr="004655F3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4655F3">
                              <w:rPr>
                                <w:rFonts w:ascii="TH SarabunPSK" w:hAnsi="TH SarabunPSK" w:cs="TH SarabunPSK"/>
                                <w:cs/>
                              </w:rPr>
                              <w:t>กองอำนวยการป้องกันและบรรเทาสาธารณภัย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br/>
                            </w:r>
                            <w:r w:rsidRPr="004655F3">
                              <w:rPr>
                                <w:rFonts w:ascii="TH SarabunPSK" w:hAnsi="TH SarabunPSK" w:cs="TH SarabunPSK"/>
                                <w:cs/>
                              </w:rPr>
                              <w:t>เมืองพัทยา (</w:t>
                            </w:r>
                            <w:r w:rsidRPr="004655F3">
                              <w:rPr>
                                <w:rFonts w:ascii="TH SarabunPSK" w:hAnsi="TH SarabunPSK" w:cs="TH SarabunPSK"/>
                                <w:cs/>
                              </w:rPr>
                              <w:t>กอปภ.เมืองพัทยา)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44" o:spid="_x0000_s1106" type="#_x0000_t202" style="position:absolute;left:0;text-align:left;margin-left:-29.15pt;margin-top:536.2pt;width:166.9pt;height:35.8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" fillcolor="#dce6f2" strokeweight="1.25pt">
                <v:textbox>
                  <w:txbxContent>
                    <w:p w:rsidR="00C46DD7" w:rsidRPr="004655F3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4655F3">
                        <w:rPr>
                          <w:rFonts w:ascii="TH SarabunPSK" w:hAnsi="TH SarabunPSK" w:cs="TH SarabunPSK"/>
                          <w:cs/>
                        </w:rPr>
                        <w:t>กองอำนวยการป้องกันและบรรเทาสาธารณภัย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br/>
                      </w:r>
                      <w:r w:rsidRPr="004655F3">
                        <w:rPr>
                          <w:rFonts w:ascii="TH SarabunPSK" w:hAnsi="TH SarabunPSK" w:cs="TH SarabunPSK"/>
                          <w:cs/>
                        </w:rPr>
                        <w:t>เมืองพัทยา (</w:t>
                      </w:r>
                      <w:r w:rsidRPr="004655F3">
                        <w:rPr>
                          <w:rFonts w:ascii="TH SarabunPSK" w:hAnsi="TH SarabunPSK" w:cs="TH SarabunPSK"/>
                          <w:cs/>
                        </w:rPr>
                        <w:t>กอปภ.เมืองพัทยา)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696128" behindDoc="0" locked="0" layoutInCell="1" allowOverlap="1">
                <wp:simplePos x="0" y="0"/>
                <wp:positionH relativeFrom="column">
                  <wp:posOffset>5169534</wp:posOffset>
                </wp:positionH>
                <wp:positionV relativeFrom="paragraph">
                  <wp:posOffset>-1866900</wp:posOffset>
                </wp:positionV>
                <wp:extent cx="0" cy="351155"/>
                <wp:effectExtent l="0" t="0" r="19050" b="10795"/>
                <wp:wrapNone/>
                <wp:docPr id="268" name="ลูกศรเชื่อมต่อแบบตรง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11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76076A" id="ลูกศรเชื่อมต่อแบบตรง 268" o:spid="_x0000_s1026" type="#_x0000_t32" style="position:absolute;margin-left:407.05pt;margin-top:-147pt;width:0;height:27.65pt;z-index:25169612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"/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695104" behindDoc="0" locked="0" layoutInCell="1" allowOverlap="1">
                <wp:simplePos x="0" y="0"/>
                <wp:positionH relativeFrom="column">
                  <wp:posOffset>2910204</wp:posOffset>
                </wp:positionH>
                <wp:positionV relativeFrom="paragraph">
                  <wp:posOffset>-1866900</wp:posOffset>
                </wp:positionV>
                <wp:extent cx="0" cy="351155"/>
                <wp:effectExtent l="0" t="0" r="19050" b="10795"/>
                <wp:wrapNone/>
                <wp:docPr id="263" name="ลูกศรเชื่อมต่อแบบตรง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11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C13E9A" id="ลูกศรเชื่อมต่อแบบตรง 263" o:spid="_x0000_s1026" type="#_x0000_t32" style="position:absolute;margin-left:229.15pt;margin-top:-147pt;width:0;height:27.65pt;z-index:25169510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"/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694080" behindDoc="0" locked="0" layoutInCell="1" allowOverlap="1">
                <wp:simplePos x="0" y="0"/>
                <wp:positionH relativeFrom="column">
                  <wp:posOffset>671194</wp:posOffset>
                </wp:positionH>
                <wp:positionV relativeFrom="paragraph">
                  <wp:posOffset>-1866900</wp:posOffset>
                </wp:positionV>
                <wp:extent cx="0" cy="362585"/>
                <wp:effectExtent l="0" t="0" r="19050" b="18415"/>
                <wp:wrapNone/>
                <wp:docPr id="2143" name="ลูกศรเชื่อมต่อแบบตรง 2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25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E4C75" id="ลูกศรเชื่อมต่อแบบตรง 2143" o:spid="_x0000_s1026" type="#_x0000_t32" style="position:absolute;margin-left:52.85pt;margin-top:-147pt;width:0;height:28.55pt;z-index:25169408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"/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693056" behindDoc="0" locked="0" layoutInCell="1" allowOverlap="1">
                <wp:simplePos x="0" y="0"/>
                <wp:positionH relativeFrom="column">
                  <wp:posOffset>898524</wp:posOffset>
                </wp:positionH>
                <wp:positionV relativeFrom="paragraph">
                  <wp:posOffset>-2364740</wp:posOffset>
                </wp:positionV>
                <wp:extent cx="0" cy="497840"/>
                <wp:effectExtent l="0" t="0" r="19050" b="16510"/>
                <wp:wrapNone/>
                <wp:docPr id="2142" name="ลูกศรเชื่อมต่อแบบตรง 2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A1CBA" id="ลูกศรเชื่อมต่อแบบตรง 2142" o:spid="_x0000_s1026" type="#_x0000_t32" style="position:absolute;margin-left:70.75pt;margin-top:-186.2pt;width:0;height:39.2pt;z-index:25169305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"/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89984" behindDoc="0" locked="0" layoutInCell="1" allowOverlap="1">
                <wp:simplePos x="0" y="0"/>
                <wp:positionH relativeFrom="column">
                  <wp:posOffset>671195</wp:posOffset>
                </wp:positionH>
                <wp:positionV relativeFrom="paragraph">
                  <wp:posOffset>-1866901</wp:posOffset>
                </wp:positionV>
                <wp:extent cx="4498340" cy="0"/>
                <wp:effectExtent l="0" t="0" r="16510" b="19050"/>
                <wp:wrapNone/>
                <wp:docPr id="2141" name="ลูกศรเชื่อมต่อแบบตรง 2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98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B627F4" id="ลูกศรเชื่อมต่อแบบตรง 2141" o:spid="_x0000_s1026" type="#_x0000_t32" style="position:absolute;margin-left:52.85pt;margin-top:-147pt;width:354.2pt;height:0;z-index:2516899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"/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2727325</wp:posOffset>
                </wp:positionH>
                <wp:positionV relativeFrom="paragraph">
                  <wp:posOffset>-2808605</wp:posOffset>
                </wp:positionV>
                <wp:extent cx="3441065" cy="506730"/>
                <wp:effectExtent l="0" t="0" r="26035" b="26670"/>
                <wp:wrapNone/>
                <wp:docPr id="2140" name="Text Box 2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065" cy="50673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6DD7" w:rsidRPr="004655F3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4655F3">
                              <w:rPr>
                                <w:rFonts w:ascii="TH SarabunPSK" w:hAnsi="TH SarabunPSK" w:cs="TH SarabunPSK"/>
                                <w:cs/>
                              </w:rPr>
                              <w:t>ผู้ช่วยอำนวยการกรุงเทพมหานคร</w:t>
                            </w:r>
                          </w:p>
                          <w:p w:rsidR="00C46DD7" w:rsidRPr="004655F3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4655F3">
                              <w:rPr>
                                <w:rFonts w:ascii="TH SarabunPSK" w:hAnsi="TH SarabunPSK" w:cs="TH SarabunPSK"/>
                                <w:cs/>
                              </w:rPr>
                              <w:t>(ผู้อำนวยการเขต)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40" o:spid="_x0000_s1107" type="#_x0000_t202" style="position:absolute;left:0;text-align:left;margin-left:214.75pt;margin-top:-221.15pt;width:270.95pt;height:39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" fillcolor="#fdeada" strokeweight="1.25pt">
                <v:textbox>
                  <w:txbxContent>
                    <w:p w:rsidR="00C46DD7" w:rsidRPr="004655F3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4655F3">
                        <w:rPr>
                          <w:rFonts w:ascii="TH SarabunPSK" w:hAnsi="TH SarabunPSK" w:cs="TH SarabunPSK"/>
                          <w:cs/>
                        </w:rPr>
                        <w:t>ผู้ช่วยอำนวยการกรุงเทพมหานคร</w:t>
                      </w:r>
                    </w:p>
                    <w:p w:rsidR="00C46DD7" w:rsidRPr="004655F3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4655F3">
                        <w:rPr>
                          <w:rFonts w:ascii="TH SarabunPSK" w:hAnsi="TH SarabunPSK" w:cs="TH SarabunPSK"/>
                          <w:cs/>
                        </w:rPr>
                        <w:t>(ผู้อำนวยการเขต)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-423545</wp:posOffset>
                </wp:positionH>
                <wp:positionV relativeFrom="paragraph">
                  <wp:posOffset>-2808605</wp:posOffset>
                </wp:positionV>
                <wp:extent cx="2774950" cy="443865"/>
                <wp:effectExtent l="0" t="0" r="25400" b="13335"/>
                <wp:wrapNone/>
                <wp:docPr id="2139" name="Text Box 2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0" cy="443865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6DD7" w:rsidRPr="00E4035D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E4035D">
                              <w:rPr>
                                <w:rFonts w:ascii="TH SarabunPSK" w:hAnsi="TH SarabunPSK" w:cs="TH SarabunPSK"/>
                                <w:cs/>
                              </w:rPr>
                              <w:t>ผู้อำนวยการอำเภอ</w:t>
                            </w:r>
                          </w:p>
                          <w:p w:rsidR="00C46DD7" w:rsidRPr="00E4035D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E4035D">
                              <w:rPr>
                                <w:rFonts w:ascii="TH SarabunPSK" w:hAnsi="TH SarabunPSK" w:cs="TH SarabunPSK"/>
                                <w:cs/>
                              </w:rPr>
                              <w:t>(นายอำเภอ)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39" o:spid="_x0000_s1108" type="#_x0000_t202" style="position:absolute;left:0;text-align:left;margin-left:-33.35pt;margin-top:-221.15pt;width:218.5pt;height:34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" fillcolor="#fdeada" strokeweight="1.25pt">
                <v:textbox>
                  <w:txbxContent>
                    <w:p w:rsidR="00C46DD7" w:rsidRPr="00E4035D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E4035D">
                        <w:rPr>
                          <w:rFonts w:ascii="TH SarabunPSK" w:hAnsi="TH SarabunPSK" w:cs="TH SarabunPSK"/>
                          <w:cs/>
                        </w:rPr>
                        <w:t>ผู้อำนวยการอำเภอ</w:t>
                      </w:r>
                    </w:p>
                    <w:p w:rsidR="00C46DD7" w:rsidRPr="00E4035D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E4035D">
                        <w:rPr>
                          <w:rFonts w:ascii="TH SarabunPSK" w:hAnsi="TH SarabunPSK" w:cs="TH SarabunPSK"/>
                          <w:cs/>
                        </w:rPr>
                        <w:t>(นายอำเภอ)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688960" behindDoc="0" locked="0" layoutInCell="1" allowOverlap="1">
                <wp:simplePos x="0" y="0"/>
                <wp:positionH relativeFrom="column">
                  <wp:posOffset>898524</wp:posOffset>
                </wp:positionH>
                <wp:positionV relativeFrom="paragraph">
                  <wp:posOffset>-3886200</wp:posOffset>
                </wp:positionV>
                <wp:extent cx="0" cy="765810"/>
                <wp:effectExtent l="0" t="0" r="19050" b="15240"/>
                <wp:wrapNone/>
                <wp:docPr id="2138" name="ลูกศรเชื่อมต่อแบบตรง 2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5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C42A1B" id="ลูกศรเชื่อมต่อแบบตรง 2138" o:spid="_x0000_s1026" type="#_x0000_t32" style="position:absolute;margin-left:70.75pt;margin-top:-306pt;width:0;height:60.3pt;z-index:25168896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"/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2727325</wp:posOffset>
                </wp:positionH>
                <wp:positionV relativeFrom="paragraph">
                  <wp:posOffset>3526155</wp:posOffset>
                </wp:positionV>
                <wp:extent cx="3441065" cy="1322705"/>
                <wp:effectExtent l="0" t="0" r="26035" b="10795"/>
                <wp:wrapThrough wrapText="bothSides">
                  <wp:wrapPolygon edited="0">
                    <wp:start x="0" y="0"/>
                    <wp:lineTo x="0" y="21465"/>
                    <wp:lineTo x="21644" y="21465"/>
                    <wp:lineTo x="21644" y="0"/>
                    <wp:lineTo x="0" y="0"/>
                  </wp:wrapPolygon>
                </wp:wrapThrough>
                <wp:docPr id="2137" name="Text Box 2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065" cy="132270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6DD7" w:rsidRPr="00E4035D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E4035D">
                              <w:rPr>
                                <w:rFonts w:ascii="TH SarabunPSK" w:hAnsi="TH SarabunPSK" w:cs="TH SarabunPSK"/>
                                <w:cs/>
                              </w:rPr>
                              <w:t>ผู้อำนวยการกรุงเทพมหานคร</w:t>
                            </w:r>
                          </w:p>
                          <w:p w:rsidR="00C46DD7" w:rsidRPr="00E4035D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E4035D">
                              <w:rPr>
                                <w:rFonts w:ascii="TH SarabunPSK" w:hAnsi="TH SarabunPSK" w:cs="TH SarabunPSK"/>
                                <w:cs/>
                              </w:rPr>
                              <w:t>(ผู้ว่าราชการกรุงเทพมหานคร)</w:t>
                            </w:r>
                          </w:p>
                          <w:p w:rsidR="00C46DD7" w:rsidRPr="00E4035D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E4035D">
                              <w:rPr>
                                <w:rFonts w:ascii="TH SarabunPSK" w:hAnsi="TH SarabunPSK" w:cs="TH SarabunPSK"/>
                                <w:cs/>
                              </w:rPr>
                              <w:t>รองผู้อำนวยการกรุงเทพมหานคร</w:t>
                            </w:r>
                          </w:p>
                          <w:p w:rsidR="00C46DD7" w:rsidRPr="00E4035D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E4035D">
                              <w:rPr>
                                <w:rFonts w:ascii="TH SarabunPSK" w:hAnsi="TH SarabunPSK" w:cs="TH SarabunPSK"/>
                                <w:cs/>
                              </w:rPr>
                              <w:t>(ปลัดกรุงเทพมหานคร)</w:t>
                            </w:r>
                          </w:p>
                          <w:p w:rsidR="00C46DD7" w:rsidRPr="00E4035D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E4035D">
                              <w:rPr>
                                <w:rFonts w:ascii="TH SarabunPSK" w:hAnsi="TH SarabunPSK" w:cs="TH SarabunPSK"/>
                                <w:cs/>
                              </w:rPr>
                              <w:t>ผู้ช่วยผู้อำนวยการกรุงเทพมหานคร</w:t>
                            </w:r>
                          </w:p>
                          <w:p w:rsidR="00C46DD7" w:rsidRPr="00E4035D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E4035D">
                              <w:rPr>
                                <w:rFonts w:ascii="TH SarabunPSK" w:hAnsi="TH SarabunPSK" w:cs="TH SarabunPSK"/>
                                <w:cs/>
                              </w:rPr>
                              <w:t>(ผู้อำนวยการเขต)</w:t>
                            </w:r>
                          </w:p>
                          <w:p w:rsidR="00C46DD7" w:rsidRDefault="00C46DD7" w:rsidP="00EC48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37" o:spid="_x0000_s1109" type="#_x0000_t202" style="position:absolute;left:0;text-align:left;margin-left:214.75pt;margin-top:277.65pt;width:270.95pt;height:104.1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" fillcolor="#ffc" strokeweight="1.25pt">
                <v:textbox>
                  <w:txbxContent>
                    <w:p w:rsidR="00C46DD7" w:rsidRPr="00E4035D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E4035D">
                        <w:rPr>
                          <w:rFonts w:ascii="TH SarabunPSK" w:hAnsi="TH SarabunPSK" w:cs="TH SarabunPSK"/>
                          <w:cs/>
                        </w:rPr>
                        <w:t>ผู้อำนวยการกรุงเทพมหานคร</w:t>
                      </w:r>
                    </w:p>
                    <w:p w:rsidR="00C46DD7" w:rsidRPr="00E4035D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E4035D">
                        <w:rPr>
                          <w:rFonts w:ascii="TH SarabunPSK" w:hAnsi="TH SarabunPSK" w:cs="TH SarabunPSK"/>
                          <w:cs/>
                        </w:rPr>
                        <w:t>(ผู้ว่าราชการกรุงเทพมหานคร)</w:t>
                      </w:r>
                    </w:p>
                    <w:p w:rsidR="00C46DD7" w:rsidRPr="00E4035D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E4035D">
                        <w:rPr>
                          <w:rFonts w:ascii="TH SarabunPSK" w:hAnsi="TH SarabunPSK" w:cs="TH SarabunPSK"/>
                          <w:cs/>
                        </w:rPr>
                        <w:t>รองผู้อำนวยการกรุงเทพมหานคร</w:t>
                      </w:r>
                    </w:p>
                    <w:p w:rsidR="00C46DD7" w:rsidRPr="00E4035D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E4035D">
                        <w:rPr>
                          <w:rFonts w:ascii="TH SarabunPSK" w:hAnsi="TH SarabunPSK" w:cs="TH SarabunPSK"/>
                          <w:cs/>
                        </w:rPr>
                        <w:t>(ปลัดกรุงเทพมหานคร)</w:t>
                      </w:r>
                    </w:p>
                    <w:p w:rsidR="00C46DD7" w:rsidRPr="00E4035D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E4035D">
                        <w:rPr>
                          <w:rFonts w:ascii="TH SarabunPSK" w:hAnsi="TH SarabunPSK" w:cs="TH SarabunPSK"/>
                          <w:cs/>
                        </w:rPr>
                        <w:t>ผู้ช่วยผู้อำนวยการกรุงเทพมหานคร</w:t>
                      </w:r>
                    </w:p>
                    <w:p w:rsidR="00C46DD7" w:rsidRPr="00E4035D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E4035D">
                        <w:rPr>
                          <w:rFonts w:ascii="TH SarabunPSK" w:hAnsi="TH SarabunPSK" w:cs="TH SarabunPSK"/>
                          <w:cs/>
                        </w:rPr>
                        <w:t>(ผู้อำนวยการเขต)</w:t>
                      </w:r>
                    </w:p>
                    <w:p w:rsidR="00C46DD7" w:rsidRDefault="00C46DD7" w:rsidP="00EC48E2"/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-396875</wp:posOffset>
                </wp:positionH>
                <wp:positionV relativeFrom="paragraph">
                  <wp:posOffset>3526155</wp:posOffset>
                </wp:positionV>
                <wp:extent cx="2748280" cy="895350"/>
                <wp:effectExtent l="0" t="0" r="13970" b="19050"/>
                <wp:wrapThrough wrapText="bothSides">
                  <wp:wrapPolygon edited="0">
                    <wp:start x="0" y="0"/>
                    <wp:lineTo x="0" y="21600"/>
                    <wp:lineTo x="21560" y="21600"/>
                    <wp:lineTo x="21560" y="0"/>
                    <wp:lineTo x="0" y="0"/>
                  </wp:wrapPolygon>
                </wp:wrapThrough>
                <wp:docPr id="2136" name="Text Box 2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8280" cy="89535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6DD7" w:rsidRPr="00B171DF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B171DF">
                              <w:rPr>
                                <w:rFonts w:ascii="TH SarabunPSK" w:hAnsi="TH SarabunPSK" w:cs="TH SarabunPSK"/>
                                <w:cs/>
                              </w:rPr>
                              <w:t>ผู้อำนวยการจังหวัด</w:t>
                            </w:r>
                          </w:p>
                          <w:p w:rsidR="00C46DD7" w:rsidRPr="00B171DF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B171DF">
                              <w:rPr>
                                <w:rFonts w:ascii="TH SarabunPSK" w:hAnsi="TH SarabunPSK" w:cs="TH SarabunPSK"/>
                                <w:cs/>
                              </w:rPr>
                              <w:t>(ผู้ว่าราชการจังหวัด)</w:t>
                            </w:r>
                          </w:p>
                          <w:p w:rsidR="00C46DD7" w:rsidRPr="00B171DF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B171DF">
                              <w:rPr>
                                <w:rFonts w:ascii="TH SarabunPSK" w:hAnsi="TH SarabunPSK" w:cs="TH SarabunPSK"/>
                                <w:cs/>
                              </w:rPr>
                              <w:t>รองผู้อำนวยการจังหวัด</w:t>
                            </w:r>
                          </w:p>
                          <w:p w:rsidR="00C46DD7" w:rsidRPr="00B171DF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B171DF">
                              <w:rPr>
                                <w:rFonts w:ascii="TH SarabunPSK" w:hAnsi="TH SarabunPSK" w:cs="TH SarabunPSK"/>
                                <w:cs/>
                              </w:rPr>
                              <w:t>(นายกองค์การบริหารส่วนจังหวัด)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36" o:spid="_x0000_s1110" type="#_x0000_t202" style="position:absolute;left:0;text-align:left;margin-left:-31.25pt;margin-top:277.65pt;width:216.4pt;height:70.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" fillcolor="#ffc" strokeweight="1.25pt">
                <v:textbox>
                  <w:txbxContent>
                    <w:p w:rsidR="00C46DD7" w:rsidRPr="00B171DF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B171DF">
                        <w:rPr>
                          <w:rFonts w:ascii="TH SarabunPSK" w:hAnsi="TH SarabunPSK" w:cs="TH SarabunPSK"/>
                          <w:cs/>
                        </w:rPr>
                        <w:t>ผู้อำนวยการจังหวัด</w:t>
                      </w:r>
                    </w:p>
                    <w:p w:rsidR="00C46DD7" w:rsidRPr="00B171DF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B171DF">
                        <w:rPr>
                          <w:rFonts w:ascii="TH SarabunPSK" w:hAnsi="TH SarabunPSK" w:cs="TH SarabunPSK"/>
                          <w:cs/>
                        </w:rPr>
                        <w:t>(ผู้ว่าราชการจังหวัด)</w:t>
                      </w:r>
                    </w:p>
                    <w:p w:rsidR="00C46DD7" w:rsidRPr="00B171DF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B171DF">
                        <w:rPr>
                          <w:rFonts w:ascii="TH SarabunPSK" w:hAnsi="TH SarabunPSK" w:cs="TH SarabunPSK"/>
                          <w:cs/>
                        </w:rPr>
                        <w:t>รองผู้อำนวยการจังหวัด</w:t>
                      </w:r>
                    </w:p>
                    <w:p w:rsidR="00C46DD7" w:rsidRPr="00B171DF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B171DF">
                        <w:rPr>
                          <w:rFonts w:ascii="TH SarabunPSK" w:hAnsi="TH SarabunPSK" w:cs="TH SarabunPSK"/>
                          <w:cs/>
                        </w:rPr>
                        <w:t>(นายกองค์การบริหารส่วนจังหวัด)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692032" behindDoc="0" locked="0" layoutInCell="1" allowOverlap="1">
                <wp:simplePos x="0" y="0"/>
                <wp:positionH relativeFrom="column">
                  <wp:posOffset>4638039</wp:posOffset>
                </wp:positionH>
                <wp:positionV relativeFrom="paragraph">
                  <wp:posOffset>-5325745</wp:posOffset>
                </wp:positionV>
                <wp:extent cx="0" cy="254000"/>
                <wp:effectExtent l="0" t="0" r="19050" b="12700"/>
                <wp:wrapNone/>
                <wp:docPr id="2135" name="ลูกศรเชื่อมต่อแบบตรง 2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4617BC" id="ลูกศรเชื่อมต่อแบบตรง 2135" o:spid="_x0000_s1026" type="#_x0000_t32" style="position:absolute;margin-left:365.2pt;margin-top:-419.35pt;width:0;height:20pt;z-index:25169203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"/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2727325</wp:posOffset>
                </wp:positionH>
                <wp:positionV relativeFrom="paragraph">
                  <wp:posOffset>3235960</wp:posOffset>
                </wp:positionV>
                <wp:extent cx="3441065" cy="290195"/>
                <wp:effectExtent l="0" t="0" r="26035" b="14605"/>
                <wp:wrapThrough wrapText="bothSides">
                  <wp:wrapPolygon edited="0">
                    <wp:start x="0" y="0"/>
                    <wp:lineTo x="0" y="21269"/>
                    <wp:lineTo x="21644" y="21269"/>
                    <wp:lineTo x="21644" y="0"/>
                    <wp:lineTo x="0" y="0"/>
                  </wp:wrapPolygon>
                </wp:wrapThrough>
                <wp:docPr id="2134" name="Text Box 2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065" cy="29019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6DD7" w:rsidRPr="009A5F94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9A5F94">
                              <w:rPr>
                                <w:rFonts w:ascii="TH SarabunPSK" w:hAnsi="TH SarabunPSK" w:cs="TH SarabunPSK"/>
                                <w:cs/>
                              </w:rPr>
                              <w:t>กองอำนวยการป้องกันและบรรเทาสาธารณภัยกรุงเทพมหานคร (</w:t>
                            </w:r>
                            <w:r w:rsidRPr="009A5F94">
                              <w:rPr>
                                <w:rFonts w:ascii="TH SarabunPSK" w:hAnsi="TH SarabunPSK" w:cs="TH SarabunPSK"/>
                                <w:cs/>
                              </w:rPr>
                              <w:t>กอปภ.กทม.)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34" o:spid="_x0000_s1111" type="#_x0000_t202" style="position:absolute;left:0;text-align:left;margin-left:214.75pt;margin-top:254.8pt;width:270.95pt;height:22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" fillcolor="#ffc" strokeweight="1.25pt">
                <v:textbox>
                  <w:txbxContent>
                    <w:p w:rsidR="00C46DD7" w:rsidRPr="009A5F94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9A5F94">
                        <w:rPr>
                          <w:rFonts w:ascii="TH SarabunPSK" w:hAnsi="TH SarabunPSK" w:cs="TH SarabunPSK"/>
                          <w:cs/>
                        </w:rPr>
                        <w:t>กองอำนวยการป้องกันและบรรเทาสาธารณภัยกรุงเทพมหานคร (</w:t>
                      </w:r>
                      <w:r w:rsidRPr="009A5F94">
                        <w:rPr>
                          <w:rFonts w:ascii="TH SarabunPSK" w:hAnsi="TH SarabunPSK" w:cs="TH SarabunPSK"/>
                          <w:cs/>
                        </w:rPr>
                        <w:t>กอปภ.กทม.)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-396875</wp:posOffset>
                </wp:positionH>
                <wp:positionV relativeFrom="paragraph">
                  <wp:posOffset>3235960</wp:posOffset>
                </wp:positionV>
                <wp:extent cx="2748280" cy="290195"/>
                <wp:effectExtent l="0" t="0" r="13970" b="14605"/>
                <wp:wrapThrough wrapText="bothSides">
                  <wp:wrapPolygon edited="0">
                    <wp:start x="0" y="0"/>
                    <wp:lineTo x="0" y="21269"/>
                    <wp:lineTo x="21560" y="21269"/>
                    <wp:lineTo x="21560" y="0"/>
                    <wp:lineTo x="0" y="0"/>
                  </wp:wrapPolygon>
                </wp:wrapThrough>
                <wp:docPr id="2133" name="Text Box 2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8280" cy="29019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6DD7" w:rsidRPr="00B171DF" w:rsidRDefault="00C46DD7" w:rsidP="00EC48E2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B171DF">
                              <w:rPr>
                                <w:rFonts w:ascii="TH SarabunPSK" w:hAnsi="TH SarabunPSK" w:cs="TH SarabunPSK"/>
                                <w:cs/>
                              </w:rPr>
                              <w:t>กองอำนวยการป้องกันและบรรเทาสาธารณภัยจังหวัด (</w:t>
                            </w:r>
                            <w:r w:rsidRPr="00B171DF">
                              <w:rPr>
                                <w:rFonts w:ascii="TH SarabunPSK" w:hAnsi="TH SarabunPSK" w:cs="TH SarabunPSK"/>
                                <w:cs/>
                              </w:rPr>
                              <w:t>กอปภ.จ.)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33" o:spid="_x0000_s1112" type="#_x0000_t202" style="position:absolute;left:0;text-align:left;margin-left:-31.25pt;margin-top:254.8pt;width:216.4pt;height:22.8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" fillcolor="#ffc" strokeweight="1.25pt">
                <v:textbox>
                  <w:txbxContent>
                    <w:p w:rsidR="00C46DD7" w:rsidRPr="00B171DF" w:rsidRDefault="00C46DD7" w:rsidP="00EC48E2">
                      <w:pPr>
                        <w:rPr>
                          <w:rFonts w:ascii="TH SarabunPSK" w:hAnsi="TH SarabunPSK" w:cs="TH SarabunPSK"/>
                        </w:rPr>
                      </w:pPr>
                      <w:r w:rsidRPr="00B171DF">
                        <w:rPr>
                          <w:rFonts w:ascii="TH SarabunPSK" w:hAnsi="TH SarabunPSK" w:cs="TH SarabunPSK"/>
                          <w:cs/>
                        </w:rPr>
                        <w:t>กองอำนวยการป้องกันและบรรเทาสาธารณภัยจังหวัด (</w:t>
                      </w:r>
                      <w:r w:rsidRPr="00B171DF">
                        <w:rPr>
                          <w:rFonts w:ascii="TH SarabunPSK" w:hAnsi="TH SarabunPSK" w:cs="TH SarabunPSK"/>
                          <w:cs/>
                        </w:rPr>
                        <w:t>กอปภ.จ.)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691008" behindDoc="0" locked="0" layoutInCell="1" allowOverlap="1">
                <wp:simplePos x="0" y="0"/>
                <wp:positionH relativeFrom="column">
                  <wp:posOffset>806449</wp:posOffset>
                </wp:positionH>
                <wp:positionV relativeFrom="paragraph">
                  <wp:posOffset>-5325745</wp:posOffset>
                </wp:positionV>
                <wp:extent cx="0" cy="254000"/>
                <wp:effectExtent l="0" t="0" r="19050" b="12700"/>
                <wp:wrapNone/>
                <wp:docPr id="2132" name="ลูกศรเชื่อมต่อแบบตรง 2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DDC268" id="ลูกศรเชื่อมต่อแบบตรง 2132" o:spid="_x0000_s1026" type="#_x0000_t32" style="position:absolute;margin-left:63.5pt;margin-top:-419.35pt;width:0;height:20pt;z-index:25169100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"/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86912" behindDoc="0" locked="0" layoutInCell="1" allowOverlap="1">
                <wp:simplePos x="0" y="0"/>
                <wp:positionH relativeFrom="column">
                  <wp:posOffset>806450</wp:posOffset>
                </wp:positionH>
                <wp:positionV relativeFrom="paragraph">
                  <wp:posOffset>-5325746</wp:posOffset>
                </wp:positionV>
                <wp:extent cx="3831590" cy="0"/>
                <wp:effectExtent l="0" t="0" r="16510" b="19050"/>
                <wp:wrapNone/>
                <wp:docPr id="2131" name="ลูกศรเชื่อมต่อแบบตรง 2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315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7D1FD9" id="ลูกศรเชื่อมต่อแบบตรง 2131" o:spid="_x0000_s1026" type="#_x0000_t32" style="position:absolute;margin-left:63.5pt;margin-top:-419.35pt;width:301.7pt;height:0;z-index:2516869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"/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column">
                  <wp:posOffset>4117340</wp:posOffset>
                </wp:positionH>
                <wp:positionV relativeFrom="paragraph">
                  <wp:posOffset>7253605</wp:posOffset>
                </wp:positionV>
                <wp:extent cx="2051050" cy="864870"/>
                <wp:effectExtent l="0" t="0" r="25400" b="11430"/>
                <wp:wrapThrough wrapText="bothSides">
                  <wp:wrapPolygon edited="0">
                    <wp:start x="0" y="0"/>
                    <wp:lineTo x="0" y="21410"/>
                    <wp:lineTo x="21667" y="21410"/>
                    <wp:lineTo x="21667" y="0"/>
                    <wp:lineTo x="0" y="0"/>
                  </wp:wrapPolygon>
                </wp:wrapThrough>
                <wp:docPr id="2130" name="Text Box 2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050" cy="86487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6DD7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ผู้อำนวยการท้องถิ่น</w:t>
                            </w:r>
                          </w:p>
                          <w:p w:rsidR="00C46DD7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(นายกองค์การบริหารส่วนตำบล)</w:t>
                            </w:r>
                          </w:p>
                          <w:p w:rsidR="00C46DD7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ผู้ช่วยผู้อำนวยการท้องถิ่น</w:t>
                            </w:r>
                          </w:p>
                          <w:p w:rsidR="00C46DD7" w:rsidRPr="0050334A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(ปลัดองค์การบริหารส่วนตำบล)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30" o:spid="_x0000_s1113" type="#_x0000_t202" style="position:absolute;left:0;text-align:left;margin-left:324.2pt;margin-top:571.15pt;width:161.5pt;height:68.1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" fillcolor="#dce6f2" strokeweight="1.25pt">
                <v:textbox>
                  <w:txbxContent>
                    <w:p w:rsidR="00C46DD7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ผู้อำนวยการท้องถิ่น</w:t>
                      </w:r>
                    </w:p>
                    <w:p w:rsidR="00C46DD7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(นายกองค์การบริหารส่วนตำบล)</w:t>
                      </w:r>
                    </w:p>
                    <w:p w:rsidR="00C46DD7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ผู้ช่วยผู้อำนวยการท้องถิ่น</w:t>
                      </w:r>
                    </w:p>
                    <w:p w:rsidR="00C46DD7" w:rsidRPr="0050334A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(ปลัดองค์การบริหารส่วนตำบล)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column">
                  <wp:posOffset>1897380</wp:posOffset>
                </wp:positionH>
                <wp:positionV relativeFrom="paragraph">
                  <wp:posOffset>7253605</wp:posOffset>
                </wp:positionV>
                <wp:extent cx="2082800" cy="871855"/>
                <wp:effectExtent l="0" t="0" r="12700" b="23495"/>
                <wp:wrapThrough wrapText="bothSides">
                  <wp:wrapPolygon edited="0">
                    <wp:start x="0" y="0"/>
                    <wp:lineTo x="0" y="21710"/>
                    <wp:lineTo x="21534" y="21710"/>
                    <wp:lineTo x="21534" y="0"/>
                    <wp:lineTo x="0" y="0"/>
                  </wp:wrapPolygon>
                </wp:wrapThrough>
                <wp:docPr id="283" name="Text Box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0" cy="87185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6DD7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ผู้อำนวยการท้องถิ่น</w:t>
                            </w:r>
                          </w:p>
                          <w:p w:rsidR="00C46DD7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(นายกเทศมนตรี)</w:t>
                            </w:r>
                          </w:p>
                          <w:p w:rsidR="00C46DD7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ผู้ช่วยผู้อำนวยการท้องถิ่น</w:t>
                            </w:r>
                          </w:p>
                          <w:p w:rsidR="00C46DD7" w:rsidRPr="00646BA4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(ปลัดเทศบาล)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3" o:spid="_x0000_s1114" type="#_x0000_t202" style="position:absolute;left:0;text-align:left;margin-left:149.4pt;margin-top:571.15pt;width:164pt;height:68.6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" fillcolor="#dce6f2" strokeweight="1.25pt">
                <v:textbox>
                  <w:txbxContent>
                    <w:p w:rsidR="00C46DD7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ผู้อำนวยการท้องถิ่น</w:t>
                      </w:r>
                    </w:p>
                    <w:p w:rsidR="00C46DD7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(นายกเทศมนตรี)</w:t>
                      </w:r>
                    </w:p>
                    <w:p w:rsidR="00C46DD7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ผู้ช่วยผู้อำนวยการท้องถิ่น</w:t>
                      </w:r>
                    </w:p>
                    <w:p w:rsidR="00C46DD7" w:rsidRPr="00646BA4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(ปลัดเทศบาล)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-370205</wp:posOffset>
                </wp:positionH>
                <wp:positionV relativeFrom="paragraph">
                  <wp:posOffset>7258050</wp:posOffset>
                </wp:positionV>
                <wp:extent cx="2119630" cy="867410"/>
                <wp:effectExtent l="0" t="0" r="13970" b="27940"/>
                <wp:wrapThrough wrapText="bothSides">
                  <wp:wrapPolygon edited="0">
                    <wp:start x="0" y="0"/>
                    <wp:lineTo x="0" y="21821"/>
                    <wp:lineTo x="21548" y="21821"/>
                    <wp:lineTo x="21548" y="0"/>
                    <wp:lineTo x="0" y="0"/>
                  </wp:wrapPolygon>
                </wp:wrapThrough>
                <wp:docPr id="2128" name="Text Box 2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9630" cy="86741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6DD7" w:rsidRPr="00646BA4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646BA4">
                              <w:rPr>
                                <w:rFonts w:ascii="TH SarabunPSK" w:hAnsi="TH SarabunPSK" w:cs="TH SarabunPSK"/>
                                <w:cs/>
                              </w:rPr>
                              <w:t>ผู้อำนวยการท้องถิ่น</w:t>
                            </w:r>
                          </w:p>
                          <w:p w:rsidR="00C46DD7" w:rsidRPr="00646BA4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646BA4">
                              <w:rPr>
                                <w:rFonts w:ascii="TH SarabunPSK" w:hAnsi="TH SarabunPSK" w:cs="TH SarabunPSK"/>
                                <w:cs/>
                              </w:rPr>
                              <w:t>(นายกเมืองพัทยา)</w:t>
                            </w:r>
                          </w:p>
                          <w:p w:rsidR="00C46DD7" w:rsidRPr="00646BA4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646BA4">
                              <w:rPr>
                                <w:rFonts w:ascii="TH SarabunPSK" w:hAnsi="TH SarabunPSK" w:cs="TH SarabunPSK"/>
                                <w:cs/>
                              </w:rPr>
                              <w:t>ผู้ช่วยผู้อำนวยการท้องถิ่น</w:t>
                            </w:r>
                          </w:p>
                          <w:p w:rsidR="00C46DD7" w:rsidRPr="00646BA4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646BA4">
                              <w:rPr>
                                <w:rFonts w:ascii="TH SarabunPSK" w:hAnsi="TH SarabunPSK" w:cs="TH SarabunPSK"/>
                                <w:cs/>
                              </w:rPr>
                              <w:t>(ปลัดเมืองพัทยา)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28" o:spid="_x0000_s1115" type="#_x0000_t202" style="position:absolute;left:0;text-align:left;margin-left:-29.15pt;margin-top:571.5pt;width:166.9pt;height:68.3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" fillcolor="#dce6f2" strokeweight="1.25pt">
                <v:textbox>
                  <w:txbxContent>
                    <w:p w:rsidR="00C46DD7" w:rsidRPr="00646BA4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646BA4">
                        <w:rPr>
                          <w:rFonts w:ascii="TH SarabunPSK" w:hAnsi="TH SarabunPSK" w:cs="TH SarabunPSK"/>
                          <w:cs/>
                        </w:rPr>
                        <w:t>ผู้อำนวยการท้องถิ่น</w:t>
                      </w:r>
                    </w:p>
                    <w:p w:rsidR="00C46DD7" w:rsidRPr="00646BA4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646BA4">
                        <w:rPr>
                          <w:rFonts w:ascii="TH SarabunPSK" w:hAnsi="TH SarabunPSK" w:cs="TH SarabunPSK"/>
                          <w:cs/>
                        </w:rPr>
                        <w:t>(นายกเมืองพัทยา)</w:t>
                      </w:r>
                    </w:p>
                    <w:p w:rsidR="00C46DD7" w:rsidRPr="00646BA4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646BA4">
                        <w:rPr>
                          <w:rFonts w:ascii="TH SarabunPSK" w:hAnsi="TH SarabunPSK" w:cs="TH SarabunPSK"/>
                          <w:cs/>
                        </w:rPr>
                        <w:t>ผู้ช่วยผู้อำนวยการท้องถิ่น</w:t>
                      </w:r>
                    </w:p>
                    <w:p w:rsidR="00C46DD7" w:rsidRPr="00646BA4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646BA4">
                        <w:rPr>
                          <w:rFonts w:ascii="TH SarabunPSK" w:hAnsi="TH SarabunPSK" w:cs="TH SarabunPSK"/>
                          <w:cs/>
                        </w:rPr>
                        <w:t>(ปลัดเมืองพัทยา)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>
                <wp:simplePos x="0" y="0"/>
                <wp:positionH relativeFrom="column">
                  <wp:posOffset>-433705</wp:posOffset>
                </wp:positionH>
                <wp:positionV relativeFrom="paragraph">
                  <wp:posOffset>93345</wp:posOffset>
                </wp:positionV>
                <wp:extent cx="6686550" cy="8066405"/>
                <wp:effectExtent l="0" t="0" r="0" b="0"/>
                <wp:wrapThrough wrapText="bothSides">
                  <wp:wrapPolygon edited="0">
                    <wp:start x="0" y="0"/>
                    <wp:lineTo x="0" y="21527"/>
                    <wp:lineTo x="21538" y="21527"/>
                    <wp:lineTo x="21538" y="0"/>
                    <wp:lineTo x="0" y="0"/>
                  </wp:wrapPolygon>
                </wp:wrapThrough>
                <wp:docPr id="2126" name="Text Box 2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8066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shd w:val="clear" w:color="auto" w:fill="FFCC99"/>
                              <w:tblLook w:val="04A0" w:firstRow="1" w:lastRow="0" w:firstColumn="1" w:lastColumn="0" w:noHBand="0" w:noVBand="1"/>
                            </w:tblPr>
                            <w:tblGrid>
                              <w:gridCol w:w="4158"/>
                            </w:tblGrid>
                            <w:tr w:rsidR="00C46DD7" w:rsidRPr="00B171DF" w:rsidTr="00EC48E2">
                              <w:trPr>
                                <w:jc w:val="center"/>
                              </w:trPr>
                              <w:tc>
                                <w:tcPr>
                                  <w:tcW w:w="4158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CC99"/>
                                </w:tcPr>
                                <w:p w:rsidR="00C46DD7" w:rsidRPr="00583A2A" w:rsidRDefault="00C46DD7" w:rsidP="00EC48E2">
                                  <w:pPr>
                                    <w:jc w:val="center"/>
                                    <w:rPr>
                                      <w:rFonts w:ascii="TH SarabunPSK" w:eastAsia="Calibri" w:hAnsi="TH SarabunPSK" w:cs="TH SarabunPSK"/>
                                    </w:rPr>
                                  </w:pPr>
                                  <w:r w:rsidRPr="00583A2A">
                                    <w:rPr>
                                      <w:rFonts w:ascii="TH SarabunPSK" w:eastAsia="Calibri" w:hAnsi="TH SarabunPSK" w:cs="TH SarabunPSK" w:hint="cs"/>
                                      <w:cs/>
                                    </w:rPr>
                                    <w:t>นายกรัฐมนตรี</w:t>
                                  </w:r>
                                </w:p>
                              </w:tc>
                            </w:tr>
                            <w:tr w:rsidR="00C46DD7" w:rsidRPr="00B171DF" w:rsidTr="00EC48E2">
                              <w:trPr>
                                <w:jc w:val="center"/>
                              </w:trPr>
                              <w:tc>
                                <w:tcPr>
                                  <w:tcW w:w="4158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CC99"/>
                                </w:tcPr>
                                <w:p w:rsidR="00C46DD7" w:rsidRPr="00583A2A" w:rsidRDefault="00C46DD7" w:rsidP="00EC48E2">
                                  <w:pPr>
                                    <w:jc w:val="center"/>
                                    <w:rPr>
                                      <w:rFonts w:ascii="TH SarabunPSK" w:eastAsia="Calibri" w:hAnsi="TH SarabunPSK" w:cs="TH SarabunPSK"/>
                                    </w:rPr>
                                  </w:pPr>
                                  <w:r w:rsidRPr="00583A2A">
                                    <w:rPr>
                                      <w:rFonts w:ascii="TH SarabunPSK" w:eastAsia="Calibri" w:hAnsi="TH SarabunPSK" w:cs="TH SarabunPSK" w:hint="cs"/>
                                      <w:cs/>
                                    </w:rPr>
                                    <w:t>กรณีเกิดสาธารณภัยร้ายแรงอย่างยิ่ง</w:t>
                                  </w:r>
                                </w:p>
                              </w:tc>
                            </w:tr>
                          </w:tbl>
                          <w:p w:rsidR="00C46DD7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shd w:val="clear" w:color="auto" w:fill="E5DFEC"/>
                              <w:tblLook w:val="04A0" w:firstRow="1" w:lastRow="0" w:firstColumn="1" w:lastColumn="0" w:noHBand="0" w:noVBand="1"/>
                            </w:tblPr>
                            <w:tblGrid>
                              <w:gridCol w:w="5691"/>
                            </w:tblGrid>
                            <w:tr w:rsidR="00C46DD7" w:rsidRPr="00B171DF" w:rsidTr="00EC48E2">
                              <w:trPr>
                                <w:jc w:val="center"/>
                              </w:trPr>
                              <w:tc>
                                <w:tcPr>
                                  <w:tcW w:w="5691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E5DFEC"/>
                                </w:tcPr>
                                <w:p w:rsidR="00C46DD7" w:rsidRPr="00583A2A" w:rsidRDefault="00C46DD7" w:rsidP="00EC48E2">
                                  <w:pPr>
                                    <w:jc w:val="center"/>
                                    <w:rPr>
                                      <w:rFonts w:ascii="TH SarabunPSK" w:eastAsia="Calibri" w:hAnsi="TH SarabunPSK" w:cs="TH SarabunPSK"/>
                                    </w:rPr>
                                  </w:pPr>
                                  <w:r w:rsidRPr="00583A2A">
                                    <w:rPr>
                                      <w:rFonts w:ascii="TH SarabunPSK" w:eastAsia="Calibri" w:hAnsi="TH SarabunPSK" w:cs="TH SarabunPSK" w:hint="cs"/>
                                      <w:cs/>
                                    </w:rPr>
                                    <w:t>กองบัญชาการป้องกันและบรรเทาสาธารณภัยแห่งชาติ (</w:t>
                                  </w:r>
                                  <w:r w:rsidRPr="00583A2A">
                                    <w:rPr>
                                      <w:rFonts w:ascii="TH SarabunPSK" w:eastAsia="Calibri" w:hAnsi="TH SarabunPSK" w:cs="TH SarabunPSK" w:hint="cs"/>
                                      <w:cs/>
                                    </w:rPr>
                                    <w:t>บกปภ.ช.)</w:t>
                                  </w:r>
                                </w:p>
                              </w:tc>
                            </w:tr>
                            <w:tr w:rsidR="00C46DD7" w:rsidRPr="00B171DF" w:rsidTr="00EC48E2">
                              <w:trPr>
                                <w:jc w:val="center"/>
                              </w:trPr>
                              <w:tc>
                                <w:tcPr>
                                  <w:tcW w:w="5691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E5DFEC"/>
                                </w:tcPr>
                                <w:p w:rsidR="00C46DD7" w:rsidRPr="00583A2A" w:rsidRDefault="00C46DD7" w:rsidP="00EC48E2">
                                  <w:pPr>
                                    <w:jc w:val="center"/>
                                    <w:rPr>
                                      <w:rFonts w:ascii="TH SarabunPSK" w:eastAsia="Calibri" w:hAnsi="TH SarabunPSK" w:cs="TH SarabunPSK"/>
                                    </w:rPr>
                                  </w:pPr>
                                  <w:r w:rsidRPr="00583A2A">
                                    <w:rPr>
                                      <w:rFonts w:ascii="TH SarabunPSK" w:eastAsia="Calibri" w:hAnsi="TH SarabunPSK" w:cs="TH SarabunPSK" w:hint="cs"/>
                                      <w:cs/>
                                    </w:rPr>
                                    <w:t>ผู้บัญชาการป้องกันและบรรเทาสาธารณภัยแห่งชาติ</w:t>
                                  </w:r>
                                </w:p>
                                <w:p w:rsidR="00C46DD7" w:rsidRPr="00583A2A" w:rsidRDefault="00C46DD7" w:rsidP="00EC48E2">
                                  <w:pPr>
                                    <w:jc w:val="center"/>
                                    <w:rPr>
                                      <w:rFonts w:ascii="TH SarabunPSK" w:eastAsia="Calibri" w:hAnsi="TH SarabunPSK" w:cs="TH SarabunPSK"/>
                                    </w:rPr>
                                  </w:pPr>
                                  <w:r w:rsidRPr="00583A2A">
                                    <w:rPr>
                                      <w:rFonts w:ascii="TH SarabunPSK" w:eastAsia="Calibri" w:hAnsi="TH SarabunPSK" w:cs="TH SarabunPSK" w:hint="cs"/>
                                      <w:cs/>
                                    </w:rPr>
                                    <w:t>(รัฐมนตรีว่าการกระทรวงมหาดไทย)</w:t>
                                  </w:r>
                                </w:p>
                                <w:p w:rsidR="00C46DD7" w:rsidRPr="00583A2A" w:rsidRDefault="00C46DD7" w:rsidP="00EC48E2">
                                  <w:pPr>
                                    <w:jc w:val="center"/>
                                    <w:rPr>
                                      <w:rFonts w:ascii="TH SarabunPSK" w:eastAsia="Calibri" w:hAnsi="TH SarabunPSK" w:cs="TH SarabunPSK"/>
                                    </w:rPr>
                                  </w:pPr>
                                  <w:r w:rsidRPr="00583A2A">
                                    <w:rPr>
                                      <w:rFonts w:ascii="TH SarabunPSK" w:eastAsia="Calibri" w:hAnsi="TH SarabunPSK" w:cs="TH SarabunPSK" w:hint="cs"/>
                                      <w:cs/>
                                    </w:rPr>
                                    <w:t>รองผู้บัญชาการป้องกันและบรรเทาสาธารณภัยแห่งชาติ</w:t>
                                  </w:r>
                                </w:p>
                                <w:p w:rsidR="00C46DD7" w:rsidRPr="00583A2A" w:rsidRDefault="00C46DD7" w:rsidP="00EC48E2">
                                  <w:pPr>
                                    <w:jc w:val="center"/>
                                    <w:rPr>
                                      <w:rFonts w:ascii="TH SarabunPSK" w:eastAsia="Calibri" w:hAnsi="TH SarabunPSK" w:cs="TH SarabunPSK"/>
                                    </w:rPr>
                                  </w:pPr>
                                  <w:r w:rsidRPr="00583A2A">
                                    <w:rPr>
                                      <w:rFonts w:ascii="TH SarabunPSK" w:eastAsia="Calibri" w:hAnsi="TH SarabunPSK" w:cs="TH SarabunPSK" w:hint="cs"/>
                                      <w:cs/>
                                    </w:rPr>
                                    <w:t>(ปลัดกระทรวงมหาดไทย)</w:t>
                                  </w:r>
                                </w:p>
                              </w:tc>
                            </w:tr>
                          </w:tbl>
                          <w:p w:rsidR="00C46DD7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shd w:val="clear" w:color="auto" w:fill="EAF1DD"/>
                              <w:tblLook w:val="04A0" w:firstRow="1" w:lastRow="0" w:firstColumn="1" w:lastColumn="0" w:noHBand="0" w:noVBand="1"/>
                            </w:tblPr>
                            <w:tblGrid>
                              <w:gridCol w:w="5376"/>
                            </w:tblGrid>
                            <w:tr w:rsidR="00C46DD7" w:rsidRPr="00B171DF" w:rsidTr="00EC48E2">
                              <w:trPr>
                                <w:jc w:val="center"/>
                              </w:trPr>
                              <w:tc>
                                <w:tcPr>
                                  <w:tcW w:w="5376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EAF1DD"/>
                                </w:tcPr>
                                <w:p w:rsidR="00C46DD7" w:rsidRPr="00583A2A" w:rsidRDefault="00C46DD7" w:rsidP="00EC48E2">
                                  <w:pPr>
                                    <w:jc w:val="center"/>
                                    <w:rPr>
                                      <w:rFonts w:ascii="TH SarabunPSK" w:eastAsia="Calibri" w:hAnsi="TH SarabunPSK" w:cs="TH SarabunPSK"/>
                                    </w:rPr>
                                  </w:pPr>
                                  <w:r w:rsidRPr="00583A2A">
                                    <w:rPr>
                                      <w:rFonts w:ascii="TH SarabunPSK" w:eastAsia="Calibri" w:hAnsi="TH SarabunPSK" w:cs="TH SarabunPSK" w:hint="cs"/>
                                      <w:cs/>
                                    </w:rPr>
                                    <w:t>กองอำนวยการป้องกันและบรรเทาสาธารณภัยกลาง (กอปภ.ก.)</w:t>
                                  </w:r>
                                </w:p>
                              </w:tc>
                            </w:tr>
                            <w:tr w:rsidR="00C46DD7" w:rsidRPr="00B171DF" w:rsidTr="00EC48E2">
                              <w:trPr>
                                <w:jc w:val="center"/>
                              </w:trPr>
                              <w:tc>
                                <w:tcPr>
                                  <w:tcW w:w="5376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EAF1DD"/>
                                </w:tcPr>
                                <w:p w:rsidR="00C46DD7" w:rsidRPr="00583A2A" w:rsidRDefault="00C46DD7" w:rsidP="00EC48E2">
                                  <w:pPr>
                                    <w:jc w:val="center"/>
                                    <w:rPr>
                                      <w:rFonts w:ascii="TH SarabunPSK" w:eastAsia="Calibri" w:hAnsi="TH SarabunPSK" w:cs="TH SarabunPSK"/>
                                    </w:rPr>
                                  </w:pPr>
                                  <w:r w:rsidRPr="00583A2A">
                                    <w:rPr>
                                      <w:rFonts w:ascii="TH SarabunPSK" w:eastAsia="Calibri" w:hAnsi="TH SarabunPSK" w:cs="TH SarabunPSK" w:hint="cs"/>
                                      <w:cs/>
                                    </w:rPr>
                                    <w:t>ผู้อำนวยการกลาง (อธิบดีกรมป้องกันและบรรเทาสาธารณภัย)</w:t>
                                  </w:r>
                                </w:p>
                              </w:tc>
                            </w:tr>
                          </w:tbl>
                          <w:p w:rsidR="00C46DD7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:rsidR="00C46DD7" w:rsidRDefault="00C46DD7" w:rsidP="00EC48E2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:rsidR="00C46DD7" w:rsidRPr="00B171DF" w:rsidRDefault="00C46DD7" w:rsidP="00EC48E2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26" o:spid="_x0000_s1116" type="#_x0000_t202" style="position:absolute;left:0;text-align:left;margin-left:-34.15pt;margin-top:7.35pt;width:526.5pt;height:635.15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" stroked="f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shd w:val="clear" w:color="auto" w:fill="FFCC99"/>
                        <w:tblLook w:val="04A0" w:firstRow="1" w:lastRow="0" w:firstColumn="1" w:lastColumn="0" w:noHBand="0" w:noVBand="1"/>
                      </w:tblPr>
                      <w:tblGrid>
                        <w:gridCol w:w="4158"/>
                      </w:tblGrid>
                      <w:tr w:rsidR="00C46DD7" w:rsidRPr="00B171DF" w:rsidTr="00EC48E2">
                        <w:trPr>
                          <w:jc w:val="center"/>
                        </w:trPr>
                        <w:tc>
                          <w:tcPr>
                            <w:tcW w:w="4158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CC99"/>
                          </w:tcPr>
                          <w:p w:rsidR="00C46DD7" w:rsidRPr="00583A2A" w:rsidRDefault="00C46DD7" w:rsidP="00EC48E2">
                            <w:pPr>
                              <w:jc w:val="center"/>
                              <w:rPr>
                                <w:rFonts w:ascii="TH SarabunPSK" w:eastAsia="Calibri" w:hAnsi="TH SarabunPSK" w:cs="TH SarabunPSK"/>
                              </w:rPr>
                            </w:pPr>
                            <w:r w:rsidRPr="00583A2A">
                              <w:rPr>
                                <w:rFonts w:ascii="TH SarabunPSK" w:eastAsia="Calibri" w:hAnsi="TH SarabunPSK" w:cs="TH SarabunPSK" w:hint="cs"/>
                                <w:cs/>
                              </w:rPr>
                              <w:t>นายกรัฐมนตรี</w:t>
                            </w:r>
                          </w:p>
                        </w:tc>
                      </w:tr>
                      <w:tr w:rsidR="00C46DD7" w:rsidRPr="00B171DF" w:rsidTr="00EC48E2">
                        <w:trPr>
                          <w:jc w:val="center"/>
                        </w:trPr>
                        <w:tc>
                          <w:tcPr>
                            <w:tcW w:w="4158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CC99"/>
                          </w:tcPr>
                          <w:p w:rsidR="00C46DD7" w:rsidRPr="00583A2A" w:rsidRDefault="00C46DD7" w:rsidP="00EC48E2">
                            <w:pPr>
                              <w:jc w:val="center"/>
                              <w:rPr>
                                <w:rFonts w:ascii="TH SarabunPSK" w:eastAsia="Calibri" w:hAnsi="TH SarabunPSK" w:cs="TH SarabunPSK"/>
                              </w:rPr>
                            </w:pPr>
                            <w:r w:rsidRPr="00583A2A">
                              <w:rPr>
                                <w:rFonts w:ascii="TH SarabunPSK" w:eastAsia="Calibri" w:hAnsi="TH SarabunPSK" w:cs="TH SarabunPSK" w:hint="cs"/>
                                <w:cs/>
                              </w:rPr>
                              <w:t>กรณีเกิดสาธารณภัยร้ายแรงอย่างยิ่ง</w:t>
                            </w:r>
                          </w:p>
                        </w:tc>
                      </w:tr>
                    </w:tbl>
                    <w:p w:rsidR="00C46DD7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shd w:val="clear" w:color="auto" w:fill="E5DFEC"/>
                        <w:tblLook w:val="04A0" w:firstRow="1" w:lastRow="0" w:firstColumn="1" w:lastColumn="0" w:noHBand="0" w:noVBand="1"/>
                      </w:tblPr>
                      <w:tblGrid>
                        <w:gridCol w:w="5691"/>
                      </w:tblGrid>
                      <w:tr w:rsidR="00C46DD7" w:rsidRPr="00B171DF" w:rsidTr="00EC48E2">
                        <w:trPr>
                          <w:jc w:val="center"/>
                        </w:trPr>
                        <w:tc>
                          <w:tcPr>
                            <w:tcW w:w="5691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E5DFEC"/>
                          </w:tcPr>
                          <w:p w:rsidR="00C46DD7" w:rsidRPr="00583A2A" w:rsidRDefault="00C46DD7" w:rsidP="00EC48E2">
                            <w:pPr>
                              <w:jc w:val="center"/>
                              <w:rPr>
                                <w:rFonts w:ascii="TH SarabunPSK" w:eastAsia="Calibri" w:hAnsi="TH SarabunPSK" w:cs="TH SarabunPSK"/>
                              </w:rPr>
                            </w:pPr>
                            <w:r w:rsidRPr="00583A2A">
                              <w:rPr>
                                <w:rFonts w:ascii="TH SarabunPSK" w:eastAsia="Calibri" w:hAnsi="TH SarabunPSK" w:cs="TH SarabunPSK" w:hint="cs"/>
                                <w:cs/>
                              </w:rPr>
                              <w:t>กองบัญชาการป้องกันและบรรเทาสาธารณภัยแห่งชาติ (</w:t>
                            </w:r>
                            <w:r w:rsidRPr="00583A2A">
                              <w:rPr>
                                <w:rFonts w:ascii="TH SarabunPSK" w:eastAsia="Calibri" w:hAnsi="TH SarabunPSK" w:cs="TH SarabunPSK" w:hint="cs"/>
                                <w:cs/>
                              </w:rPr>
                              <w:t>บกปภ.ช.)</w:t>
                            </w:r>
                          </w:p>
                        </w:tc>
                      </w:tr>
                      <w:tr w:rsidR="00C46DD7" w:rsidRPr="00B171DF" w:rsidTr="00EC48E2">
                        <w:trPr>
                          <w:jc w:val="center"/>
                        </w:trPr>
                        <w:tc>
                          <w:tcPr>
                            <w:tcW w:w="5691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E5DFEC"/>
                          </w:tcPr>
                          <w:p w:rsidR="00C46DD7" w:rsidRPr="00583A2A" w:rsidRDefault="00C46DD7" w:rsidP="00EC48E2">
                            <w:pPr>
                              <w:jc w:val="center"/>
                              <w:rPr>
                                <w:rFonts w:ascii="TH SarabunPSK" w:eastAsia="Calibri" w:hAnsi="TH SarabunPSK" w:cs="TH SarabunPSK"/>
                              </w:rPr>
                            </w:pPr>
                            <w:r w:rsidRPr="00583A2A">
                              <w:rPr>
                                <w:rFonts w:ascii="TH SarabunPSK" w:eastAsia="Calibri" w:hAnsi="TH SarabunPSK" w:cs="TH SarabunPSK" w:hint="cs"/>
                                <w:cs/>
                              </w:rPr>
                              <w:t>ผู้บัญชาการป้องกันและบรรเทาสาธารณภัยแห่งชาติ</w:t>
                            </w:r>
                          </w:p>
                          <w:p w:rsidR="00C46DD7" w:rsidRPr="00583A2A" w:rsidRDefault="00C46DD7" w:rsidP="00EC48E2">
                            <w:pPr>
                              <w:jc w:val="center"/>
                              <w:rPr>
                                <w:rFonts w:ascii="TH SarabunPSK" w:eastAsia="Calibri" w:hAnsi="TH SarabunPSK" w:cs="TH SarabunPSK"/>
                              </w:rPr>
                            </w:pPr>
                            <w:r w:rsidRPr="00583A2A">
                              <w:rPr>
                                <w:rFonts w:ascii="TH SarabunPSK" w:eastAsia="Calibri" w:hAnsi="TH SarabunPSK" w:cs="TH SarabunPSK" w:hint="cs"/>
                                <w:cs/>
                              </w:rPr>
                              <w:t>(รัฐมนตรีว่าการกระทรวงมหาดไทย)</w:t>
                            </w:r>
                          </w:p>
                          <w:p w:rsidR="00C46DD7" w:rsidRPr="00583A2A" w:rsidRDefault="00C46DD7" w:rsidP="00EC48E2">
                            <w:pPr>
                              <w:jc w:val="center"/>
                              <w:rPr>
                                <w:rFonts w:ascii="TH SarabunPSK" w:eastAsia="Calibri" w:hAnsi="TH SarabunPSK" w:cs="TH SarabunPSK"/>
                              </w:rPr>
                            </w:pPr>
                            <w:r w:rsidRPr="00583A2A">
                              <w:rPr>
                                <w:rFonts w:ascii="TH SarabunPSK" w:eastAsia="Calibri" w:hAnsi="TH SarabunPSK" w:cs="TH SarabunPSK" w:hint="cs"/>
                                <w:cs/>
                              </w:rPr>
                              <w:t>รองผู้บัญชาการป้องกันและบรรเทาสาธารณภัยแห่งชาติ</w:t>
                            </w:r>
                          </w:p>
                          <w:p w:rsidR="00C46DD7" w:rsidRPr="00583A2A" w:rsidRDefault="00C46DD7" w:rsidP="00EC48E2">
                            <w:pPr>
                              <w:jc w:val="center"/>
                              <w:rPr>
                                <w:rFonts w:ascii="TH SarabunPSK" w:eastAsia="Calibri" w:hAnsi="TH SarabunPSK" w:cs="TH SarabunPSK"/>
                              </w:rPr>
                            </w:pPr>
                            <w:r w:rsidRPr="00583A2A">
                              <w:rPr>
                                <w:rFonts w:ascii="TH SarabunPSK" w:eastAsia="Calibri" w:hAnsi="TH SarabunPSK" w:cs="TH SarabunPSK" w:hint="cs"/>
                                <w:cs/>
                              </w:rPr>
                              <w:t>(ปลัดกระทรวงมหาดไทย)</w:t>
                            </w:r>
                          </w:p>
                        </w:tc>
                      </w:tr>
                    </w:tbl>
                    <w:p w:rsidR="00C46DD7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shd w:val="clear" w:color="auto" w:fill="EAF1DD"/>
                        <w:tblLook w:val="04A0" w:firstRow="1" w:lastRow="0" w:firstColumn="1" w:lastColumn="0" w:noHBand="0" w:noVBand="1"/>
                      </w:tblPr>
                      <w:tblGrid>
                        <w:gridCol w:w="5376"/>
                      </w:tblGrid>
                      <w:tr w:rsidR="00C46DD7" w:rsidRPr="00B171DF" w:rsidTr="00EC48E2">
                        <w:trPr>
                          <w:jc w:val="center"/>
                        </w:trPr>
                        <w:tc>
                          <w:tcPr>
                            <w:tcW w:w="5376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EAF1DD"/>
                          </w:tcPr>
                          <w:p w:rsidR="00C46DD7" w:rsidRPr="00583A2A" w:rsidRDefault="00C46DD7" w:rsidP="00EC48E2">
                            <w:pPr>
                              <w:jc w:val="center"/>
                              <w:rPr>
                                <w:rFonts w:ascii="TH SarabunPSK" w:eastAsia="Calibri" w:hAnsi="TH SarabunPSK" w:cs="TH SarabunPSK"/>
                              </w:rPr>
                            </w:pPr>
                            <w:r w:rsidRPr="00583A2A">
                              <w:rPr>
                                <w:rFonts w:ascii="TH SarabunPSK" w:eastAsia="Calibri" w:hAnsi="TH SarabunPSK" w:cs="TH SarabunPSK" w:hint="cs"/>
                                <w:cs/>
                              </w:rPr>
                              <w:t>กองอำนวยการป้องกันและบรรเทาสาธารณภัยกลาง (กอปภ.ก.)</w:t>
                            </w:r>
                          </w:p>
                        </w:tc>
                      </w:tr>
                      <w:tr w:rsidR="00C46DD7" w:rsidRPr="00B171DF" w:rsidTr="00EC48E2">
                        <w:trPr>
                          <w:jc w:val="center"/>
                        </w:trPr>
                        <w:tc>
                          <w:tcPr>
                            <w:tcW w:w="5376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EAF1DD"/>
                          </w:tcPr>
                          <w:p w:rsidR="00C46DD7" w:rsidRPr="00583A2A" w:rsidRDefault="00C46DD7" w:rsidP="00EC48E2">
                            <w:pPr>
                              <w:jc w:val="center"/>
                              <w:rPr>
                                <w:rFonts w:ascii="TH SarabunPSK" w:eastAsia="Calibri" w:hAnsi="TH SarabunPSK" w:cs="TH SarabunPSK"/>
                              </w:rPr>
                            </w:pPr>
                            <w:r w:rsidRPr="00583A2A">
                              <w:rPr>
                                <w:rFonts w:ascii="TH SarabunPSK" w:eastAsia="Calibri" w:hAnsi="TH SarabunPSK" w:cs="TH SarabunPSK" w:hint="cs"/>
                                <w:cs/>
                              </w:rPr>
                              <w:t>ผู้อำนวยการกลาง (อธิบดีกรมป้องกันและบรรเทาสาธารณภัย)</w:t>
                            </w:r>
                          </w:p>
                        </w:tc>
                      </w:tr>
                    </w:tbl>
                    <w:p w:rsidR="00C46DD7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  <w:p w:rsidR="00C46DD7" w:rsidRDefault="00C46DD7" w:rsidP="00EC48E2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  <w:p w:rsidR="00C46DD7" w:rsidRPr="00B171DF" w:rsidRDefault="00C46DD7" w:rsidP="00EC48E2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Pr="00EC48E2">
        <w:rPr>
          <w:rFonts w:ascii="TH SarabunIT๙" w:eastAsia="Calibri" w:hAnsi="TH SarabunIT๙" w:cs="TH SarabunIT๙"/>
          <w:b/>
          <w:bCs/>
          <w:sz w:val="28"/>
          <w:cs/>
        </w:rPr>
        <w:t xml:space="preserve">แผนภาพที่ </w:t>
      </w:r>
      <w:r w:rsidRPr="00EC48E2">
        <w:rPr>
          <w:rFonts w:ascii="TH SarabunIT๙" w:eastAsia="Calibri" w:hAnsi="TH SarabunIT๙" w:cs="TH SarabunIT๙"/>
          <w:b/>
          <w:bCs/>
          <w:sz w:val="28"/>
        </w:rPr>
        <w:t xml:space="preserve">3-2 </w:t>
      </w:r>
      <w:r w:rsidRPr="00EC48E2">
        <w:rPr>
          <w:rFonts w:ascii="TH SarabunIT๙" w:eastAsia="Calibri" w:hAnsi="TH SarabunIT๙" w:cs="TH SarabunIT๙"/>
          <w:sz w:val="28"/>
          <w:cs/>
        </w:rPr>
        <w:t>กลไกการจัดการความเสี่ยงจากสาธารณภัย</w:t>
      </w:r>
    </w:p>
    <w:p w:rsidR="00EC48E2" w:rsidRPr="00EC48E2" w:rsidRDefault="00EC48E2" w:rsidP="00EC48E2">
      <w:pPr>
        <w:tabs>
          <w:tab w:val="left" w:pos="720"/>
          <w:tab w:val="left" w:pos="1080"/>
          <w:tab w:val="left" w:pos="1260"/>
          <w:tab w:val="left" w:pos="1560"/>
          <w:tab w:val="left" w:pos="1985"/>
          <w:tab w:val="left" w:pos="2880"/>
        </w:tabs>
        <w:adjustRightInd w:val="0"/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EC48E2" w:rsidRDefault="00EC48E2" w:rsidP="00EC48E2">
      <w:pPr>
        <w:tabs>
          <w:tab w:val="left" w:pos="720"/>
          <w:tab w:val="left" w:pos="1080"/>
          <w:tab w:val="left" w:pos="1260"/>
          <w:tab w:val="left" w:pos="1560"/>
          <w:tab w:val="left" w:pos="1985"/>
          <w:tab w:val="left" w:pos="2880"/>
        </w:tabs>
        <w:adjustRightInd w:val="0"/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343B55" w:rsidRPr="00EC48E2" w:rsidRDefault="00343B55" w:rsidP="00EC48E2">
      <w:pPr>
        <w:tabs>
          <w:tab w:val="left" w:pos="720"/>
          <w:tab w:val="left" w:pos="1080"/>
          <w:tab w:val="left" w:pos="1260"/>
          <w:tab w:val="left" w:pos="1560"/>
          <w:tab w:val="left" w:pos="1985"/>
          <w:tab w:val="left" w:pos="2880"/>
        </w:tabs>
        <w:adjustRightInd w:val="0"/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EC48E2" w:rsidRPr="00EC48E2" w:rsidRDefault="00EC48E2" w:rsidP="00EC48E2">
      <w:pPr>
        <w:tabs>
          <w:tab w:val="left" w:pos="851"/>
          <w:tab w:val="left" w:pos="1134"/>
          <w:tab w:val="left" w:pos="1701"/>
          <w:tab w:val="left" w:pos="2127"/>
          <w:tab w:val="left" w:pos="2694"/>
          <w:tab w:val="left" w:pos="2835"/>
        </w:tabs>
        <w:spacing w:before="120" w:after="0" w:line="228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lastRenderedPageBreak/>
        <w:t>3.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>3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บทบาท หน้าที่ และแนวทางปฏิบัติร่วมกับหน่วยงานที่เกี่ยวข้องระดับอำเภอ</w:t>
      </w:r>
    </w:p>
    <w:p w:rsidR="00EC48E2" w:rsidRPr="00EC48E2" w:rsidRDefault="00EC48E2" w:rsidP="00EC48E2">
      <w:pPr>
        <w:tabs>
          <w:tab w:val="left" w:pos="851"/>
          <w:tab w:val="left" w:pos="1134"/>
          <w:tab w:val="left" w:pos="1701"/>
          <w:tab w:val="left" w:pos="2127"/>
          <w:tab w:val="left" w:pos="2694"/>
          <w:tab w:val="left" w:pos="2835"/>
        </w:tabs>
        <w:spacing w:after="0" w:line="228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3.3.1 บทบาทหน้าที่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  <w:tab/>
        <w:t xml:space="preserve"> </w:t>
      </w:r>
    </w:p>
    <w:p w:rsidR="00EC48E2" w:rsidRPr="00EC48E2" w:rsidRDefault="00EC48E2" w:rsidP="00EC48E2">
      <w:pPr>
        <w:tabs>
          <w:tab w:val="left" w:pos="851"/>
          <w:tab w:val="left" w:pos="1134"/>
          <w:tab w:val="left" w:pos="1701"/>
          <w:tab w:val="left" w:pos="2127"/>
          <w:tab w:val="left" w:pos="2694"/>
          <w:tab w:val="left" w:pos="2835"/>
        </w:tabs>
        <w:spacing w:after="0" w:line="228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ให้หน่วยงานที่เกี่ยวข้องภายในอำเภอมีบทบาทหน้าที่ในการจัดการความเสี่ยงจากสาธารณภัยร่วมกัน ดังนี้</w:t>
      </w:r>
    </w:p>
    <w:p w:rsidR="00EC48E2" w:rsidRPr="00EC48E2" w:rsidRDefault="00EC48E2" w:rsidP="00EC48E2">
      <w:pPr>
        <w:tabs>
          <w:tab w:val="left" w:pos="851"/>
          <w:tab w:val="left" w:pos="1134"/>
          <w:tab w:val="left" w:pos="1701"/>
          <w:tab w:val="left" w:pos="2127"/>
          <w:tab w:val="left" w:pos="2694"/>
          <w:tab w:val="left" w:pos="2835"/>
        </w:tabs>
        <w:spacing w:after="120" w:line="228" w:lineRule="auto"/>
        <w:jc w:val="thaiDistribute"/>
        <w:rPr>
          <w:rFonts w:ascii="TH SarabunIT๙" w:eastAsia="Times New Roman" w:hAnsi="TH SarabunIT๙" w:cs="TH SarabunIT๙"/>
          <w:i/>
          <w:iCs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i/>
          <w:iCs/>
          <w:sz w:val="32"/>
          <w:szCs w:val="32"/>
          <w:cs/>
        </w:rPr>
        <w:t>ตัวอย่าง การกำหนดบทบาทหน้าที่หน่วยงาน องค์การภาคเอกชน อาสาสมัคร มูลนิธิ จิตอาสาและองค์การ    สาธารณกุศลในจังหวัด</w:t>
      </w:r>
    </w:p>
    <w:p w:rsidR="00EC48E2" w:rsidRPr="00EC48E2" w:rsidRDefault="00EC48E2" w:rsidP="00EC48E2">
      <w:pPr>
        <w:tabs>
          <w:tab w:val="left" w:pos="851"/>
          <w:tab w:val="left" w:pos="1134"/>
          <w:tab w:val="left" w:pos="1701"/>
          <w:tab w:val="left" w:pos="2127"/>
          <w:tab w:val="left" w:pos="2694"/>
          <w:tab w:val="left" w:pos="2835"/>
        </w:tabs>
        <w:spacing w:after="0" w:line="228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</w:p>
    <w:tbl>
      <w:tblPr>
        <w:tblW w:w="9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6724"/>
        <w:gridCol w:w="17"/>
      </w:tblGrid>
      <w:tr w:rsidR="00EC48E2" w:rsidRPr="00EC48E2" w:rsidTr="00EC48E2">
        <w:trPr>
          <w:gridAfter w:val="1"/>
          <w:wAfter w:w="17" w:type="dxa"/>
          <w:tblHeader/>
        </w:trPr>
        <w:tc>
          <w:tcPr>
            <w:tcW w:w="2518" w:type="dxa"/>
            <w:shd w:val="clear" w:color="auto" w:fill="B6DDE8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12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6724" w:type="dxa"/>
            <w:shd w:val="clear" w:color="auto" w:fill="B6DDE8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12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บทบาทหน้าที่</w:t>
            </w:r>
          </w:p>
        </w:tc>
      </w:tr>
      <w:tr w:rsidR="00EC48E2" w:rsidRPr="00EC48E2" w:rsidTr="00EC48E2">
        <w:trPr>
          <w:gridAfter w:val="1"/>
          <w:wAfter w:w="17" w:type="dxa"/>
        </w:trPr>
        <w:tc>
          <w:tcPr>
            <w:tcW w:w="2518" w:type="dxa"/>
            <w:shd w:val="clear" w:color="auto" w:fill="auto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1. หน่วยทหารในพื้นที่ </w:t>
            </w:r>
            <w:r w:rsidRPr="00EC48E2"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  <w:cs/>
              </w:rPr>
              <w:t>(ระบุหน่วย...)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120" w:line="228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724" w:type="dxa"/>
            <w:shd w:val="clear" w:color="auto" w:fill="auto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(1.1) สนับสนุนภารกิจของอำเภอในการป้องกันและแก้ไขปัญหาจากภัยพิบัติตามมาตรา8 (3) แห่งพระราชบัญญัติจัดระเบียบราชการกระทรวงกลาโหม     พ.ศ. 2551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(1.2) แจ้งเตือนกองอำนวยการป้องกันและบรรเทาสาธารณภัยในพื้นที่และหน่วยงานพลเรือนในพื้นที่เสี่ยงภัยกรณีคาดว่าจะเกิดภัยจากการสู้รบหรือภัยทางอากาศ หรือการก่อวินาศกรรม</w:t>
            </w:r>
          </w:p>
        </w:tc>
      </w:tr>
      <w:tr w:rsidR="00EC48E2" w:rsidRPr="00EC48E2" w:rsidTr="00EC48E2">
        <w:trPr>
          <w:gridAfter w:val="1"/>
          <w:wAfter w:w="17" w:type="dxa"/>
        </w:trPr>
        <w:tc>
          <w:tcPr>
            <w:tcW w:w="2518" w:type="dxa"/>
            <w:shd w:val="clear" w:color="auto" w:fill="auto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120" w:line="228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2.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shd w:val="clear" w:color="auto" w:fill="F9F9F9"/>
                <w:cs/>
              </w:rPr>
              <w:t>ที่ทำการปกครองอำเภอ</w:t>
            </w:r>
          </w:p>
        </w:tc>
        <w:tc>
          <w:tcPr>
            <w:tcW w:w="6724" w:type="dxa"/>
            <w:shd w:val="clear" w:color="auto" w:fill="auto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วบคุมดูแลมาตราการด้านการเงินและการคลังที่สนับสนุนการดำเนินงานป้องกันและบรรเทาสาธารณภัยให้เป็นไปตามข้อกฎหมาย/ระเบียบที่ใช้ในการป้องกันและบรรเทาสาธารณภัย</w:t>
            </w:r>
          </w:p>
        </w:tc>
      </w:tr>
      <w:tr w:rsidR="00EC48E2" w:rsidRPr="00EC48E2" w:rsidTr="00EC48E2">
        <w:trPr>
          <w:gridAfter w:val="1"/>
          <w:wAfter w:w="17" w:type="dxa"/>
        </w:trPr>
        <w:tc>
          <w:tcPr>
            <w:tcW w:w="2518" w:type="dxa"/>
            <w:shd w:val="clear" w:color="auto" w:fill="auto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120" w:line="228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3.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shd w:val="clear" w:color="auto" w:fill="F9F9F9"/>
                <w:cs/>
              </w:rPr>
              <w:t>สำนักงานส่งเสริมการปกครองท้องถิ่นอำเภอ</w:t>
            </w:r>
          </w:p>
        </w:tc>
        <w:tc>
          <w:tcPr>
            <w:tcW w:w="6724" w:type="dxa"/>
            <w:shd w:val="clear" w:color="auto" w:fill="auto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ห้ความรู้และเผยแพร่ความรู้ด้านความปลอดภัยเมื่อเกิดสาธารณภัยแก่นักท่องเที่ยวและผู้ประกอบอุตสาหกรรมการท่องเที่ยว พร้อมทั้งกำหนดมาตราการการดูแลสถานที่ท่องเที่ยวให้มีความปลอดภัย</w:t>
            </w:r>
          </w:p>
        </w:tc>
      </w:tr>
      <w:tr w:rsidR="00EC48E2" w:rsidRPr="00EC48E2" w:rsidTr="00EC48E2">
        <w:trPr>
          <w:gridAfter w:val="1"/>
          <w:wAfter w:w="17" w:type="dxa"/>
        </w:trPr>
        <w:tc>
          <w:tcPr>
            <w:tcW w:w="2518" w:type="dxa"/>
            <w:shd w:val="clear" w:color="auto" w:fill="auto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120" w:line="228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4.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shd w:val="clear" w:color="auto" w:fill="F9F9F9"/>
                <w:cs/>
              </w:rPr>
              <w:t>สำนักงานส่งเสริมการปกครองท้องถิ่นอำเภอ</w:t>
            </w:r>
          </w:p>
        </w:tc>
        <w:tc>
          <w:tcPr>
            <w:tcW w:w="6724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508"/>
            </w:tblGrid>
            <w:tr w:rsidR="00EC48E2" w:rsidRPr="00EC48E2" w:rsidTr="00EC48E2">
              <w:trPr>
                <w:trHeight w:val="1472"/>
              </w:trPr>
              <w:tc>
                <w:tcPr>
                  <w:tcW w:w="0" w:type="auto"/>
                </w:tcPr>
                <w:p w:rsidR="00EC48E2" w:rsidRPr="00EC48E2" w:rsidRDefault="00EC48E2" w:rsidP="00EC48E2">
                  <w:pPr>
                    <w:autoSpaceDE w:val="0"/>
                    <w:autoSpaceDN w:val="0"/>
                    <w:adjustRightInd w:val="0"/>
                    <w:spacing w:after="0" w:line="228" w:lineRule="auto"/>
                    <w:ind w:left="-74"/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</w:pP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>(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4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 xml:space="preserve">.1) 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เสริมสร้างเครือข่ายด้านการพัฒนาสังคมและสวัสดิการสังคมให้เป็นกลไกเสริมในการทำงานป้องกันสาธารณภัยในระดับชุมชนรากฐาน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 xml:space="preserve"> </w:t>
                  </w:r>
                </w:p>
                <w:p w:rsidR="00EC48E2" w:rsidRPr="00EC48E2" w:rsidRDefault="00EC48E2" w:rsidP="00EC48E2">
                  <w:pPr>
                    <w:autoSpaceDE w:val="0"/>
                    <w:autoSpaceDN w:val="0"/>
                    <w:adjustRightInd w:val="0"/>
                    <w:spacing w:after="0" w:line="228" w:lineRule="auto"/>
                    <w:ind w:left="-74"/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</w:pP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>(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4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 xml:space="preserve">.2) 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สนับสนุนด้านการสังคมสงเคราะห์แก่ผู้ประสบภัย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 xml:space="preserve"> 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และดูแลช่วยเหลือ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 xml:space="preserve"> 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เด็กกำพร้า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 xml:space="preserve"> 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คนพิการและผู้สูงอายุ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 xml:space="preserve"> 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ในพื้นที่ประสบภัย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 xml:space="preserve"> </w:t>
                  </w:r>
                </w:p>
                <w:p w:rsidR="00EC48E2" w:rsidRPr="00EC48E2" w:rsidRDefault="00EC48E2" w:rsidP="00EC48E2">
                  <w:pPr>
                    <w:autoSpaceDE w:val="0"/>
                    <w:autoSpaceDN w:val="0"/>
                    <w:adjustRightInd w:val="0"/>
                    <w:spacing w:after="0" w:line="228" w:lineRule="auto"/>
                    <w:ind w:left="-74"/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</w:pP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>(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4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 xml:space="preserve">.3) 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วางแผนและฟื้นฟูด้านสังคมและจิตใจให้แก่ผู้ประสบภัย</w:t>
                  </w:r>
                </w:p>
                <w:p w:rsidR="00EC48E2" w:rsidRPr="00EC48E2" w:rsidRDefault="00EC48E2" w:rsidP="00EC48E2">
                  <w:pPr>
                    <w:autoSpaceDE w:val="0"/>
                    <w:autoSpaceDN w:val="0"/>
                    <w:adjustRightInd w:val="0"/>
                    <w:spacing w:after="0" w:line="228" w:lineRule="auto"/>
                    <w:ind w:left="-74"/>
                    <w:jc w:val="thaiDistribute"/>
                    <w:rPr>
                      <w:rFonts w:ascii="TH SarabunIT๙" w:eastAsia="Times New Roman" w:hAnsi="TH SarabunIT๙" w:cs="TH SarabunIT๙"/>
                      <w:spacing w:val="-22"/>
                      <w:sz w:val="32"/>
                      <w:szCs w:val="32"/>
                    </w:rPr>
                  </w:pP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(4.4) สนับสนุนกิจกรรมด้านสังคมสงเคราะห์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 xml:space="preserve"> </w:t>
                  </w:r>
                  <w:r w:rsidRPr="00EC48E2">
                    <w:rPr>
                      <w:rFonts w:ascii="TH SarabunIT๙" w:eastAsia="Times New Roman" w:hAnsi="TH SarabunIT๙" w:cs="TH SarabunIT๙"/>
                      <w:spacing w:val="-22"/>
                      <w:sz w:val="32"/>
                      <w:szCs w:val="32"/>
                      <w:cs/>
                    </w:rPr>
                    <w:t>เพื่อฟื้นฟูภายในศูนย์พักพิงชั่วคราว</w:t>
                  </w:r>
                  <w:r w:rsidRPr="00EC48E2">
                    <w:rPr>
                      <w:rFonts w:ascii="TH SarabunIT๙" w:eastAsia="Times New Roman" w:hAnsi="TH SarabunIT๙" w:cs="TH SarabunIT๙"/>
                      <w:spacing w:val="-22"/>
                      <w:sz w:val="32"/>
                      <w:szCs w:val="32"/>
                    </w:rPr>
                    <w:t xml:space="preserve"> </w:t>
                  </w:r>
                </w:p>
                <w:p w:rsidR="00EC48E2" w:rsidRPr="00EC48E2" w:rsidRDefault="00EC48E2" w:rsidP="00EC48E2">
                  <w:pPr>
                    <w:autoSpaceDE w:val="0"/>
                    <w:autoSpaceDN w:val="0"/>
                    <w:adjustRightInd w:val="0"/>
                    <w:spacing w:after="0" w:line="228" w:lineRule="auto"/>
                    <w:ind w:left="-74"/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</w:pP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(4.5)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 xml:space="preserve"> 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รับผิดชอบในการเตรียมการและบริหารจัดการศูนย์พักพิงชั่วคราว</w:t>
                  </w:r>
                </w:p>
              </w:tc>
            </w:tr>
          </w:tbl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EC48E2" w:rsidRPr="00EC48E2" w:rsidTr="00EC48E2">
        <w:trPr>
          <w:gridAfter w:val="1"/>
          <w:wAfter w:w="17" w:type="dxa"/>
          <w:trHeight w:val="1305"/>
        </w:trPr>
        <w:tc>
          <w:tcPr>
            <w:tcW w:w="2518" w:type="dxa"/>
            <w:shd w:val="clear" w:color="auto" w:fill="auto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5. สำนักงานเกษตรอำเภอ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>,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ประมงอำเภอ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>,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ปศุสัตว์อำเภอ</w:t>
            </w:r>
          </w:p>
        </w:tc>
        <w:tc>
          <w:tcPr>
            <w:tcW w:w="6724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508"/>
            </w:tblGrid>
            <w:tr w:rsidR="00EC48E2" w:rsidRPr="00EC48E2" w:rsidTr="00EC48E2">
              <w:trPr>
                <w:trHeight w:val="1623"/>
              </w:trPr>
              <w:tc>
                <w:tcPr>
                  <w:tcW w:w="0" w:type="auto"/>
                </w:tcPr>
                <w:p w:rsidR="00EC48E2" w:rsidRPr="00EC48E2" w:rsidRDefault="00EC48E2" w:rsidP="00EC48E2">
                  <w:pPr>
                    <w:autoSpaceDE w:val="0"/>
                    <w:autoSpaceDN w:val="0"/>
                    <w:adjustRightInd w:val="0"/>
                    <w:spacing w:after="0" w:line="228" w:lineRule="auto"/>
                    <w:ind w:left="-74"/>
                    <w:rPr>
                      <w:rFonts w:ascii="TH SarabunIT๙" w:eastAsia="Times New Roman" w:hAnsi="TH SarabunIT๙" w:cs="TH SarabunIT๙"/>
                      <w:spacing w:val="-24"/>
                      <w:sz w:val="32"/>
                      <w:szCs w:val="32"/>
                    </w:rPr>
                  </w:pP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>(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5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 xml:space="preserve">.1) 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จัดทำฐานข้อมูลพื้นที่เสี่ยง จัดทำแผนปฏิบัติการด้านพืช ด้านปศุสัตว์ ด้านประมง ด้านพื้นที่เสี่ยงภัย เพื่อป้องกันและบรรเทาสาธารณภัย</w:t>
                  </w:r>
                </w:p>
                <w:p w:rsidR="00EC48E2" w:rsidRPr="00EC48E2" w:rsidRDefault="00EC48E2" w:rsidP="00EC48E2">
                  <w:pPr>
                    <w:autoSpaceDE w:val="0"/>
                    <w:autoSpaceDN w:val="0"/>
                    <w:adjustRightInd w:val="0"/>
                    <w:spacing w:after="0" w:line="228" w:lineRule="auto"/>
                    <w:ind w:left="-74"/>
                    <w:jc w:val="thaiDistribute"/>
                    <w:rPr>
                      <w:rFonts w:ascii="TH SarabunIT๙" w:eastAsia="Times New Roman" w:hAnsi="TH SarabunIT๙" w:cs="TH SarabunIT๙"/>
                      <w:sz w:val="31"/>
                      <w:szCs w:val="31"/>
                    </w:rPr>
                  </w:pPr>
                  <w:r w:rsidRPr="00EC48E2">
                    <w:rPr>
                      <w:rFonts w:ascii="TH SarabunIT๙" w:eastAsia="Times New Roman" w:hAnsi="TH SarabunIT๙" w:cs="TH SarabunIT๙"/>
                      <w:sz w:val="31"/>
                      <w:szCs w:val="31"/>
                    </w:rPr>
                    <w:t>(</w:t>
                  </w:r>
                  <w:r w:rsidRPr="00EC48E2">
                    <w:rPr>
                      <w:rFonts w:ascii="TH SarabunIT๙" w:eastAsia="Times New Roman" w:hAnsi="TH SarabunIT๙" w:cs="TH SarabunIT๙"/>
                      <w:sz w:val="31"/>
                      <w:szCs w:val="31"/>
                      <w:cs/>
                    </w:rPr>
                    <w:t>5</w:t>
                  </w:r>
                  <w:r w:rsidRPr="00EC48E2">
                    <w:rPr>
                      <w:rFonts w:ascii="TH SarabunIT๙" w:eastAsia="Times New Roman" w:hAnsi="TH SarabunIT๙" w:cs="TH SarabunIT๙"/>
                      <w:sz w:val="31"/>
                      <w:szCs w:val="31"/>
                    </w:rPr>
                    <w:t xml:space="preserve">.2) </w:t>
                  </w:r>
                  <w:r w:rsidRPr="00EC48E2">
                    <w:rPr>
                      <w:rFonts w:ascii="TH SarabunIT๙" w:eastAsia="Times New Roman" w:hAnsi="TH SarabunIT๙" w:cs="TH SarabunIT๙"/>
                      <w:spacing w:val="-16"/>
                      <w:sz w:val="32"/>
                      <w:szCs w:val="32"/>
                      <w:cs/>
                    </w:rPr>
                    <w:t>วางแผนและมาตรการในการป้องกันและแก้ไขปัญหาภัยพิบัติด้านการเกษตร</w:t>
                  </w:r>
                  <w:r w:rsidRPr="00EC48E2">
                    <w:rPr>
                      <w:rFonts w:ascii="TH SarabunIT๙" w:eastAsia="Times New Roman" w:hAnsi="TH SarabunIT๙" w:cs="TH SarabunIT๙"/>
                      <w:sz w:val="31"/>
                      <w:szCs w:val="31"/>
                    </w:rPr>
                    <w:t xml:space="preserve"> </w:t>
                  </w:r>
                </w:p>
                <w:p w:rsidR="00EC48E2" w:rsidRPr="00EC48E2" w:rsidRDefault="00EC48E2" w:rsidP="00EC48E2">
                  <w:pPr>
                    <w:autoSpaceDE w:val="0"/>
                    <w:autoSpaceDN w:val="0"/>
                    <w:adjustRightInd w:val="0"/>
                    <w:spacing w:after="0" w:line="228" w:lineRule="auto"/>
                    <w:ind w:left="-74"/>
                    <w:jc w:val="thaiDistribute"/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</w:pP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>(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5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 xml:space="preserve">.3) </w:t>
                  </w:r>
                  <w:r w:rsidRPr="00EC48E2">
                    <w:rPr>
                      <w:rFonts w:ascii="TH SarabunIT๙" w:eastAsia="Times New Roman" w:hAnsi="TH SarabunIT๙" w:cs="TH SarabunIT๙"/>
                      <w:spacing w:val="-16"/>
                      <w:sz w:val="32"/>
                      <w:szCs w:val="32"/>
                      <w:cs/>
                    </w:rPr>
                    <w:t>พัฒนาพื้นที่เกษตรกรรมและพื้นที่ชลประทานเพื่อลดความเสี่ยงจากสาธารณภัย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 xml:space="preserve"> </w:t>
                  </w:r>
                </w:p>
                <w:p w:rsidR="00EC48E2" w:rsidRPr="00EC48E2" w:rsidRDefault="00EC48E2" w:rsidP="00EC48E2">
                  <w:pPr>
                    <w:autoSpaceDE w:val="0"/>
                    <w:autoSpaceDN w:val="0"/>
                    <w:adjustRightInd w:val="0"/>
                    <w:spacing w:after="0" w:line="228" w:lineRule="auto"/>
                    <w:ind w:left="-74"/>
                    <w:jc w:val="thaiDistribute"/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</w:pP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>(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5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>.4)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  <w:r w:rsidRPr="00EC48E2">
                    <w:rPr>
                      <w:rFonts w:ascii="TH SarabunIT๙" w:eastAsia="Times New Roman" w:hAnsi="TH SarabunIT๙" w:cs="TH SarabunIT๙"/>
                      <w:spacing w:val="-10"/>
                      <w:sz w:val="32"/>
                      <w:szCs w:val="32"/>
                      <w:cs/>
                    </w:rPr>
                    <w:t>ติดตามสถานการณ์ภัยและแจ้งเกษตรกรเพื่อเตรียมพร้อมรับสถานการณ์</w:t>
                  </w:r>
                </w:p>
                <w:p w:rsidR="00EC48E2" w:rsidRPr="00EC48E2" w:rsidRDefault="00EC48E2" w:rsidP="00EC48E2">
                  <w:pPr>
                    <w:autoSpaceDE w:val="0"/>
                    <w:autoSpaceDN w:val="0"/>
                    <w:adjustRightInd w:val="0"/>
                    <w:spacing w:after="0" w:line="228" w:lineRule="auto"/>
                    <w:ind w:left="-74"/>
                    <w:jc w:val="thaiDistribute"/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</w:pP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>(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5.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 xml:space="preserve">5) 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สำรวจและประเมินความเสียหายด้านการเกษตร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 xml:space="preserve"> 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เพื่อให้การช่วยเหลือ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 xml:space="preserve"> 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ตามระเบียบของทางราชการ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 xml:space="preserve"> </w:t>
                  </w:r>
                </w:p>
                <w:p w:rsidR="00EC48E2" w:rsidRPr="00EC48E2" w:rsidRDefault="00EC48E2" w:rsidP="00EC48E2">
                  <w:pPr>
                    <w:autoSpaceDE w:val="0"/>
                    <w:autoSpaceDN w:val="0"/>
                    <w:adjustRightInd w:val="0"/>
                    <w:spacing w:after="0" w:line="228" w:lineRule="auto"/>
                    <w:ind w:left="-74"/>
                    <w:jc w:val="thaiDistribute"/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</w:pP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>(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5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 xml:space="preserve">.6) 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ปรับปรุงฟื้นฟูพื้นที่เกษตรกรรม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 xml:space="preserve"> 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และพื้นที่ชลประทานที่ได้รับความเสียหายจากสาธารณภัย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 xml:space="preserve"> 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เพื่อให้เกษตรกรสามารถประกอบอาชีพได้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 xml:space="preserve"> </w:t>
                  </w:r>
                </w:p>
                <w:p w:rsidR="00EC48E2" w:rsidRPr="00EC48E2" w:rsidRDefault="00EC48E2" w:rsidP="00EC48E2">
                  <w:pPr>
                    <w:autoSpaceDE w:val="0"/>
                    <w:autoSpaceDN w:val="0"/>
                    <w:adjustRightInd w:val="0"/>
                    <w:spacing w:after="0" w:line="228" w:lineRule="auto"/>
                    <w:ind w:left="-74"/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</w:pP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>(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5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>.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7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 xml:space="preserve">) 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กำหนดแนวทางป้องกันและให้ความช่วยเหลือสัตว์เลี้ยง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 xml:space="preserve"> 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สัตว์เศรษฐกิจ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 xml:space="preserve"> 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และสัตว์งานไม่ให้ได้รับผลกระทบจากสาธารณภัย</w:t>
                  </w:r>
                </w:p>
              </w:tc>
            </w:tr>
          </w:tbl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120" w:line="228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EC48E2" w:rsidRPr="00EC48E2" w:rsidTr="00EC48E2">
        <w:trPr>
          <w:gridAfter w:val="1"/>
          <w:wAfter w:w="17" w:type="dxa"/>
        </w:trPr>
        <w:tc>
          <w:tcPr>
            <w:tcW w:w="2518" w:type="dxa"/>
            <w:shd w:val="clear" w:color="auto" w:fill="auto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16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6.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shd w:val="clear" w:color="auto" w:fill="F9F9F9"/>
                <w:cs/>
              </w:rPr>
              <w:t>ที่ทำการปกครองอำเภอ</w:t>
            </w:r>
          </w:p>
        </w:tc>
        <w:tc>
          <w:tcPr>
            <w:tcW w:w="6724" w:type="dxa"/>
            <w:shd w:val="clear" w:color="auto" w:fill="auto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09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>(6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.1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) </w:t>
            </w:r>
            <w:r w:rsidRPr="00EC48E2">
              <w:rPr>
                <w:rFonts w:ascii="TH SarabunIT๙" w:eastAsia="Times New Roman" w:hAnsi="TH SarabunIT๙" w:cs="TH SarabunIT๙"/>
                <w:spacing w:val="-12"/>
                <w:sz w:val="32"/>
                <w:szCs w:val="32"/>
                <w:cs/>
              </w:rPr>
              <w:t>ประเมินสถานการณ์ที่เกี่ยวข้อง</w:t>
            </w:r>
            <w:r w:rsidRPr="00EC48E2">
              <w:rPr>
                <w:rFonts w:ascii="TH SarabunIT๙" w:eastAsia="Times New Roman" w:hAnsi="TH SarabunIT๙" w:cs="TH SarabunIT๙"/>
                <w:spacing w:val="-12"/>
                <w:sz w:val="32"/>
                <w:szCs w:val="32"/>
                <w:lang w:bidi="ar-SA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pacing w:val="-12"/>
                <w:sz w:val="32"/>
                <w:szCs w:val="32"/>
                <w:cs/>
              </w:rPr>
              <w:t>วิเคราะห์ข้อมูลสภาพอากาศ</w:t>
            </w:r>
            <w:r w:rsidRPr="00EC48E2">
              <w:rPr>
                <w:rFonts w:ascii="TH SarabunIT๙" w:eastAsia="Times New Roman" w:hAnsi="TH SarabunIT๙" w:cs="TH SarabunIT๙"/>
                <w:spacing w:val="-12"/>
                <w:sz w:val="32"/>
                <w:szCs w:val="32"/>
                <w:lang w:bidi="ar-SA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pacing w:val="-12"/>
                <w:sz w:val="32"/>
                <w:szCs w:val="32"/>
                <w:cs/>
              </w:rPr>
              <w:t>สิ่งปกคลุมดิน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สถานการณ์น้ำ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ข้อมูลการใช้ประโยชน์ที่ดิน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รวมทั้งข้อมูลพื้นที่เสี่ยงภัยและพื้นที่เกิดภัยในอดีต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พร้อมทั้งประสานหน่วยงานที่เกี่ยวข้องเพื่อแจ้งเตือนประชาชน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และเฝ้าระวัง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ติดตามสถานการณ์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09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(6.2) ประสานงานร่วมกับหน่วยงานที่เกี่ยวข้องในการวางแผน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ควบคุม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ป้องกันอันตรายจากสาธารณภัยประเภทต่าง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ๆ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ที่ส่งผลกระทบต่อทรัพยากรธรรมชาติและสิ่งแวดล้อม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เช่น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ไฟป่าและหมอกควัน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ธรณีพิบัติภัยและมลพิษต่างๆ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  <w:t xml:space="preserve">      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09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>(6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.2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>)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วางแผนปรับปรุง และพัฒนาแหล่งทรัพยากรธรรมชาติและสภาพแวดล้อมเพื่อลดความเสี่ยงจากสาธารณภัย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09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>(6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.3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)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ปรับปรุง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ฟื้นฟู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แหล่งทรัพยากรธรรมชาติ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สภาพแวดล้อม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ที่ได้รับผลกระทบจากสาธารณภัยให้กลับสู่สภาพเดิม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และไม่เสี่ยงต่อการเกิดภัย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09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(6.4) ติดตาม ตรวจสอบและประเมินผลกระทบสิ่งแวดล้อมจากการเกิด        สาธารณภัย รวมทั้งวางแผนดำเนินการฟื้นฟูและรักษาสิ่งแวดล้อมให้มีความสมดุลเหมาะสมต่อการดารงชีวิตของประชาชนและสิ่งมีชีวิต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EC48E2" w:rsidRPr="00EC48E2" w:rsidTr="00EC48E2">
        <w:trPr>
          <w:gridAfter w:val="1"/>
          <w:wAfter w:w="17" w:type="dxa"/>
        </w:trPr>
        <w:tc>
          <w:tcPr>
            <w:tcW w:w="2518" w:type="dxa"/>
            <w:shd w:val="clear" w:color="auto" w:fill="auto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16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 xml:space="preserve">7. - ที่ทำการปกครองอำเภอ 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16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สำนักงานพัฒนาชุมชนอำเภอ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16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สำนักงานป้องกันและบรรเทาสาธารณภัยจังหวัด (สาขา)</w:t>
            </w:r>
          </w:p>
        </w:tc>
        <w:tc>
          <w:tcPr>
            <w:tcW w:w="6724" w:type="dxa"/>
            <w:shd w:val="clear" w:color="auto" w:fill="auto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09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>(7.1)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สั่งการและประสานให้อำเภอและองค์กรปกครองส่วนท้องถิ่น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ดำเนินการเกี่ยวกับการป้องกันและบรรเทาสาธารณภัยในเขตพื้นที่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ที่รับผิดชอบ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และพื้นที่ข้างเคียงหรือเมื่อได้รับการร้องขอ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09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>(7.2)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pacing w:val="-6"/>
                <w:sz w:val="32"/>
                <w:szCs w:val="32"/>
                <w:cs/>
              </w:rPr>
              <w:t>ดำเนินการตามกฎหมายว่าด้วยการควบคุมอาคาร กฎหมายว่าด้วยการขุดดิน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และถมดิน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ฎหมายว่าด้วยการควบคุมกิจการการค้าอันกระทบถึงความปลอดภัยหรือความผาสุกแห่งสาธารณชนและกฎหมายอื่นที่เกี่ยวข้อง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09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>(7.3)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  <w:cs/>
              </w:rPr>
              <w:t>ดำเนินการตามมาตรการด้านผังเมืองเพื่อการป้องกันและบรรเทาสาธารณภัย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09" w:lineRule="auto"/>
              <w:ind w:left="-74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(7.4)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อำนวยการและประสานการปฏิบัติการจัดการสาธารณภัยและให้ความช่วยเหลือผู้ประสบภัย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ฟื้นฟูและบูรณะสภาพพื้นที่ประสบภัยในกรณีที่เกิด       สาธารณภัยขนาดใหญ่ที่มีผลกระทบรุนแรงกว้างขวาง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09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(7.5)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ส่งเสริมและรักษาความมั่นคงภายใน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ความสงบเรียบร้อย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และให้มีบริการประชาชนในพื้นที่อย่างมีประสิทธิภาพ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09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(7.6) ให้ความช่วยเหลือผู้ประสบภัยตามระเบียบกระทรวงการคลังว่าด้วยเงินทดรองราชการเพื่อช่วยเหลือผู้ประสบภัยพิบัติกรณีฉุกเฉิน พ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  <w:t>.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  <w:t>ศ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  <w:t>. 25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62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       โดยการประกาศเขตให้ความช่วยเหลือผู้ประสบภัยพิบัติกรณีฉุกเฉิน เขตพื้นที่จังหวัดประกาศโดยผู้ว่าราชการจังหวัด</w:t>
            </w:r>
          </w:p>
        </w:tc>
      </w:tr>
      <w:tr w:rsidR="00EC48E2" w:rsidRPr="00EC48E2" w:rsidTr="00EC48E2">
        <w:trPr>
          <w:gridAfter w:val="1"/>
          <w:wAfter w:w="17" w:type="dxa"/>
          <w:trHeight w:val="1627"/>
        </w:trPr>
        <w:tc>
          <w:tcPr>
            <w:tcW w:w="2518" w:type="dxa"/>
            <w:shd w:val="clear" w:color="auto" w:fill="auto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8. วัฒนธรรมอำเภอ</w:t>
            </w:r>
          </w:p>
        </w:tc>
        <w:tc>
          <w:tcPr>
            <w:tcW w:w="6724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508"/>
            </w:tblGrid>
            <w:tr w:rsidR="00EC48E2" w:rsidRPr="00EC48E2" w:rsidTr="00EC48E2">
              <w:trPr>
                <w:trHeight w:val="1367"/>
              </w:trPr>
              <w:tc>
                <w:tcPr>
                  <w:tcW w:w="0" w:type="auto"/>
                </w:tcPr>
                <w:p w:rsidR="00EC48E2" w:rsidRPr="00EC48E2" w:rsidRDefault="00EC48E2" w:rsidP="00EC48E2">
                  <w:pPr>
                    <w:autoSpaceDE w:val="0"/>
                    <w:autoSpaceDN w:val="0"/>
                    <w:adjustRightInd w:val="0"/>
                    <w:spacing w:after="0" w:line="209" w:lineRule="auto"/>
                    <w:ind w:left="-74"/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</w:pP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 xml:space="preserve">(8.1) 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จัดทำฐานข้อมูลโบราณสถานที่ต้องดูแลเป็นพิเศษ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 xml:space="preserve"> </w:t>
                  </w:r>
                </w:p>
                <w:p w:rsidR="00EC48E2" w:rsidRPr="00EC48E2" w:rsidRDefault="00EC48E2" w:rsidP="00EC48E2">
                  <w:pPr>
                    <w:autoSpaceDE w:val="0"/>
                    <w:autoSpaceDN w:val="0"/>
                    <w:adjustRightInd w:val="0"/>
                    <w:spacing w:after="0" w:line="209" w:lineRule="auto"/>
                    <w:ind w:left="-74"/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</w:pP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 xml:space="preserve">(8.2) 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ฟื้นฟูบูรณะศาสนสถาน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 xml:space="preserve"> (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ยกเว้นวัดและมัสยิด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 xml:space="preserve">) 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โบราณสถาน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 xml:space="preserve"> 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โบราณวัตถุที่เสียหายจากสาธารณภัยให้กลับคืนสู่สภาพเดิม</w:t>
                  </w:r>
                </w:p>
                <w:p w:rsidR="00EC48E2" w:rsidRPr="00EC48E2" w:rsidRDefault="00EC48E2" w:rsidP="00EC48E2">
                  <w:pPr>
                    <w:autoSpaceDE w:val="0"/>
                    <w:autoSpaceDN w:val="0"/>
                    <w:adjustRightInd w:val="0"/>
                    <w:spacing w:after="0" w:line="209" w:lineRule="auto"/>
                    <w:ind w:left="-74"/>
                    <w:jc w:val="thaiDistribute"/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</w:pP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 xml:space="preserve"> 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(8.3) ร้องขอการสนับสนุนงบประมาณเพื่อสมทบในการบูรณะซ่อมแซม    ศาสนสถาน ระบบสาธารณูปโภคที่จำเป็นในการปฏิบัติศาสนกิจ ซึ่งได้รับ</w:t>
                  </w:r>
                  <w:r w:rsidRPr="00EC48E2">
                    <w:rPr>
                      <w:rFonts w:ascii="TH SarabunIT๙" w:eastAsia="Times New Roman" w:hAnsi="TH SarabunIT๙" w:cs="TH SarabunIT๙"/>
                      <w:spacing w:val="-10"/>
                      <w:sz w:val="32"/>
                      <w:szCs w:val="32"/>
                      <w:lang w:bidi="ar-SA"/>
                    </w:rPr>
                    <w:t xml:space="preserve">    </w:t>
                  </w:r>
                  <w:r w:rsidRPr="00EC48E2">
                    <w:rPr>
                      <w:rFonts w:ascii="TH SarabunIT๙" w:eastAsia="Times New Roman" w:hAnsi="TH SarabunIT๙" w:cs="TH SarabunIT๙"/>
                      <w:spacing w:val="-10"/>
                      <w:sz w:val="32"/>
                      <w:szCs w:val="32"/>
                      <w:cs/>
                    </w:rPr>
                    <w:t>ความเสียหายจากสาธารณภัย ให้กลับมามีสภาพพร้อมใช้งานโดยศาสนสถานที่</w:t>
                  </w:r>
                  <w:r w:rsidRPr="00EC48E2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จะพิจารณาสนับสนุนงบประมาณต้องจดทะเบียนถูกต้องตามกฎหมาย หรืออยู่ภายใต้องค์การศาสนาที่กรมการศาสนารับรอง</w:t>
                  </w:r>
                </w:p>
              </w:tc>
            </w:tr>
          </w:tbl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09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EC48E2" w:rsidRPr="00EC48E2" w:rsidTr="00EC48E2">
        <w:trPr>
          <w:gridAfter w:val="1"/>
          <w:wAfter w:w="17" w:type="dxa"/>
        </w:trPr>
        <w:tc>
          <w:tcPr>
            <w:tcW w:w="2518" w:type="dxa"/>
            <w:shd w:val="clear" w:color="auto" w:fill="auto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9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  <w:t xml:space="preserve">.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  <w:t>สำนักงานสาธารณสุข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อำเภอ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  <w:t>,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โรงพยาบาลทุกแห่งในพื้นที่อำเภอ</w:t>
            </w:r>
          </w:p>
        </w:tc>
        <w:tc>
          <w:tcPr>
            <w:tcW w:w="6724" w:type="dxa"/>
            <w:shd w:val="clear" w:color="auto" w:fill="auto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16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(9.1)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จัดเตรียมความพร้อมสถานพยาบาลทุกระดับในการ</w:t>
            </w:r>
            <w:r w:rsidRPr="00EC48E2">
              <w:rPr>
                <w:rFonts w:ascii="TH SarabunIT๙" w:eastAsia="Calibri" w:hAnsi="TH SarabunIT๙" w:cs="TH SarabunIT๙"/>
                <w:spacing w:val="-18"/>
                <w:sz w:val="32"/>
                <w:szCs w:val="32"/>
                <w:cs/>
              </w:rPr>
              <w:t>รับมือกับสาธารณภัย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รวมถึงพัฒนาบุคลากรสาธารณสุขและอาสาสมัครให้มีความรู้ และทักษะ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พร้อมที่จะปฏิบัติงานเมื่อเกิดสาธารณภัย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และป้องกันตนเองจากภัย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ที่เกิดขึ้นขณะปฏิบัติงาน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16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>(9.2)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จัดหาและจัดเตรียมสำรองทรัพยากรทางการแพทย์และสาธารณสุข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รวมถึงการพัฒนาทีมปฏิบัติการฉุกเฉินทางการแพทย์ในภาวะฉุกเฉินในระดับต่างๆ ที่พร้อมปฏิบัติการช่วยเหลือผู้ประสบภัยอย่างมีประสิทธิภาพ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       โดยสามารถใช้ประโยชน์ได้ทันทีเมื่อเกิดสาธารณภัย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16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(9.3)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จัดให้มีและพัฒนาระบบสื่อสารเพื่อการประสานงานและสั่งการภายในและภายนอกกระทรวงสาธารณสุขรวมถึง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หน่วยงานที่เกี่ยวข้องและภาคเอกชน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lastRenderedPageBreak/>
              <w:t>ได้อย่างมีประสิทธิภาพ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16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>(9.4)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พัฒนาระบบฐานข้อมูลผู้เชี่ยวชาญทางการแพทย์และสาธารณสุข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รวมทั้งเครื่องมือทางการแพทย์และเวชภัณฑ์ของภาครัฐ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และเอกชน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16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>(9.5)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เป็นหน่วยงานหลักด้านการแพทย์และสาธารณสุขรับผิดชอบในการตอบสนองต่อสาธารณภัย โดยประสานและจัดการให้มีผู้บัญชาการเหตุการณ์ด้านการแพทย์และสาธารณสุข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พร้อมทั้งประสานความร่วมมือหน่วยงาน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เครือข่าย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ภาคส่วนต่างๆ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ทั้งภาครัฐและเอกชน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โรงพยาบาลในสังกัดกระทรวงกลาโหม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pacing w:val="-18"/>
                <w:sz w:val="32"/>
                <w:szCs w:val="32"/>
                <w:cs/>
              </w:rPr>
              <w:t>โรงพยาบาลเอกชน</w:t>
            </w:r>
            <w:r w:rsidRPr="00EC48E2">
              <w:rPr>
                <w:rFonts w:ascii="TH SarabunIT๙" w:eastAsia="Times New Roman" w:hAnsi="TH SarabunIT๙" w:cs="TH SarabunIT๙"/>
                <w:spacing w:val="-18"/>
                <w:sz w:val="32"/>
                <w:szCs w:val="32"/>
                <w:lang w:bidi="ar-SA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pacing w:val="-18"/>
                <w:sz w:val="32"/>
                <w:szCs w:val="32"/>
                <w:cs/>
              </w:rPr>
              <w:t>มูลนิธิฯ</w:t>
            </w:r>
            <w:r w:rsidRPr="00EC48E2">
              <w:rPr>
                <w:rFonts w:ascii="TH SarabunIT๙" w:eastAsia="Times New Roman" w:hAnsi="TH SarabunIT๙" w:cs="TH SarabunIT๙"/>
                <w:spacing w:val="-18"/>
                <w:sz w:val="32"/>
                <w:szCs w:val="32"/>
                <w:lang w:bidi="ar-SA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pacing w:val="-18"/>
                <w:sz w:val="32"/>
                <w:szCs w:val="32"/>
                <w:cs/>
              </w:rPr>
              <w:t>อาสาสมัครต่าง</w:t>
            </w:r>
            <w:r w:rsidRPr="00EC48E2">
              <w:rPr>
                <w:rFonts w:ascii="TH SarabunIT๙" w:eastAsia="Times New Roman" w:hAnsi="TH SarabunIT๙" w:cs="TH SarabunIT๙"/>
                <w:spacing w:val="-18"/>
                <w:sz w:val="32"/>
                <w:szCs w:val="32"/>
                <w:lang w:bidi="ar-SA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pacing w:val="-18"/>
                <w:sz w:val="32"/>
                <w:szCs w:val="32"/>
                <w:cs/>
              </w:rPr>
              <w:t>ๆ</w:t>
            </w:r>
            <w:r w:rsidRPr="00EC48E2">
              <w:rPr>
                <w:rFonts w:ascii="TH SarabunIT๙" w:eastAsia="Times New Roman" w:hAnsi="TH SarabunIT๙" w:cs="TH SarabunIT๙"/>
                <w:spacing w:val="-18"/>
                <w:sz w:val="32"/>
                <w:szCs w:val="32"/>
                <w:lang w:bidi="ar-SA"/>
              </w:rPr>
              <w:t xml:space="preserve"> 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16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>(9.6)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ประสานการระดมสรรพกำลังและทรัพยากรด้านการแพทย์               และสาธารณสุขแบบบูรณาการ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จากทุกภาคส่วน 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16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Calibri" w:hAnsi="TH SarabunIT๙" w:cs="TH SarabunIT๙"/>
                <w:sz w:val="31"/>
                <w:szCs w:val="31"/>
              </w:rPr>
              <w:t>(9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>.7)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จัดให้มีการรักษาพยาบาลฉุกเฉิน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>(Emergency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>Care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System)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ครอบคลุมการแพทย์ฉุกเฉินก่อนถึงโรงพยาบาล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>(Emergency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medical </w:t>
            </w:r>
            <w:proofErr w:type="gramStart"/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>services :</w:t>
            </w:r>
            <w:proofErr w:type="gramEnd"/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EMS)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การรักษาพยาบาลฉุกเฉินที่โรงพยาบาล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การส่งต่อ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      และจัดระบบเครือข่ายบริการด้านการแพทย์และสาธารณสุขสนับสนุน         การปฏิบัติงานทั่วประเทศ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16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>(9.8)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จัดให้มีระบบฐานข้อมูลและความเสียหายทางด้านการแพทย์             และสาธารณสุข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และการรายงานผลอย่างถูกต้องและรวดเร็ว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16" w:lineRule="auto"/>
              <w:ind w:left="-74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  <w:t>(9.9)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กำกับให้มีการคงสภาพและประคับประคองระบบบริการด้านการแพทย์และสาธารณสุขครอบคลุมทุกมิติ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ได้แก่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มิติด้านการดูแลสภาพจิตใจ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การอนามัยแม่และเด็ก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การป้องกันและควบคุมโรค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การรักษาพยาบาล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การเฝ้าระวังโรคติดต่อ ตลอดจนการเข้าถึงบริการด้านการแพทย์และสาธารณสุขของผู้ประสบภัยได้อย่างทั่วถึงในทุกพื้นที่ของประเทศ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  <w:t xml:space="preserve"> 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16" w:lineRule="auto"/>
              <w:jc w:val="thaiDistribute"/>
              <w:rPr>
                <w:rFonts w:ascii="TH SarabunIT๙" w:eastAsia="Calibri" w:hAnsi="TH SarabunIT๙" w:cs="TH SarabunIT๙"/>
                <w:spacing w:val="-14"/>
                <w:sz w:val="32"/>
                <w:szCs w:val="32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>(9.10)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spacing w:val="-14"/>
                <w:sz w:val="32"/>
                <w:szCs w:val="32"/>
                <w:cs/>
              </w:rPr>
              <w:t>ฟื้นฟูระบบการบริการด้านการแพทย์และสาธารณสุขรวมถึงฟื้นฟูสภาพจิตใจ สังคม</w:t>
            </w:r>
            <w:r w:rsidRPr="00EC48E2">
              <w:rPr>
                <w:rFonts w:ascii="TH SarabunIT๙" w:eastAsia="Calibri" w:hAnsi="TH SarabunIT๙" w:cs="TH SarabunIT๙"/>
                <w:spacing w:val="-14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spacing w:val="-14"/>
                <w:sz w:val="32"/>
                <w:szCs w:val="32"/>
                <w:cs/>
              </w:rPr>
              <w:t>และวิถีชีวิตของผู้ประสบภัย</w:t>
            </w:r>
            <w:r w:rsidRPr="00EC48E2">
              <w:rPr>
                <w:rFonts w:ascii="TH SarabunIT๙" w:eastAsia="Calibri" w:hAnsi="TH SarabunIT๙" w:cs="TH SarabunIT๙"/>
                <w:spacing w:val="-14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spacing w:val="-14"/>
                <w:sz w:val="32"/>
                <w:szCs w:val="32"/>
                <w:cs/>
              </w:rPr>
              <w:t>และผู้เกี่ยวข้องให้กลับคืนสู่ภาวะปกติโดยเร็ว</w:t>
            </w:r>
            <w:r w:rsidRPr="00EC48E2">
              <w:rPr>
                <w:rFonts w:ascii="TH SarabunIT๙" w:eastAsia="Calibri" w:hAnsi="TH SarabunIT๙" w:cs="TH SarabunIT๙"/>
                <w:spacing w:val="-14"/>
                <w:sz w:val="32"/>
                <w:szCs w:val="32"/>
              </w:rPr>
              <w:t xml:space="preserve"> 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16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>(9.11)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จัดให้ความรู้แก่ประชาชนและชุมชนในด้านการป้องกัน                   การรักษาพยาบาลเบื้องต้น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การสุขาภิบาล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และอนามัย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สิ่งแวดล้อมเพื่อให้สามารถช่วยตนเองและผู้อื่นได้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16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(9.12) </w:t>
            </w:r>
            <w:r w:rsidRPr="00EC48E2">
              <w:rPr>
                <w:rFonts w:ascii="TH SarabunIT๙" w:eastAsia="Calibri" w:hAnsi="TH SarabunIT๙" w:cs="TH SarabunIT๙"/>
                <w:spacing w:val="-14"/>
                <w:sz w:val="32"/>
                <w:szCs w:val="32"/>
                <w:cs/>
              </w:rPr>
              <w:t>พัฒนาให้มีระบบการพยากรณ์โรค</w:t>
            </w:r>
            <w:r w:rsidRPr="00EC48E2">
              <w:rPr>
                <w:rFonts w:ascii="TH SarabunIT๙" w:eastAsia="Calibri" w:hAnsi="TH SarabunIT๙" w:cs="TH SarabunIT๙"/>
                <w:spacing w:val="-14"/>
                <w:sz w:val="32"/>
                <w:szCs w:val="32"/>
              </w:rPr>
              <w:t xml:space="preserve"> (Prognosis) </w:t>
            </w:r>
            <w:r w:rsidRPr="00EC48E2">
              <w:rPr>
                <w:rFonts w:ascii="TH SarabunIT๙" w:eastAsia="Calibri" w:hAnsi="TH SarabunIT๙" w:cs="TH SarabunIT๙"/>
                <w:spacing w:val="-14"/>
                <w:sz w:val="32"/>
                <w:szCs w:val="32"/>
                <w:cs/>
              </w:rPr>
              <w:t>และการแจ้งเตือนภัย</w:t>
            </w:r>
            <w:r w:rsidRPr="00EC48E2">
              <w:rPr>
                <w:rFonts w:ascii="TH SarabunIT๙" w:eastAsia="Calibri" w:hAnsi="TH SarabunIT๙" w:cs="TH SarabunIT๙"/>
                <w:spacing w:val="-14"/>
                <w:sz w:val="32"/>
                <w:szCs w:val="32"/>
              </w:rPr>
              <w:t xml:space="preserve"> (Warning system) </w:t>
            </w:r>
            <w:r w:rsidRPr="00EC48E2">
              <w:rPr>
                <w:rFonts w:ascii="TH SarabunIT๙" w:eastAsia="Calibri" w:hAnsi="TH SarabunIT๙" w:cs="TH SarabunIT๙"/>
                <w:spacing w:val="-14"/>
                <w:sz w:val="32"/>
                <w:szCs w:val="32"/>
                <w:cs/>
              </w:rPr>
              <w:t>พร้อมทั้ง</w:t>
            </w:r>
            <w:r w:rsidRPr="00EC48E2">
              <w:rPr>
                <w:rFonts w:ascii="TH SarabunIT๙" w:eastAsia="Calibri" w:hAnsi="TH SarabunIT๙" w:cs="TH SarabunIT๙"/>
                <w:spacing w:val="-14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spacing w:val="-14"/>
                <w:sz w:val="32"/>
                <w:szCs w:val="32"/>
                <w:cs/>
              </w:rPr>
              <w:t>มีการกระจายข้อมูลข่าวสารระหว่างหน่วยงานที่เกี่ยวข้อง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16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(9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  <w:t>.13)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พัฒนาวิชาการและองค์ความรู้ด้านเฝ้าระวัง ป้องกัน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ควบคุมโรค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  <w:t xml:space="preserve"> 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  <w:t xml:space="preserve">  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และเผยแพร่ให้ภาคีเครือข่ายที่เกี่ยวข้องใช้เป็นแนวปฏิบัติ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  <w:t xml:space="preserve"> </w:t>
            </w:r>
          </w:p>
        </w:tc>
      </w:tr>
      <w:tr w:rsidR="00EC48E2" w:rsidRPr="00EC48E2" w:rsidTr="00EC48E2">
        <w:tc>
          <w:tcPr>
            <w:tcW w:w="2518" w:type="dxa"/>
            <w:shd w:val="clear" w:color="auto" w:fill="auto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120" w:line="228" w:lineRule="auto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  <w:lastRenderedPageBreak/>
              <w:t>1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0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  <w:t xml:space="preserve">.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  <w:t>สถานีตำรวจภูธร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  <w:t xml:space="preserve">       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120" w:line="228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741" w:type="dxa"/>
            <w:gridSpan w:val="2"/>
            <w:shd w:val="clear" w:color="auto" w:fill="auto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>(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10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.1)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รักษาความสงบเรียบร้อยและความปลอดภัยของประชาชนในพื้นที่ประสบภัยและพื้นที่ใกล้เคียง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>(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10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.2) </w:t>
            </w:r>
            <w:r w:rsidRPr="00EC48E2">
              <w:rPr>
                <w:rFonts w:ascii="TH SarabunIT๙" w:eastAsia="Calibri" w:hAnsi="TH SarabunIT๙" w:cs="TH SarabunIT๙"/>
                <w:spacing w:val="-16"/>
                <w:sz w:val="32"/>
                <w:szCs w:val="32"/>
                <w:cs/>
              </w:rPr>
              <w:t>ควบคุมและบังคับใช้กฎหมายเพื่อป้องกันและปราบปรามการกระทำผิดทางอาญา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>(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10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>.3)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ปฏิบัติหน้าที่ด้านการพิสูจน์เอกลักษณ์บุคคล การจัดการศพ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         การติดตาม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ผู้สูญหาย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และการส่งกลับ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>(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10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.4)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จัดระบบจราจรในพื้นที่ประสบภัยและพื้นที่ใกล้เคียง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</w:p>
          <w:p w:rsidR="00EC48E2" w:rsidRPr="00EC48E2" w:rsidRDefault="00EC48E2" w:rsidP="00EC48E2">
            <w:pPr>
              <w:spacing w:after="0" w:line="228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>(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10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>.5)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จัดชุดเจ้าหน้าที่ผู้เชี่ยวชาญพิเศษสนับสนุนการป้องกันและบรรเทา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   สาธารณภัย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เช่น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ชุดกู้ภัย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ชุดสุนัขค้นหา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ชุดเก็บกู้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และทำลายวัตถุระเบิด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EC48E2" w:rsidRPr="00EC48E2" w:rsidTr="00EC48E2">
        <w:tc>
          <w:tcPr>
            <w:tcW w:w="2518" w:type="dxa"/>
            <w:shd w:val="clear" w:color="auto" w:fill="auto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16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11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pacing w:val="-12"/>
                <w:sz w:val="32"/>
                <w:szCs w:val="32"/>
                <w:cs/>
              </w:rPr>
              <w:t>ที่ทำการปกครองอำเภอ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16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shd w:val="clear" w:color="auto" w:fill="F9F9F9"/>
                <w:cs/>
              </w:rPr>
              <w:t>สำนักงานส่งเสริมการปกครองท้องถิ่นอำเภอ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 xml:space="preserve"> </w:t>
            </w:r>
          </w:p>
        </w:tc>
        <w:tc>
          <w:tcPr>
            <w:tcW w:w="6741" w:type="dxa"/>
            <w:gridSpan w:val="2"/>
            <w:shd w:val="clear" w:color="auto" w:fill="auto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lastRenderedPageBreak/>
              <w:t>(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11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.1)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ประชาสัมพันธ์ ก่อนเกิดภัย และให้ข้อมูลข่าวสารแก่ประชาชนเกี่ยวกับ</w:t>
            </w:r>
            <w:r w:rsidRPr="00EC48E2">
              <w:rPr>
                <w:rFonts w:ascii="TH SarabunIT๙" w:eastAsia="Calibri" w:hAnsi="TH SarabunIT๙" w:cs="TH SarabunIT๙"/>
                <w:spacing w:val="-12"/>
                <w:sz w:val="32"/>
                <w:szCs w:val="32"/>
                <w:cs/>
              </w:rPr>
              <w:t>สาธารณภัยในภาวะฉุกเฉินหรือภัยคุกคามที่เกิดขึ้น</w:t>
            </w:r>
            <w:r w:rsidRPr="00EC48E2">
              <w:rPr>
                <w:rFonts w:ascii="TH SarabunIT๙" w:eastAsia="Calibri" w:hAnsi="TH SarabunIT๙" w:cs="TH SarabunIT๙"/>
                <w:spacing w:val="-12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spacing w:val="-12"/>
                <w:sz w:val="32"/>
                <w:szCs w:val="32"/>
                <w:cs/>
              </w:rPr>
              <w:t>รวมทั้งหลังจากภัยผ่านพ้นแล้ว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11.2) </w:t>
            </w:r>
            <w:r w:rsidRPr="00EC48E2">
              <w:rPr>
                <w:rFonts w:ascii="TH SarabunIT๙" w:eastAsia="Calibri" w:hAnsi="TH SarabunIT๙" w:cs="TH SarabunIT๙"/>
                <w:spacing w:val="-16"/>
                <w:sz w:val="32"/>
                <w:szCs w:val="32"/>
                <w:cs/>
              </w:rPr>
              <w:t>จัดตั้งศูนย์ข้อมูลข่าวสารร่วม</w:t>
            </w:r>
            <w:r w:rsidRPr="00EC48E2">
              <w:rPr>
                <w:rFonts w:ascii="TH SarabunIT๙" w:eastAsia="Calibri" w:hAnsi="TH SarabunIT๙" w:cs="TH SarabunIT๙"/>
                <w:spacing w:val="-16"/>
                <w:sz w:val="32"/>
                <w:szCs w:val="32"/>
              </w:rPr>
              <w:t xml:space="preserve">  </w:t>
            </w:r>
            <w:r w:rsidRPr="00EC48E2">
              <w:rPr>
                <w:rFonts w:ascii="TH SarabunIT๙" w:eastAsia="Calibri" w:hAnsi="TH SarabunIT๙" w:cs="TH SarabunIT๙"/>
                <w:spacing w:val="-16"/>
                <w:sz w:val="32"/>
                <w:szCs w:val="32"/>
                <w:cs/>
              </w:rPr>
              <w:t>เพื่อเป็นศูนย์กลางการแลกเปลี่ยนข้อมูล</w:t>
            </w:r>
            <w:r w:rsidRPr="00EC48E2">
              <w:rPr>
                <w:rFonts w:ascii="TH SarabunIT๙" w:eastAsia="Calibri" w:hAnsi="TH SarabunIT๙" w:cs="TH SarabunIT๙"/>
                <w:spacing w:val="-16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spacing w:val="-16"/>
                <w:sz w:val="32"/>
                <w:szCs w:val="32"/>
                <w:cs/>
              </w:rPr>
              <w:t>ข่าวสาร</w:t>
            </w:r>
            <w:r w:rsidRPr="00EC48E2">
              <w:rPr>
                <w:rFonts w:ascii="TH SarabunIT๙" w:eastAsia="Calibri" w:hAnsi="TH SarabunIT๙" w:cs="TH SarabunIT๙"/>
                <w:spacing w:val="-16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spacing w:val="-16"/>
                <w:sz w:val="32"/>
                <w:szCs w:val="32"/>
                <w:cs/>
              </w:rPr>
              <w:lastRenderedPageBreak/>
              <w:t>ระหว่างส่วนราชการ</w:t>
            </w:r>
            <w:r w:rsidRPr="00EC48E2">
              <w:rPr>
                <w:rFonts w:ascii="TH SarabunIT๙" w:eastAsia="Calibri" w:hAnsi="TH SarabunIT๙" w:cs="TH SarabunIT๙"/>
                <w:spacing w:val="-16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spacing w:val="-16"/>
                <w:sz w:val="32"/>
                <w:szCs w:val="32"/>
                <w:cs/>
              </w:rPr>
              <w:t>หน่วยงาน</w:t>
            </w:r>
            <w:r w:rsidRPr="00EC48E2">
              <w:rPr>
                <w:rFonts w:ascii="TH SarabunIT๙" w:eastAsia="Calibri" w:hAnsi="TH SarabunIT๙" w:cs="TH SarabunIT๙"/>
                <w:spacing w:val="-16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spacing w:val="-16"/>
                <w:sz w:val="32"/>
                <w:szCs w:val="32"/>
                <w:cs/>
              </w:rPr>
              <w:t>ภาคเอกชน</w:t>
            </w:r>
            <w:r w:rsidRPr="00EC48E2">
              <w:rPr>
                <w:rFonts w:ascii="TH SarabunIT๙" w:eastAsia="Calibri" w:hAnsi="TH SarabunIT๙" w:cs="TH SarabunIT๙"/>
                <w:spacing w:val="-16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spacing w:val="-16"/>
                <w:sz w:val="32"/>
                <w:szCs w:val="32"/>
                <w:cs/>
              </w:rPr>
              <w:t>และสื่อมวลชนทั้งในและต่างประเทศ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16" w:lineRule="auto"/>
              <w:ind w:left="-74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  <w:t xml:space="preserve">(11.3)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กำหนดมาตรการ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ป้องกัน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ตอบโต้ข่าวลือ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ข่าวอันเป็นเท็จและข้อมูลที่จะสร้างความตระหนก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แตกตื่นและหวาดกลัวให้แก่ประชาชน</w:t>
            </w:r>
          </w:p>
        </w:tc>
      </w:tr>
      <w:tr w:rsidR="00EC48E2" w:rsidRPr="00EC48E2" w:rsidTr="00EC48E2">
        <w:tc>
          <w:tcPr>
            <w:tcW w:w="2518" w:type="dxa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  <w:lastRenderedPageBreak/>
              <w:t>12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  <w:t xml:space="preserve">.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การไฟฟ้าส่วนภูมิภาค</w:t>
            </w:r>
          </w:p>
        </w:tc>
        <w:tc>
          <w:tcPr>
            <w:tcW w:w="6741" w:type="dxa"/>
            <w:gridSpan w:val="2"/>
          </w:tcPr>
          <w:p w:rsidR="00EC48E2" w:rsidRPr="00EC48E2" w:rsidRDefault="00EC48E2" w:rsidP="00EC48E2">
            <w:pPr>
              <w:tabs>
                <w:tab w:val="left" w:pos="567"/>
                <w:tab w:val="left" w:pos="1276"/>
                <w:tab w:val="left" w:pos="1701"/>
              </w:tabs>
              <w:spacing w:after="0" w:line="216" w:lineRule="auto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  <w:t>(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  <w:t>12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  <w:t xml:space="preserve">.1)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  <w:t>ควบคุมและป้องกันอันตรายอันอาจเกิดจากกระแสไฟฟ้าในขณะเกิดภัย</w:t>
            </w:r>
          </w:p>
          <w:p w:rsidR="00EC48E2" w:rsidRPr="00EC48E2" w:rsidRDefault="00EC48E2" w:rsidP="00EC48E2">
            <w:pPr>
              <w:tabs>
                <w:tab w:val="left" w:pos="567"/>
                <w:tab w:val="left" w:pos="1276"/>
                <w:tab w:val="left" w:pos="1701"/>
              </w:tabs>
              <w:spacing w:after="0" w:line="216" w:lineRule="auto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  <w:t>(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  <w:t>12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  <w:t xml:space="preserve">.2)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  <w:t>บำรุง ดัดแปลง แก้ไข จัดสิ่งทดแทนและอำนวยความสะดวก สาธารณูปโภค ในด้านความสว่าง และการฟื้นฟูบูรณะในสภาพการชำรุดเสียหายให้กลับคืนสู่สภาพปกติ ให้มีใช้ตามระบบเดิม</w:t>
            </w:r>
          </w:p>
          <w:p w:rsidR="00EC48E2" w:rsidRPr="00EC48E2" w:rsidRDefault="00EC48E2" w:rsidP="00EC48E2">
            <w:pPr>
              <w:tabs>
                <w:tab w:val="left" w:pos="567"/>
                <w:tab w:val="left" w:pos="1276"/>
                <w:tab w:val="left" w:pos="1701"/>
              </w:tabs>
              <w:spacing w:after="0" w:line="216" w:lineRule="auto"/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  <w:t>(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  <w:t>12.3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  <w:t xml:space="preserve">)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  <w:t xml:space="preserve">จัดหาไฟฟ้าส่องสว่างในศูนย์พักพิงชั่วคราว   </w:t>
            </w:r>
          </w:p>
        </w:tc>
      </w:tr>
      <w:tr w:rsidR="00EC48E2" w:rsidRPr="00EC48E2" w:rsidTr="00EC48E2">
        <w:tc>
          <w:tcPr>
            <w:tcW w:w="2518" w:type="dxa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  <w:t>13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  <w:t xml:space="preserve">.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  <w:t>การประปาส่วนภูมิภาค</w:t>
            </w:r>
          </w:p>
        </w:tc>
        <w:tc>
          <w:tcPr>
            <w:tcW w:w="6741" w:type="dxa"/>
            <w:gridSpan w:val="2"/>
          </w:tcPr>
          <w:p w:rsidR="00EC48E2" w:rsidRPr="00EC48E2" w:rsidRDefault="00EC48E2" w:rsidP="00EC48E2">
            <w:pPr>
              <w:tabs>
                <w:tab w:val="left" w:pos="567"/>
                <w:tab w:val="left" w:pos="1276"/>
                <w:tab w:val="left" w:pos="1701"/>
              </w:tabs>
              <w:spacing w:after="0" w:line="216" w:lineRule="auto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  <w:t>(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  <w:t>13.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  <w:t xml:space="preserve">1)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อำนวยการปฏิบัติในด้านการบำรุง ดัดแปลง แก้ไข จัดสิ่งทดแทน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  <w:t xml:space="preserve">     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ละอำนวยความสะดวกให้มีน้ำกินน้ำใช้และการฟื้นฟูบูรณะในสภาพการชำรุดเสียหายให้กลับคืนสู่สภาพปกติให้มีใช้ตามระบบเดิม</w:t>
            </w:r>
          </w:p>
          <w:p w:rsidR="00EC48E2" w:rsidRPr="00EC48E2" w:rsidRDefault="00EC48E2" w:rsidP="00EC48E2">
            <w:pPr>
              <w:tabs>
                <w:tab w:val="left" w:pos="567"/>
                <w:tab w:val="left" w:pos="1276"/>
                <w:tab w:val="left" w:pos="1701"/>
              </w:tabs>
              <w:spacing w:after="0" w:line="216" w:lineRule="auto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  <w:t>(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  <w:t>13.2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  <w:t xml:space="preserve">)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  <w:t xml:space="preserve">บริการ จัดหาน้ำสะอาดสำหรับดื่มให้แก่ผู้ประสบภัยและดูแลผู้ประสบภัยในศูนย์พักพิงชั่วคราว  </w:t>
            </w:r>
          </w:p>
          <w:p w:rsidR="00EC48E2" w:rsidRPr="00EC48E2" w:rsidRDefault="00EC48E2" w:rsidP="00EC48E2">
            <w:pPr>
              <w:tabs>
                <w:tab w:val="left" w:pos="567"/>
                <w:tab w:val="left" w:pos="1276"/>
                <w:tab w:val="left" w:pos="1701"/>
              </w:tabs>
              <w:spacing w:after="0" w:line="216" w:lineRule="auto"/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</w:pPr>
          </w:p>
        </w:tc>
      </w:tr>
      <w:tr w:rsidR="00EC48E2" w:rsidRPr="00EC48E2" w:rsidTr="00EC48E2">
        <w:tc>
          <w:tcPr>
            <w:tcW w:w="2518" w:type="dxa"/>
            <w:shd w:val="clear" w:color="auto" w:fill="auto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14. ภาคประชาสังคม      จิตอาสา อาสาสมัคร องค์การสาธารณกุศล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</w:p>
          <w:p w:rsidR="00EC48E2" w:rsidRPr="00EC48E2" w:rsidRDefault="00EC48E2" w:rsidP="00EC48E2">
            <w:pPr>
              <w:spacing w:after="0" w:line="216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มูลนิธิ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และภาคเอกชน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6741" w:type="dxa"/>
            <w:gridSpan w:val="2"/>
            <w:shd w:val="clear" w:color="auto" w:fill="auto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14.1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)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สนับสนุนการดำเนินงานกองอำนวยการป้องกันและสาธารณภัยในพื้นที่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>(14.2)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สนับสนุนการจัดทำฐานข้อมูลทรัพยากรที่เกี่ยวข้องกับการป้องกัน    และบรรเทาสาธารณภัย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(14.3) </w:t>
            </w:r>
            <w:r w:rsidRPr="00EC48E2">
              <w:rPr>
                <w:rFonts w:ascii="TH SarabunIT๙" w:eastAsia="Calibri" w:hAnsi="TH SarabunIT๙" w:cs="TH SarabunIT๙"/>
                <w:spacing w:val="-18"/>
                <w:sz w:val="32"/>
                <w:szCs w:val="32"/>
                <w:cs/>
              </w:rPr>
              <w:t>ร่วมปฏิบัติงานตามที่ผู้อำนวยการมอบหมายตามขีดความสามารถและทรัพยากร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EC48E2" w:rsidRPr="00EC48E2" w:rsidTr="00EC48E2">
        <w:tc>
          <w:tcPr>
            <w:tcW w:w="2518" w:type="dxa"/>
            <w:shd w:val="clear" w:color="auto" w:fill="auto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15.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อื่นๆ</w:t>
            </w:r>
          </w:p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741" w:type="dxa"/>
            <w:gridSpan w:val="2"/>
            <w:shd w:val="clear" w:color="auto" w:fill="auto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</w:tbl>
    <w:p w:rsidR="00EC48E2" w:rsidRPr="00EC48E2" w:rsidRDefault="00EC48E2" w:rsidP="00EC48E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spacing w:after="0" w:line="240" w:lineRule="auto"/>
        <w:ind w:firstLine="42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EC48E2" w:rsidRPr="00EC48E2" w:rsidRDefault="00EC48E2" w:rsidP="00EC48E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spacing w:after="0" w:line="240" w:lineRule="auto"/>
        <w:ind w:firstLine="42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br w:type="page"/>
      </w:r>
    </w:p>
    <w:p w:rsidR="00EC48E2" w:rsidRPr="00EC48E2" w:rsidRDefault="00EC48E2" w:rsidP="00EC48E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spacing w:after="0" w:line="240" w:lineRule="auto"/>
        <w:ind w:firstLine="42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EC48E2" w:rsidRPr="00EC48E2" w:rsidRDefault="00EC48E2" w:rsidP="00EC48E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spacing w:after="0" w:line="240" w:lineRule="auto"/>
        <w:ind w:firstLine="42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-78740</wp:posOffset>
                </wp:positionH>
                <wp:positionV relativeFrom="paragraph">
                  <wp:posOffset>20320</wp:posOffset>
                </wp:positionV>
                <wp:extent cx="6223000" cy="7159625"/>
                <wp:effectExtent l="0" t="0" r="25400" b="22225"/>
                <wp:wrapNone/>
                <wp:docPr id="99" name="กลุ่ม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23000" cy="7159625"/>
                          <a:chOff x="0" y="0"/>
                          <a:chExt cx="6223000" cy="7159732"/>
                        </a:xfrm>
                      </wpg:grpSpPr>
                      <wps:wsp>
                        <wps:cNvPr id="533" name="AutoShape 115"/>
                        <wps:cNvCnPr>
                          <a:cxnSpLocks noChangeShapeType="1"/>
                        </wps:cNvCnPr>
                        <wps:spPr bwMode="auto">
                          <a:xfrm>
                            <a:off x="1123950" y="504825"/>
                            <a:ext cx="0" cy="15811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34" name="AutoShape 116"/>
                        <wps:cNvCnPr>
                          <a:cxnSpLocks noChangeShapeType="1"/>
                        </wps:cNvCnPr>
                        <wps:spPr bwMode="auto">
                          <a:xfrm>
                            <a:off x="1800225" y="504825"/>
                            <a:ext cx="0" cy="1587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35" name="AutoShape 117"/>
                        <wps:cNvCnPr>
                          <a:cxnSpLocks noChangeShapeType="1"/>
                        </wps:cNvCnPr>
                        <wps:spPr bwMode="auto">
                          <a:xfrm>
                            <a:off x="5200650" y="504825"/>
                            <a:ext cx="0" cy="1587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24" name="AutoShape 204"/>
                        <wps:cNvCnPr>
                          <a:cxnSpLocks noChangeShapeType="1"/>
                        </wps:cNvCnPr>
                        <wps:spPr bwMode="auto">
                          <a:xfrm>
                            <a:off x="3829050" y="504825"/>
                            <a:ext cx="0" cy="1587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0" name="AutoShape 178"/>
                        <wps:cNvCnPr>
                          <a:cxnSpLocks noChangeShapeType="1"/>
                        </wps:cNvCnPr>
                        <wps:spPr bwMode="auto">
                          <a:xfrm>
                            <a:off x="3007360" y="4410075"/>
                            <a:ext cx="0" cy="114378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1" name="สี่เหลี่ยมผืนผ้า 302"/>
                        <wps:cNvSpPr/>
                        <wps:spPr>
                          <a:xfrm>
                            <a:off x="3676650" y="4878222"/>
                            <a:ext cx="2546350" cy="1053389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สี่เหลี่ยมผืนผ้า 299"/>
                        <wps:cNvSpPr/>
                        <wps:spPr>
                          <a:xfrm>
                            <a:off x="3676650" y="4114800"/>
                            <a:ext cx="1896745" cy="612140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สี่เหลี่ยมผืนผ้า 60"/>
                        <wps:cNvSpPr/>
                        <wps:spPr>
                          <a:xfrm>
                            <a:off x="3676650" y="3381375"/>
                            <a:ext cx="2546350" cy="612140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AutoShape 167"/>
                        <wps:cNvCnPr>
                          <a:cxnSpLocks noChangeShapeType="1"/>
                        </wps:cNvCnPr>
                        <wps:spPr bwMode="auto">
                          <a:xfrm>
                            <a:off x="1981200" y="4410075"/>
                            <a:ext cx="19" cy="114378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62" name="AutoShape 42"/>
                        <wps:cNvCnPr>
                          <a:cxnSpLocks noChangeShapeType="1"/>
                        </wps:cNvCnPr>
                        <wps:spPr bwMode="auto">
                          <a:xfrm>
                            <a:off x="5210175" y="3933825"/>
                            <a:ext cx="635" cy="21234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60" name="AutoShape 24"/>
                        <wps:cNvCnPr>
                          <a:cxnSpLocks noChangeShapeType="1"/>
                        </wps:cNvCnPr>
                        <wps:spPr bwMode="auto">
                          <a:xfrm flipH="1">
                            <a:off x="4610100" y="4638675"/>
                            <a:ext cx="44" cy="142196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26" name="AutoShape 211"/>
                        <wps:cNvCnPr>
                          <a:cxnSpLocks noChangeShapeType="1"/>
                        </wps:cNvCnPr>
                        <wps:spPr bwMode="auto">
                          <a:xfrm flipH="1">
                            <a:off x="3543300" y="3152775"/>
                            <a:ext cx="33" cy="29104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82" name="AutoShape 74"/>
                        <wps:cNvCnPr>
                          <a:cxnSpLocks noChangeShapeType="1"/>
                        </wps:cNvCnPr>
                        <wps:spPr bwMode="auto">
                          <a:xfrm>
                            <a:off x="2838450" y="4619625"/>
                            <a:ext cx="0" cy="12319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5" name="AutoShape 118"/>
                        <wps:cNvCnPr>
                          <a:cxnSpLocks noChangeShapeType="1"/>
                        </wps:cNvCnPr>
                        <wps:spPr bwMode="auto">
                          <a:xfrm>
                            <a:off x="2724150" y="2305050"/>
                            <a:ext cx="0" cy="73015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73" name="AutoShape 60"/>
                        <wps:cNvCnPr>
                          <a:cxnSpLocks noChangeShapeType="1"/>
                        </wps:cNvCnPr>
                        <wps:spPr bwMode="auto">
                          <a:xfrm flipH="1">
                            <a:off x="2724150" y="1438275"/>
                            <a:ext cx="5538" cy="2666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74" name="AutoShape 61"/>
                        <wps:cNvCnPr>
                          <a:cxnSpLocks noChangeShapeType="1"/>
                        </wps:cNvCnPr>
                        <wps:spPr bwMode="auto">
                          <a:xfrm>
                            <a:off x="3124200" y="1638300"/>
                            <a:ext cx="150622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6" name="AutoShape 54"/>
                        <wps:cNvCnPr>
                          <a:cxnSpLocks noChangeShapeType="1"/>
                        </wps:cNvCnPr>
                        <wps:spPr bwMode="auto">
                          <a:xfrm>
                            <a:off x="1362075" y="819150"/>
                            <a:ext cx="332323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7" name="AutoShape 40"/>
                        <wps:cNvCnPr>
                          <a:cxnSpLocks noChangeShapeType="1"/>
                        </wps:cNvCnPr>
                        <wps:spPr bwMode="auto">
                          <a:xfrm>
                            <a:off x="5143500" y="5638800"/>
                            <a:ext cx="0" cy="1035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8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2533650" y="5534025"/>
                            <a:ext cx="725805" cy="612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7B6CF1" w:rsidRDefault="00C46DD7" w:rsidP="00EC48E2">
                              <w:pPr>
                                <w:spacing w:line="216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ผช.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ผอ.กทม.</w:t>
                              </w:r>
                            </w:p>
                            <w:p w:rsidR="00C46DD7" w:rsidRPr="007B6CF1" w:rsidRDefault="00C46DD7" w:rsidP="00EC48E2">
                              <w:pPr>
                                <w:spacing w:line="216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(ผอ.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เขต</w:t>
                              </w:r>
                              <w:r w:rsidRPr="007B6C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)</w:t>
                              </w:r>
                            </w:p>
                            <w:p w:rsidR="00C46DD7" w:rsidRPr="007B6CF1" w:rsidRDefault="00C46DD7" w:rsidP="00EC48E2">
                              <w:pPr>
                                <w:spacing w:line="216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กอปภ.สนข.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AutoShape 81"/>
                        <wps:cNvCnPr>
                          <a:cxnSpLocks noChangeShapeType="1"/>
                        </wps:cNvCnPr>
                        <wps:spPr bwMode="auto">
                          <a:xfrm>
                            <a:off x="2819400" y="5372100"/>
                            <a:ext cx="635" cy="1511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10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638425" y="0"/>
                            <a:ext cx="951756" cy="3372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7B6CF1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</w:pPr>
                              <w:r w:rsidRPr="007B6C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cs/>
                                </w:rPr>
                                <w:t>นายกรัฐมนตรี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419350" y="657225"/>
                            <a:ext cx="585176" cy="7772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</w:rPr>
                              </w:pPr>
                              <w:r w:rsidRPr="007B6C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s/>
                                </w:rPr>
                                <w:t>กปภ.ช.</w:t>
                              </w:r>
                            </w:p>
                            <w:p w:rsidR="00C46DD7" w:rsidRPr="007B6CF1" w:rsidRDefault="00C46DD7" w:rsidP="00EC48E2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</w:p>
                            <w:p w:rsidR="00C46DD7" w:rsidRPr="007B6CF1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</w:rPr>
                              </w:pPr>
                              <w:r w:rsidRPr="007B6C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s/>
                                </w:rPr>
                                <w:t>แผน ปภ.ช.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2419350" y="952500"/>
                            <a:ext cx="57785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1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305175" y="657225"/>
                            <a:ext cx="1218565" cy="3803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7B6CF1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</w:rPr>
                              </w:pPr>
                              <w:r w:rsidRPr="007B6C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s/>
                                </w:rPr>
                                <w:t>สภาความมั่นคงแห่งชาติ</w:t>
                              </w:r>
                            </w:p>
                            <w:p w:rsidR="00C46DD7" w:rsidRPr="007B6CF1" w:rsidRDefault="00C46DD7" w:rsidP="00EC48E2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4743450" y="2438400"/>
                            <a:ext cx="667648" cy="5968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7B6CF1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 w:rsidRPr="007B6C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Cs w:val="22"/>
                                  <w:cs/>
                                </w:rPr>
                                <w:t>ทท.</w:t>
                              </w:r>
                            </w:p>
                            <w:p w:rsidR="00C46DD7" w:rsidRPr="007B6CF1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 w:rsidRPr="007B6C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Cs w:val="22"/>
                                  <w:cs/>
                                </w:rPr>
                                <w:t>(</w:t>
                              </w:r>
                              <w:r w:rsidRPr="007B6C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Cs w:val="22"/>
                                  <w:cs/>
                                </w:rPr>
                                <w:t>ศบภ.ทท.)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4333875" y="3429000"/>
                            <a:ext cx="535763" cy="5154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7B6CF1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</w:pPr>
                              <w:r w:rsidRPr="007B6C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>ทบ.</w:t>
                              </w:r>
                            </w:p>
                            <w:p w:rsidR="00C46DD7" w:rsidRPr="007B6CF1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pacing w:val="-8"/>
                                  <w:sz w:val="20"/>
                                  <w:szCs w:val="20"/>
                                  <w:cs/>
                                </w:rPr>
                              </w:pPr>
                              <w:r w:rsidRPr="007B6C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pacing w:val="-8"/>
                                  <w:sz w:val="20"/>
                                  <w:szCs w:val="20"/>
                                  <w:cs/>
                                </w:rPr>
                                <w:t>(</w:t>
                              </w:r>
                              <w:r w:rsidRPr="007B6C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pacing w:val="-8"/>
                                  <w:sz w:val="20"/>
                                  <w:szCs w:val="20"/>
                                  <w:cs/>
                                </w:rPr>
                                <w:t>ศบภ.ทบ.)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4924425" y="3438525"/>
                            <a:ext cx="581660" cy="4991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7B6CF1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</w:pPr>
                              <w:r w:rsidRPr="007B6C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>ทร.</w:t>
                              </w:r>
                            </w:p>
                            <w:p w:rsidR="00C46DD7" w:rsidRPr="007B6CF1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</w:pPr>
                              <w:r w:rsidRPr="007B6C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>(ศบภ.ทร.)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5572125" y="3429000"/>
                            <a:ext cx="591185" cy="514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7B6CF1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</w:pPr>
                              <w:r w:rsidRPr="007B6C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>ทอ.</w:t>
                              </w:r>
                            </w:p>
                            <w:p w:rsidR="00C46DD7" w:rsidRPr="007B6CF1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</w:pPr>
                              <w:r w:rsidRPr="007B6C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>(</w:t>
                              </w:r>
                              <w:r w:rsidRPr="007B6C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>ศบภ.ทอ.)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3743325" y="4181475"/>
                            <a:ext cx="536888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2C2731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pacing w:val="4"/>
                                  <w:sz w:val="20"/>
                                  <w:szCs w:val="20"/>
                                </w:rPr>
                              </w:pPr>
                              <w:r w:rsidRPr="002C273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pacing w:val="4"/>
                                  <w:sz w:val="20"/>
                                  <w:szCs w:val="20"/>
                                  <w:cs/>
                                </w:rPr>
                                <w:t>สนภ.</w:t>
                              </w:r>
                            </w:p>
                            <w:p w:rsidR="00C46DD7" w:rsidRPr="007B6CF1" w:rsidRDefault="00C46DD7" w:rsidP="00EC48E2">
                              <w:pPr>
                                <w:rPr>
                                  <w:rFonts w:ascii="TH SarabunPSK" w:hAnsi="TH SarabunPSK" w:cs="TH SarabunPSK"/>
                                  <w:sz w:val="20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4924425" y="4181475"/>
                            <a:ext cx="579755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7B6CF1" w:rsidRDefault="00C46DD7" w:rsidP="00EC48E2">
                              <w:pPr>
                                <w:spacing w:line="204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7B6C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>ทรภ.1,2,3</w:t>
                              </w:r>
                            </w:p>
                            <w:p w:rsidR="00C46DD7" w:rsidRPr="002C2731" w:rsidRDefault="00C46DD7" w:rsidP="00EC48E2">
                              <w:pPr>
                                <w:spacing w:line="204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 w:rsidRPr="002C273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กปช.จต.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4924425" y="4924425"/>
                            <a:ext cx="579962" cy="9539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Default="00C46DD7" w:rsidP="00EC48E2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>ฐท.กท.</w:t>
                              </w:r>
                            </w:p>
                            <w:p w:rsidR="00C46DD7" w:rsidRDefault="00C46DD7" w:rsidP="00EC48E2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>ฐท.สส.</w:t>
                              </w:r>
                            </w:p>
                            <w:p w:rsidR="00C46DD7" w:rsidRDefault="00C46DD7" w:rsidP="00EC48E2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>ฐท.พง.</w:t>
                              </w:r>
                            </w:p>
                            <w:p w:rsidR="00C46DD7" w:rsidRDefault="00C46DD7" w:rsidP="00EC48E2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>นรข.</w:t>
                              </w:r>
                            </w:p>
                            <w:p w:rsidR="00C46DD7" w:rsidRPr="00134AB6" w:rsidRDefault="00C46DD7" w:rsidP="00EC48E2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>ฉก.นย.ภต.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4333875" y="4924425"/>
                            <a:ext cx="494030" cy="3194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7B6CF1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</w:pPr>
                              <w:r w:rsidRPr="007B6C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>มทบ.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AutoShape 30"/>
                        <wps:cNvCnPr>
                          <a:cxnSpLocks noChangeShapeType="1"/>
                        </wps:cNvCnPr>
                        <wps:spPr bwMode="auto">
                          <a:xfrm flipV="1">
                            <a:off x="4010025" y="3257550"/>
                            <a:ext cx="185547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23" name="AutoShape 32"/>
                        <wps:cNvCnPr>
                          <a:cxnSpLocks noChangeShapeType="1"/>
                        </wps:cNvCnPr>
                        <wps:spPr bwMode="auto">
                          <a:xfrm>
                            <a:off x="5038725" y="2305050"/>
                            <a:ext cx="0" cy="12319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56" name="AutoShape 33"/>
                        <wps:cNvCnPr>
                          <a:cxnSpLocks noChangeShapeType="1"/>
                        </wps:cNvCnPr>
                        <wps:spPr bwMode="auto">
                          <a:xfrm>
                            <a:off x="4629150" y="3267075"/>
                            <a:ext cx="0" cy="1536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57" name="AutoShape 35"/>
                        <wps:cNvCnPr>
                          <a:cxnSpLocks noChangeShapeType="1"/>
                        </wps:cNvCnPr>
                        <wps:spPr bwMode="auto">
                          <a:xfrm flipH="1">
                            <a:off x="5210175" y="3267075"/>
                            <a:ext cx="0" cy="1701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58" name="AutoShape 36"/>
                        <wps:cNvCnPr>
                          <a:cxnSpLocks noChangeShapeType="1"/>
                        </wps:cNvCnPr>
                        <wps:spPr bwMode="auto">
                          <a:xfrm>
                            <a:off x="5867400" y="3257550"/>
                            <a:ext cx="0" cy="1701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59" name="AutoShape 37"/>
                        <wps:cNvCnPr>
                          <a:cxnSpLocks noChangeShapeType="1"/>
                        </wps:cNvCnPr>
                        <wps:spPr bwMode="auto">
                          <a:xfrm>
                            <a:off x="5029200" y="3028950"/>
                            <a:ext cx="0" cy="22318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61" name="AutoShape 41"/>
                        <wps:cNvCnPr>
                          <a:cxnSpLocks noChangeShapeType="1"/>
                        </wps:cNvCnPr>
                        <wps:spPr bwMode="auto">
                          <a:xfrm flipH="1">
                            <a:off x="5867400" y="3943350"/>
                            <a:ext cx="0" cy="21183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64" name="AutoShape 47"/>
                        <wps:cNvCnPr>
                          <a:cxnSpLocks noChangeShapeType="1"/>
                        </wps:cNvCnPr>
                        <wps:spPr bwMode="auto">
                          <a:xfrm flipH="1">
                            <a:off x="4010025" y="4638675"/>
                            <a:ext cx="0" cy="142176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65" name="AutoShape 48"/>
                        <wps:cNvCnPr>
                          <a:cxnSpLocks noChangeShapeType="1"/>
                        </wps:cNvCnPr>
                        <wps:spPr bwMode="auto">
                          <a:xfrm>
                            <a:off x="4010025" y="3933825"/>
                            <a:ext cx="635" cy="24447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66" name="AutoShape 49"/>
                        <wps:cNvCnPr>
                          <a:cxnSpLocks noChangeShapeType="1"/>
                        </wps:cNvCnPr>
                        <wps:spPr bwMode="auto">
                          <a:xfrm>
                            <a:off x="4600575" y="3943350"/>
                            <a:ext cx="3175" cy="2387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67" name="AutoShape 52"/>
                        <wps:cNvCnPr>
                          <a:cxnSpLocks noChangeShapeType="1"/>
                        </wps:cNvCnPr>
                        <wps:spPr bwMode="auto">
                          <a:xfrm>
                            <a:off x="3381375" y="4410075"/>
                            <a:ext cx="0" cy="179752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70" name="AutoShape 34"/>
                        <wps:cNvCnPr>
                          <a:cxnSpLocks noChangeShapeType="1"/>
                        </wps:cNvCnPr>
                        <wps:spPr bwMode="auto">
                          <a:xfrm>
                            <a:off x="2714625" y="504825"/>
                            <a:ext cx="0" cy="1587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71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2314575" y="1524000"/>
                            <a:ext cx="810260" cy="810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7B6CF1" w:rsidRDefault="00C46DD7" w:rsidP="00EC48E2">
                              <w:pPr>
                                <w:spacing w:line="216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</w:rPr>
                              </w:pPr>
                              <w:r w:rsidRPr="007B6C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s/>
                                </w:rPr>
                                <w:t>ผบ.ปภ.ช.</w:t>
                              </w:r>
                            </w:p>
                            <w:p w:rsidR="00C46DD7" w:rsidRPr="007B6CF1" w:rsidRDefault="00C46DD7" w:rsidP="00EC48E2">
                              <w:pPr>
                                <w:spacing w:line="216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</w:rPr>
                              </w:pPr>
                              <w:r w:rsidRPr="007B6C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s/>
                                </w:rPr>
                                <w:t>(รมว.มท.)</w:t>
                              </w:r>
                            </w:p>
                            <w:p w:rsidR="00C46DD7" w:rsidRPr="007B6CF1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:rsidR="00C46DD7" w:rsidRPr="007B6CF1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</w:pPr>
                              <w:r w:rsidRPr="007B6C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s/>
                                </w:rPr>
                                <w:t>บกปภ.ช.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AutoShape 59"/>
                        <wps:cNvCnPr>
                          <a:cxnSpLocks noChangeShapeType="1"/>
                        </wps:cNvCnPr>
                        <wps:spPr bwMode="auto">
                          <a:xfrm>
                            <a:off x="2314575" y="1981200"/>
                            <a:ext cx="80327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75" name="AutoShape 62"/>
                        <wps:cNvCnPr>
                          <a:cxnSpLocks noChangeShapeType="1"/>
                        </wps:cNvCnPr>
                        <wps:spPr bwMode="auto">
                          <a:xfrm>
                            <a:off x="4638675" y="1638300"/>
                            <a:ext cx="0" cy="749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76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2409825" y="3028950"/>
                            <a:ext cx="897890" cy="720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7B6CF1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s/>
                                </w:rPr>
                              </w:pPr>
                              <w:r w:rsidRPr="007B6C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s/>
                                </w:rPr>
                                <w:t>ผอ.</w:t>
                              </w:r>
                              <w:r w:rsidRPr="007B6C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s/>
                                </w:rPr>
                                <w:t>กอปภ.ก.</w:t>
                              </w:r>
                            </w:p>
                            <w:p w:rsidR="00C46DD7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</w:rPr>
                              </w:pPr>
                              <w:r w:rsidRPr="007B6C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s/>
                                </w:rPr>
                                <w:t xml:space="preserve">ผอ.กลาง </w:t>
                              </w:r>
                            </w:p>
                            <w:p w:rsidR="00C46DD7" w:rsidRPr="007B6CF1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s/>
                                </w:rPr>
                              </w:pPr>
                              <w:r w:rsidRPr="007B6C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s/>
                                </w:rPr>
                                <w:t>(อปภ.)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266825"/>
                            <a:ext cx="1570163" cy="4255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7B6CF1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</w:rPr>
                              </w:pPr>
                              <w:r w:rsidRPr="007B6C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s/>
                                </w:rPr>
                                <w:t>ความช่วยเหลือระหว่างประเทศ</w:t>
                              </w:r>
                            </w:p>
                            <w:p w:rsidR="00C46DD7" w:rsidRPr="007B6CF1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s/>
                                </w:rPr>
                              </w:pPr>
                              <w:r w:rsidRPr="007B6C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s/>
                                </w:rPr>
                                <w:t>ตามกรอบความร่วมมือ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2800350" y="3886200"/>
                            <a:ext cx="648335" cy="414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7B6CF1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</w:pPr>
                              <w:r w:rsidRPr="007B6C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 xml:space="preserve">ศูนย์ </w:t>
                              </w:r>
                              <w:r w:rsidRPr="007B6C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>ปภ.เขต ทุกเขต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1543050" y="4733925"/>
                            <a:ext cx="807085" cy="641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7B6CF1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 w:rsidRPr="007B6C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ผอ.จว.</w:t>
                              </w:r>
                            </w:p>
                            <w:p w:rsidR="00C46DD7" w:rsidRPr="007B6CF1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 w:rsidRPr="007B6C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(ผวจ.)</w:t>
                              </w:r>
                            </w:p>
                            <w:p w:rsidR="00C46DD7" w:rsidRPr="007B6CF1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7B6C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กอปภ.จ.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AutoShape 72"/>
                        <wps:cNvCnPr>
                          <a:cxnSpLocks noChangeShapeType="1"/>
                        </wps:cNvCnPr>
                        <wps:spPr bwMode="auto">
                          <a:xfrm>
                            <a:off x="2133600" y="4629150"/>
                            <a:ext cx="70167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81" name="AutoShape 73"/>
                        <wps:cNvCnPr>
                          <a:cxnSpLocks noChangeShapeType="1"/>
                        </wps:cNvCnPr>
                        <wps:spPr bwMode="auto">
                          <a:xfrm>
                            <a:off x="2628900" y="3752850"/>
                            <a:ext cx="0" cy="8655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84" name="AutoShape 75"/>
                        <wps:cNvCnPr>
                          <a:cxnSpLocks noChangeShapeType="1"/>
                        </wps:cNvCnPr>
                        <wps:spPr bwMode="auto">
                          <a:xfrm>
                            <a:off x="2133600" y="4629150"/>
                            <a:ext cx="0" cy="1028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85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1533525" y="5553075"/>
                            <a:ext cx="881380" cy="6115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7B6CF1" w:rsidRDefault="00C46DD7" w:rsidP="00EC48E2">
                              <w:pPr>
                                <w:spacing w:line="216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 w:rsidRPr="007B6C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ผอ.อำเภอ</w:t>
                              </w:r>
                            </w:p>
                            <w:p w:rsidR="00C46DD7" w:rsidRPr="007B6CF1" w:rsidRDefault="00C46DD7" w:rsidP="00EC48E2">
                              <w:pPr>
                                <w:spacing w:line="216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 w:rsidRPr="007B6C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(</w:t>
                              </w:r>
                              <w:r w:rsidRPr="007B6C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นอภ.)</w:t>
                              </w:r>
                            </w:p>
                            <w:p w:rsidR="00C46DD7" w:rsidRPr="007B6CF1" w:rsidRDefault="00C46DD7" w:rsidP="00EC48E2">
                              <w:pPr>
                                <w:spacing w:line="216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7B6C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กอปภ.อำเภอ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AutoShape 49"/>
                        <wps:cNvCnPr>
                          <a:cxnSpLocks noChangeShapeType="1"/>
                        </wps:cNvCnPr>
                        <wps:spPr bwMode="auto">
                          <a:xfrm>
                            <a:off x="2162175" y="5381625"/>
                            <a:ext cx="0" cy="1695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87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2409825" y="6296025"/>
                            <a:ext cx="863140" cy="7136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7B6CF1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7B6C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>ผอ.ท้องถิ่น</w:t>
                              </w:r>
                            </w:p>
                            <w:p w:rsidR="00C46DD7" w:rsidRPr="007B6CF1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</w:pPr>
                              <w:r w:rsidRPr="007B6C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 xml:space="preserve">(นายก </w:t>
                              </w:r>
                              <w:r w:rsidRPr="007B6C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>อบต.)</w:t>
                              </w:r>
                            </w:p>
                            <w:p w:rsidR="00C46DD7" w:rsidRPr="007B6CF1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7B6C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>กอปภ.อบต.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1447800" y="6296025"/>
                            <a:ext cx="897890" cy="7169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7B6CF1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7B6C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>ผอ.ท้องถิ่น</w:t>
                              </w:r>
                            </w:p>
                            <w:p w:rsidR="00C46DD7" w:rsidRPr="007B6CF1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</w:pPr>
                              <w:r w:rsidRPr="007B6C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>(นายกเทศมนตรี)</w:t>
                              </w:r>
                            </w:p>
                            <w:p w:rsidR="00C46DD7" w:rsidRPr="007B6CF1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0"/>
                                  <w:szCs w:val="20"/>
                                  <w:cs/>
                                </w:rPr>
                              </w:pPr>
                              <w:r w:rsidRPr="007B6C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>กอปภ.เทศบาล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419100" y="6305550"/>
                            <a:ext cx="939165" cy="7169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7B6CF1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7B6C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>ผอ.ท้องถิ่น</w:t>
                              </w:r>
                            </w:p>
                            <w:p w:rsidR="00C46DD7" w:rsidRPr="007B6CF1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</w:pPr>
                              <w:r w:rsidRPr="007B6C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>(นายกเมืองพัทยา)</w:t>
                              </w:r>
                            </w:p>
                            <w:p w:rsidR="00C46DD7" w:rsidRPr="007B6CF1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0"/>
                                  <w:szCs w:val="20"/>
                                  <w:cs/>
                                </w:rPr>
                              </w:pPr>
                              <w:r w:rsidRPr="007B6C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>กอปภ.เมืองพัทยา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AutoShape 88"/>
                        <wps:cNvCnPr>
                          <a:cxnSpLocks noChangeShapeType="1"/>
                        </wps:cNvCnPr>
                        <wps:spPr bwMode="auto">
                          <a:xfrm>
                            <a:off x="876300" y="6219825"/>
                            <a:ext cx="197294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07" name="AutoShape 90"/>
                        <wps:cNvCnPr>
                          <a:cxnSpLocks noChangeShapeType="1"/>
                        </wps:cNvCnPr>
                        <wps:spPr bwMode="auto">
                          <a:xfrm>
                            <a:off x="876300" y="6219825"/>
                            <a:ext cx="0" cy="781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08" name="AutoShape 91"/>
                        <wps:cNvCnPr>
                          <a:cxnSpLocks noChangeShapeType="1"/>
                        </wps:cNvCnPr>
                        <wps:spPr bwMode="auto">
                          <a:xfrm>
                            <a:off x="2847975" y="6219825"/>
                            <a:ext cx="0" cy="7429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09" name="AutoShape 92"/>
                        <wps:cNvCnPr>
                          <a:cxnSpLocks noChangeShapeType="1"/>
                        </wps:cNvCnPr>
                        <wps:spPr bwMode="auto">
                          <a:xfrm>
                            <a:off x="785082" y="2076450"/>
                            <a:ext cx="1519333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11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1619250" y="3028950"/>
                            <a:ext cx="593090" cy="12642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134AB6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134AB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 xml:space="preserve">กระทรวง </w:t>
                              </w:r>
                            </w:p>
                            <w:p w:rsidR="00C46DD7" w:rsidRPr="00134AB6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134AB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>กรม</w:t>
                              </w:r>
                            </w:p>
                            <w:p w:rsidR="00C46DD7" w:rsidRPr="00134AB6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134AB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>หน่วยงานที่เกี่ยวข้อง</w:t>
                              </w:r>
                            </w:p>
                            <w:p w:rsidR="00C46DD7" w:rsidRPr="007B6CF1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</w:p>
                            <w:p w:rsidR="00C46DD7" w:rsidRPr="00AC3355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</w:pPr>
                              <w:r w:rsidRPr="00AC335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 xml:space="preserve">ภาคประชาสังคม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AutoShape 94"/>
                        <wps:cNvCnPr>
                          <a:cxnSpLocks noChangeShapeType="1"/>
                        </wps:cNvCnPr>
                        <wps:spPr bwMode="auto">
                          <a:xfrm>
                            <a:off x="1619250" y="3771900"/>
                            <a:ext cx="5930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13" name="AutoShape 95"/>
                        <wps:cNvCnPr>
                          <a:cxnSpLocks noChangeShapeType="1"/>
                        </wps:cNvCnPr>
                        <wps:spPr bwMode="auto">
                          <a:xfrm>
                            <a:off x="2209800" y="3467100"/>
                            <a:ext cx="20256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14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666750" y="3390900"/>
                            <a:ext cx="594995" cy="4483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FE7019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s/>
                                </w:rPr>
                                <w:t>ตร.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5" name="AutoShape 97"/>
                        <wps:cNvCnPr>
                          <a:cxnSpLocks noChangeShapeType="1"/>
                        </wps:cNvCnPr>
                        <wps:spPr bwMode="auto">
                          <a:xfrm flipH="1">
                            <a:off x="971550" y="2733675"/>
                            <a:ext cx="2540" cy="66456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16" name="AutoShape 111"/>
                        <wps:cNvCnPr>
                          <a:cxnSpLocks noChangeShapeType="1"/>
                          <a:stCxn id="277" idx="2"/>
                        </wps:cNvCnPr>
                        <wps:spPr bwMode="auto">
                          <a:xfrm>
                            <a:off x="785082" y="1692422"/>
                            <a:ext cx="0" cy="38402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17" name="AutoShape 114"/>
                        <wps:cNvCnPr>
                          <a:cxnSpLocks noChangeShapeType="1"/>
                        </wps:cNvCnPr>
                        <wps:spPr bwMode="auto">
                          <a:xfrm flipV="1">
                            <a:off x="1981200" y="4410075"/>
                            <a:ext cx="169418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18" name="AutoShape 122"/>
                        <wps:cNvCnPr>
                          <a:cxnSpLocks noChangeShapeType="1"/>
                        </wps:cNvCnPr>
                        <wps:spPr bwMode="auto">
                          <a:xfrm>
                            <a:off x="2000250" y="6153150"/>
                            <a:ext cx="1270" cy="1397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19" name="AutoShape 134"/>
                        <wps:cNvCnPr>
                          <a:cxnSpLocks noChangeShapeType="1"/>
                        </wps:cNvCnPr>
                        <wps:spPr bwMode="auto">
                          <a:xfrm>
                            <a:off x="3067050" y="3752850"/>
                            <a:ext cx="0" cy="12319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20" name="AutoShape 168"/>
                        <wps:cNvCnPr>
                          <a:cxnSpLocks noChangeShapeType="1"/>
                        </wps:cNvCnPr>
                        <wps:spPr bwMode="auto">
                          <a:xfrm>
                            <a:off x="1981200" y="5438775"/>
                            <a:ext cx="169418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21" name="AutoShape 171"/>
                        <wps:cNvCnPr>
                          <a:cxnSpLocks noChangeShapeType="1"/>
                        </wps:cNvCnPr>
                        <wps:spPr bwMode="auto">
                          <a:xfrm>
                            <a:off x="3381375" y="6207599"/>
                            <a:ext cx="14351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22" name="AutoShape 172"/>
                        <wps:cNvCnPr>
                          <a:cxnSpLocks noChangeShapeType="1"/>
                        </wps:cNvCnPr>
                        <wps:spPr bwMode="auto">
                          <a:xfrm flipV="1">
                            <a:off x="942975" y="7143750"/>
                            <a:ext cx="3890663" cy="1598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23" name="AutoShape 173"/>
                        <wps:cNvCnPr>
                          <a:cxnSpLocks noChangeShapeType="1"/>
                        </wps:cNvCnPr>
                        <wps:spPr bwMode="auto">
                          <a:xfrm>
                            <a:off x="942975" y="7019925"/>
                            <a:ext cx="519" cy="13266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112" name="AutoShape 174"/>
                        <wps:cNvCnPr>
                          <a:cxnSpLocks noChangeShapeType="1"/>
                        </wps:cNvCnPr>
                        <wps:spPr bwMode="auto">
                          <a:xfrm>
                            <a:off x="2000250" y="7010400"/>
                            <a:ext cx="0" cy="132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113" name="AutoShape 175"/>
                        <wps:cNvCnPr>
                          <a:cxnSpLocks noChangeShapeType="1"/>
                        </wps:cNvCnPr>
                        <wps:spPr bwMode="auto">
                          <a:xfrm>
                            <a:off x="2838450" y="7010400"/>
                            <a:ext cx="0" cy="132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114" name="AutoShape 176"/>
                        <wps:cNvCnPr>
                          <a:cxnSpLocks noChangeShapeType="1"/>
                        </wps:cNvCnPr>
                        <wps:spPr bwMode="auto">
                          <a:xfrm>
                            <a:off x="4838700" y="6334125"/>
                            <a:ext cx="635" cy="8153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115" name="AutoShape 177"/>
                        <wps:cNvCnPr>
                          <a:cxnSpLocks noChangeShapeType="1"/>
                        </wps:cNvCnPr>
                        <wps:spPr bwMode="auto">
                          <a:xfrm>
                            <a:off x="3399231" y="5086350"/>
                            <a:ext cx="27502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116" name="Text Box 181"/>
                        <wps:cNvSpPr txBox="1">
                          <a:spLocks noChangeArrowheads="1"/>
                        </wps:cNvSpPr>
                        <wps:spPr bwMode="auto">
                          <a:xfrm>
                            <a:off x="4333875" y="4181475"/>
                            <a:ext cx="53848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2C2731" w:rsidRDefault="00C46DD7" w:rsidP="00EC48E2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2C273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>นขต.ทบ.</w:t>
                              </w:r>
                            </w:p>
                            <w:p w:rsidR="00C46DD7" w:rsidRPr="00B435FB" w:rsidRDefault="00C46DD7" w:rsidP="00EC48E2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pacing w:val="-8"/>
                                  <w:sz w:val="20"/>
                                  <w:szCs w:val="20"/>
                                  <w:cs/>
                                </w:rPr>
                              </w:pPr>
                              <w:r w:rsidRPr="00B435F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pacing w:val="-8"/>
                                  <w:sz w:val="20"/>
                                  <w:szCs w:val="20"/>
                                  <w:cs/>
                                </w:rPr>
                                <w:t>ทภ.1,2,3,4</w:t>
                              </w:r>
                            </w:p>
                            <w:p w:rsidR="00C46DD7" w:rsidRPr="007B6CF1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pacing w:val="-6"/>
                                  <w:sz w:val="20"/>
                                  <w:szCs w:val="20"/>
                                </w:rPr>
                              </w:pPr>
                            </w:p>
                            <w:p w:rsidR="00C46DD7" w:rsidRPr="007B6CF1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pacing w:val="-6"/>
                                  <w:sz w:val="20"/>
                                  <w:szCs w:val="20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7" name="Text Box 188"/>
                        <wps:cNvSpPr txBox="1">
                          <a:spLocks noChangeArrowheads="1"/>
                        </wps:cNvSpPr>
                        <wps:spPr bwMode="auto">
                          <a:xfrm>
                            <a:off x="3724275" y="3438525"/>
                            <a:ext cx="570865" cy="4991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7B6CF1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</w:pPr>
                              <w:r w:rsidRPr="007B6C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>บก.ทท.</w:t>
                              </w:r>
                            </w:p>
                            <w:p w:rsidR="00C46DD7" w:rsidRPr="00631302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pacing w:val="-16"/>
                                  <w:sz w:val="19"/>
                                  <w:szCs w:val="19"/>
                                  <w:cs/>
                                </w:rPr>
                              </w:pPr>
                              <w:r w:rsidRPr="006313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pacing w:val="-16"/>
                                  <w:sz w:val="19"/>
                                  <w:szCs w:val="19"/>
                                  <w:cs/>
                                </w:rPr>
                                <w:t>(</w:t>
                              </w:r>
                              <w:r w:rsidRPr="006313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pacing w:val="-16"/>
                                  <w:sz w:val="19"/>
                                  <w:szCs w:val="19"/>
                                  <w:cs/>
                                </w:rPr>
                                <w:t>ศบภ.บก.ทท.)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8" name="AutoShape 189"/>
                        <wps:cNvCnPr>
                          <a:cxnSpLocks noChangeShapeType="1"/>
                        </wps:cNvCnPr>
                        <wps:spPr bwMode="auto">
                          <a:xfrm flipH="1">
                            <a:off x="4010025" y="3267075"/>
                            <a:ext cx="635" cy="1701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119" name="Text Box 190"/>
                        <wps:cNvSpPr txBox="1">
                          <a:spLocks noChangeArrowheads="1"/>
                        </wps:cNvSpPr>
                        <wps:spPr bwMode="auto">
                          <a:xfrm>
                            <a:off x="3848100" y="2438400"/>
                            <a:ext cx="694690" cy="6070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7B6CF1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 w:rsidRPr="007B6C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Cs w:val="22"/>
                                  <w:cs/>
                                </w:rPr>
                                <w:t>สป.</w:t>
                              </w:r>
                            </w:p>
                            <w:p w:rsidR="00C46DD7" w:rsidRPr="007B6CF1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 w:rsidRPr="007B6C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Cs w:val="22"/>
                                  <w:cs/>
                                </w:rPr>
                                <w:t>(ศบภ.สป.)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" name="AutoShape 191"/>
                        <wps:cNvCnPr>
                          <a:cxnSpLocks noChangeShapeType="1"/>
                        </wps:cNvCnPr>
                        <wps:spPr bwMode="auto">
                          <a:xfrm>
                            <a:off x="4543425" y="2771775"/>
                            <a:ext cx="20256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16" name="AutoShape 194"/>
                        <wps:cNvCnPr>
                          <a:cxnSpLocks noChangeShapeType="1"/>
                        </wps:cNvCnPr>
                        <wps:spPr bwMode="auto">
                          <a:xfrm>
                            <a:off x="4248150" y="2305050"/>
                            <a:ext cx="79121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17" name="AutoShape 195"/>
                        <wps:cNvCnPr>
                          <a:cxnSpLocks noChangeShapeType="1"/>
                        </wps:cNvCnPr>
                        <wps:spPr bwMode="auto">
                          <a:xfrm>
                            <a:off x="4248150" y="2305050"/>
                            <a:ext cx="0" cy="12319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19" name="AutoShape 196"/>
                        <wps:cNvCnPr>
                          <a:cxnSpLocks noChangeShapeType="1"/>
                        </wps:cNvCnPr>
                        <wps:spPr bwMode="auto">
                          <a:xfrm>
                            <a:off x="4648200" y="2190750"/>
                            <a:ext cx="0" cy="12319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23" name="AutoShape 203"/>
                        <wps:cNvCnPr>
                          <a:cxnSpLocks noChangeShapeType="1"/>
                        </wps:cNvCnPr>
                        <wps:spPr bwMode="auto">
                          <a:xfrm>
                            <a:off x="1123950" y="504825"/>
                            <a:ext cx="406654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25" name="AutoShape 210"/>
                        <wps:cNvCnPr>
                          <a:cxnSpLocks noChangeShapeType="1"/>
                        </wps:cNvCnPr>
                        <wps:spPr bwMode="auto">
                          <a:xfrm>
                            <a:off x="3543300" y="3152775"/>
                            <a:ext cx="68262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27" name="AutoShape 212"/>
                        <wps:cNvCnPr>
                          <a:cxnSpLocks noChangeShapeType="1"/>
                        </wps:cNvCnPr>
                        <wps:spPr bwMode="auto">
                          <a:xfrm flipV="1">
                            <a:off x="4229100" y="3038475"/>
                            <a:ext cx="0" cy="1098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28" name="AutoShape 213"/>
                        <wps:cNvCnPr>
                          <a:cxnSpLocks noChangeShapeType="1"/>
                        </wps:cNvCnPr>
                        <wps:spPr bwMode="auto">
                          <a:xfrm>
                            <a:off x="3124200" y="2066925"/>
                            <a:ext cx="125095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29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2400300" y="4733925"/>
                            <a:ext cx="915035" cy="628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7B6CF1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7B6C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>ผอ.กทม.</w:t>
                              </w:r>
                            </w:p>
                            <w:p w:rsidR="00C46DD7" w:rsidRPr="007B6CF1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7B6C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 xml:space="preserve"> (</w:t>
                              </w:r>
                              <w:r w:rsidRPr="007B6C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>ผว.กทม.)</w:t>
                              </w:r>
                            </w:p>
                            <w:p w:rsidR="00C46DD7" w:rsidRPr="007B6CF1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</w:pPr>
                              <w:r w:rsidRPr="007B6C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>กอปภ.กทม.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0" name="AutoShape 204"/>
                        <wps:cNvCnPr>
                          <a:cxnSpLocks noChangeShapeType="1"/>
                        </wps:cNvCnPr>
                        <wps:spPr bwMode="auto">
                          <a:xfrm>
                            <a:off x="3114675" y="333375"/>
                            <a:ext cx="173" cy="1634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3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676775" y="647700"/>
                            <a:ext cx="1290955" cy="6724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575E99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</w:rPr>
                              </w:pPr>
                              <w:r w:rsidRPr="00575E9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s/>
                                </w:rPr>
                                <w:t>คณะกรรมการ</w:t>
                              </w:r>
                              <w:r w:rsidRPr="00575E9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s/>
                                </w:rPr>
                                <w:t>อำนวยการรักษาความมั่นคงภายในราชอาณาจักร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933450" y="657225"/>
                            <a:ext cx="428625" cy="3594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7B6CF1" w:rsidRDefault="00C46DD7" w:rsidP="00EC48E2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s/>
                                </w:rPr>
                                <w:t>ก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s/>
                                </w:rPr>
                                <w:t>นช.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562100" y="647700"/>
                            <a:ext cx="548640" cy="3594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7B6CF1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</w:rPr>
                              </w:pPr>
                              <w:r w:rsidRPr="007B6C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s/>
                                </w:rPr>
                                <w:t>นปท.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ตัวเชื่อมต่อตรง 269"/>
                        <wps:cNvCnPr/>
                        <wps:spPr>
                          <a:xfrm>
                            <a:off x="971550" y="2733675"/>
                            <a:ext cx="1746885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dash"/>
                          </a:ln>
                          <a:effectLst/>
                        </wps:spPr>
                        <wps:bodyPr/>
                      </wps:wsp>
                      <wps:wsp>
                        <wps:cNvPr id="2121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3457575" y="6057900"/>
                            <a:ext cx="2763014" cy="2766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7B6CF1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s/>
                                </w:rPr>
                                <w:t>หน่วยทหารในพื้นที่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2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371975" y="1695450"/>
                            <a:ext cx="659130" cy="4946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s/>
                                </w:rPr>
                                <w:t>ศบภ.กห.</w:t>
                              </w:r>
                            </w:p>
                            <w:p w:rsidR="00C46DD7" w:rsidRPr="007B6CF1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s/>
                                </w:rPr>
                                <w:t>(รมว.กห.)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23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3762375" y="4924425"/>
                            <a:ext cx="494030" cy="3194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7B6CF1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>นพค.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4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5581650" y="4914900"/>
                            <a:ext cx="553085" cy="3930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7B6CF1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>รร.การบิน บน.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5" name="AutoShape 52"/>
                        <wps:cNvCnPr>
                          <a:cxnSpLocks noChangeShapeType="1"/>
                        </wps:cNvCnPr>
                        <wps:spPr bwMode="auto">
                          <a:xfrm>
                            <a:off x="3248025" y="2076450"/>
                            <a:ext cx="0" cy="9664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กลุ่ม 99" o:spid="_x0000_s1117" style="position:absolute;left:0;text-align:left;margin-left:-6.2pt;margin-top:1.6pt;width:490pt;height:563.75pt;z-index:251756544" coordsize="62230,71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">
                <v:shape id="AutoShape 115" o:spid="_x0000_s1118" type="#_x0000_t32" style="position:absolute;left:11239;top:5048;width:0;height:15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"/>
                <v:shape id="AutoShape 116" o:spid="_x0000_s1119" type="#_x0000_t32" style="position:absolute;left:18002;top:5048;width:0;height:15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"/>
                <v:shape id="AutoShape 117" o:spid="_x0000_s1120" type="#_x0000_t32" style="position:absolute;left:52006;top:5048;width:0;height:15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"/>
                <v:shape id="AutoShape 204" o:spid="_x0000_s1121" type="#_x0000_t32" style="position:absolute;left:38290;top:5048;width:0;height:15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"/>
                <v:shape id="AutoShape 178" o:spid="_x0000_s1122" type="#_x0000_t32" style="position:absolute;left:30073;top:44100;width:0;height:1143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">
                  <v:stroke dashstyle="dash"/>
                </v:shape>
                <v:rect id="สี่เหลี่ยมผืนผ้า 302" o:spid="_x0000_s1123" style="position:absolute;left:36766;top:48782;width:25464;height:105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" filled="f" strokecolor="windowText"/>
                <v:rect id="สี่เหลี่ยมผืนผ้า 299" o:spid="_x0000_s1124" style="position:absolute;left:36766;top:41148;width:18967;height:6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" filled="f" strokecolor="windowText"/>
                <v:rect id="สี่เหลี่ยมผืนผ้า 60" o:spid="_x0000_s1125" style="position:absolute;left:36766;top:33813;width:25464;height:61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" filled="f" strokecolor="windowText"/>
                <v:shape id="AutoShape 167" o:spid="_x0000_s1126" type="#_x0000_t32" style="position:absolute;left:19812;top:44100;width:0;height:1143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">
                  <v:stroke dashstyle="dash"/>
                </v:shape>
                <v:shape id="AutoShape 42" o:spid="_x0000_s1127" type="#_x0000_t32" style="position:absolute;left:52101;top:39338;width:7;height:2123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"/>
                <v:shape id="AutoShape 24" o:spid="_x0000_s1128" type="#_x0000_t32" style="position:absolute;left:46101;top:46386;width:0;height:1422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"/>
                <v:shape id="AutoShape 211" o:spid="_x0000_s1129" type="#_x0000_t32" style="position:absolute;left:35433;top:31527;width:0;height:2910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"/>
                <v:shape id="AutoShape 74" o:spid="_x0000_s1130" type="#_x0000_t32" style="position:absolute;left:28384;top:46196;width:0;height:123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"/>
                <v:shape id="AutoShape 118" o:spid="_x0000_s1131" type="#_x0000_t32" style="position:absolute;left:27241;top:23050;width:0;height:730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"/>
                <v:shape id="AutoShape 60" o:spid="_x0000_s1132" type="#_x0000_t32" style="position:absolute;left:27241;top:14382;width:55;height:266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"/>
                <v:shape id="AutoShape 61" o:spid="_x0000_s1133" type="#_x0000_t32" style="position:absolute;left:31242;top:16383;width:1506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"/>
                <v:shape id="AutoShape 54" o:spid="_x0000_s1134" type="#_x0000_t32" style="position:absolute;left:13620;top:8191;width:3323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">
                  <v:stroke dashstyle="dash"/>
                </v:shape>
                <v:shape id="AutoShape 40" o:spid="_x0000_s1135" type="#_x0000_t32" style="position:absolute;left:51435;top:56388;width:0;height:103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"/>
                <v:shape id="Text Box 78" o:spid="_x0000_s1136" type="#_x0000_t202" style="position:absolute;left:25336;top:55340;width:7258;height:6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">
                  <v:textbox>
                    <w:txbxContent>
                      <w:p w:rsidR="00C46DD7" w:rsidRPr="007B6CF1" w:rsidRDefault="00C46DD7" w:rsidP="00EC48E2">
                        <w:pPr>
                          <w:spacing w:line="216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ผช.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21"/>
                            <w:szCs w:val="21"/>
                            <w:cs/>
                          </w:rPr>
                          <w:t>ผอ.กทม.</w:t>
                        </w:r>
                      </w:p>
                      <w:p w:rsidR="00C46DD7" w:rsidRPr="007B6CF1" w:rsidRDefault="00C46DD7" w:rsidP="00EC48E2">
                        <w:pPr>
                          <w:spacing w:line="216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21"/>
                            <w:szCs w:val="21"/>
                            <w:cs/>
                          </w:rPr>
                          <w:t>(ผอ.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เขต</w:t>
                        </w:r>
                        <w:r w:rsidRPr="007B6CF1">
                          <w:rPr>
                            <w:rFonts w:ascii="TH SarabunPSK" w:hAnsi="TH SarabunPSK" w:cs="TH SarabunPSK"/>
                            <w:b/>
                            <w:bCs/>
                            <w:sz w:val="21"/>
                            <w:szCs w:val="21"/>
                            <w:cs/>
                          </w:rPr>
                          <w:t>)</w:t>
                        </w:r>
                      </w:p>
                      <w:p w:rsidR="00C46DD7" w:rsidRPr="007B6CF1" w:rsidRDefault="00C46DD7" w:rsidP="00EC48E2">
                        <w:pPr>
                          <w:spacing w:line="216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21"/>
                            <w:szCs w:val="21"/>
                            <w:cs/>
                          </w:rPr>
                          <w:t>กอปภ.สนข.</w:t>
                        </w:r>
                      </w:p>
                    </w:txbxContent>
                  </v:textbox>
                </v:shape>
                <v:shape id="AutoShape 81" o:spid="_x0000_s1137" type="#_x0000_t32" style="position:absolute;left:28194;top:53721;width:6;height:15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"/>
                <v:shape id="Text Box 9" o:spid="_x0000_s1138" type="#_x0000_t202" style="position:absolute;left:26384;width:9517;height:3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">
                  <v:textbox>
                    <w:txbxContent>
                      <w:p w:rsidR="00C46DD7" w:rsidRPr="007B6CF1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</w:pPr>
                        <w:r w:rsidRPr="007B6CF1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cs/>
                          </w:rPr>
                          <w:t>นายกรัฐมนตรี</w:t>
                        </w:r>
                      </w:p>
                    </w:txbxContent>
                  </v:textbox>
                </v:shape>
                <v:shape id="Text Box 11" o:spid="_x0000_s1139" type="#_x0000_t202" style="position:absolute;left:24193;top:6572;width:5852;height:7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">
                  <v:textbox>
                    <w:txbxContent>
                      <w:p w:rsidR="00C46DD7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</w:rPr>
                        </w:pPr>
                        <w:r w:rsidRPr="007B6CF1">
                          <w:rPr>
                            <w:rFonts w:ascii="TH SarabunPSK" w:hAnsi="TH SarabunPSK" w:cs="TH SarabunPSK"/>
                            <w:b/>
                            <w:bCs/>
                            <w:cs/>
                          </w:rPr>
                          <w:t>กปภ.ช.</w:t>
                        </w:r>
                      </w:p>
                      <w:p w:rsidR="00C46DD7" w:rsidRPr="007B6CF1" w:rsidRDefault="00C46DD7" w:rsidP="00EC48E2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8"/>
                            <w:szCs w:val="8"/>
                          </w:rPr>
                        </w:pPr>
                      </w:p>
                      <w:p w:rsidR="00C46DD7" w:rsidRPr="007B6CF1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</w:rPr>
                        </w:pPr>
                        <w:r w:rsidRPr="007B6CF1">
                          <w:rPr>
                            <w:rFonts w:ascii="TH SarabunPSK" w:hAnsi="TH SarabunPSK" w:cs="TH SarabunPSK"/>
                            <w:b/>
                            <w:bCs/>
                            <w:cs/>
                          </w:rPr>
                          <w:t>แผน ปภ.ช.</w:t>
                        </w:r>
                      </w:p>
                    </w:txbxContent>
                  </v:textbox>
                </v:shape>
                <v:shape id="AutoShape 12" o:spid="_x0000_s1140" type="#_x0000_t32" style="position:absolute;left:24193;top:9525;width:577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"/>
                <v:shape id="Text Box 13" o:spid="_x0000_s1141" type="#_x0000_t202" style="position:absolute;left:33051;top:6572;width:12186;height:3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">
                  <v:textbox>
                    <w:txbxContent>
                      <w:p w:rsidR="00C46DD7" w:rsidRPr="007B6CF1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</w:rPr>
                        </w:pPr>
                        <w:r w:rsidRPr="007B6CF1">
                          <w:rPr>
                            <w:rFonts w:ascii="TH SarabunPSK" w:hAnsi="TH SarabunPSK" w:cs="TH SarabunPSK"/>
                            <w:b/>
                            <w:bCs/>
                            <w:cs/>
                          </w:rPr>
                          <w:t>สภาความมั่นคงแห่งชาติ</w:t>
                        </w:r>
                      </w:p>
                      <w:p w:rsidR="00C46DD7" w:rsidRPr="007B6CF1" w:rsidRDefault="00C46DD7" w:rsidP="00EC48E2">
                        <w:pPr>
                          <w:rPr>
                            <w:rFonts w:ascii="TH SarabunPSK" w:hAnsi="TH SarabunPSK" w:cs="TH SarabunPSK"/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 id="Text Box 17" o:spid="_x0000_s1142" type="#_x0000_t202" style="position:absolute;left:47434;top:24384;width:6676;height:5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">
                  <v:textbox>
                    <w:txbxContent>
                      <w:p w:rsidR="00C46DD7" w:rsidRPr="007B6CF1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Cs w:val="22"/>
                            <w:cs/>
                          </w:rPr>
                        </w:pPr>
                        <w:r w:rsidRPr="007B6CF1">
                          <w:rPr>
                            <w:rFonts w:ascii="TH SarabunPSK" w:hAnsi="TH SarabunPSK" w:cs="TH SarabunPSK"/>
                            <w:b/>
                            <w:bCs/>
                            <w:szCs w:val="22"/>
                            <w:cs/>
                          </w:rPr>
                          <w:t>ทท.</w:t>
                        </w:r>
                      </w:p>
                      <w:p w:rsidR="00C46DD7" w:rsidRPr="007B6CF1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Cs w:val="22"/>
                            <w:cs/>
                          </w:rPr>
                        </w:pPr>
                        <w:r w:rsidRPr="007B6CF1">
                          <w:rPr>
                            <w:rFonts w:ascii="TH SarabunPSK" w:hAnsi="TH SarabunPSK" w:cs="TH SarabunPSK"/>
                            <w:b/>
                            <w:bCs/>
                            <w:szCs w:val="22"/>
                            <w:cs/>
                          </w:rPr>
                          <w:t>(</w:t>
                        </w:r>
                        <w:r w:rsidRPr="007B6CF1">
                          <w:rPr>
                            <w:rFonts w:ascii="TH SarabunPSK" w:hAnsi="TH SarabunPSK" w:cs="TH SarabunPSK"/>
                            <w:b/>
                            <w:bCs/>
                            <w:szCs w:val="22"/>
                            <w:cs/>
                          </w:rPr>
                          <w:t>ศบภ.ทท.)</w:t>
                        </w:r>
                      </w:p>
                    </w:txbxContent>
                  </v:textbox>
                </v:shape>
                <v:shape id="Text Box 21" o:spid="_x0000_s1143" type="#_x0000_t202" style="position:absolute;left:43338;top:34290;width:5358;height:5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">
                  <v:textbox>
                    <w:txbxContent>
                      <w:p w:rsidR="00C46DD7" w:rsidRPr="007B6CF1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  <w:cs/>
                          </w:rPr>
                        </w:pPr>
                        <w:r w:rsidRPr="007B6CF1"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  <w:cs/>
                          </w:rPr>
                          <w:t>ทบ.</w:t>
                        </w:r>
                      </w:p>
                      <w:p w:rsidR="00C46DD7" w:rsidRPr="007B6CF1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pacing w:val="-8"/>
                            <w:sz w:val="20"/>
                            <w:szCs w:val="20"/>
                            <w:cs/>
                          </w:rPr>
                        </w:pPr>
                        <w:r w:rsidRPr="007B6CF1">
                          <w:rPr>
                            <w:rFonts w:ascii="TH SarabunPSK" w:hAnsi="TH SarabunPSK" w:cs="TH SarabunPSK"/>
                            <w:b/>
                            <w:bCs/>
                            <w:spacing w:val="-8"/>
                            <w:sz w:val="20"/>
                            <w:szCs w:val="20"/>
                            <w:cs/>
                          </w:rPr>
                          <w:t>(</w:t>
                        </w:r>
                        <w:r w:rsidRPr="007B6CF1">
                          <w:rPr>
                            <w:rFonts w:ascii="TH SarabunPSK" w:hAnsi="TH SarabunPSK" w:cs="TH SarabunPSK"/>
                            <w:b/>
                            <w:bCs/>
                            <w:spacing w:val="-8"/>
                            <w:sz w:val="20"/>
                            <w:szCs w:val="20"/>
                            <w:cs/>
                          </w:rPr>
                          <w:t>ศบภ.ทบ.)</w:t>
                        </w:r>
                      </w:p>
                    </w:txbxContent>
                  </v:textbox>
                </v:shape>
                <v:shape id="Text Box 22" o:spid="_x0000_s1144" type="#_x0000_t202" style="position:absolute;left:49244;top:34385;width:5816;height:4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">
                  <v:textbox>
                    <w:txbxContent>
                      <w:p w:rsidR="00C46DD7" w:rsidRPr="007B6CF1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  <w:cs/>
                          </w:rPr>
                        </w:pPr>
                        <w:r w:rsidRPr="007B6CF1"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  <w:cs/>
                          </w:rPr>
                          <w:t>ทร.</w:t>
                        </w:r>
                      </w:p>
                      <w:p w:rsidR="00C46DD7" w:rsidRPr="007B6CF1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  <w:cs/>
                          </w:rPr>
                        </w:pPr>
                        <w:r w:rsidRPr="007B6CF1"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  <w:cs/>
                          </w:rPr>
                          <w:t>(ศบภ.ทร.)</w:t>
                        </w:r>
                      </w:p>
                    </w:txbxContent>
                  </v:textbox>
                </v:shape>
                <v:shape id="Text Box 23" o:spid="_x0000_s1145" type="#_x0000_t202" style="position:absolute;left:55721;top:34290;width:5912;height:5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">
                  <v:textbox>
                    <w:txbxContent>
                      <w:p w:rsidR="00C46DD7" w:rsidRPr="007B6CF1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  <w:cs/>
                          </w:rPr>
                        </w:pPr>
                        <w:r w:rsidRPr="007B6CF1"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  <w:cs/>
                          </w:rPr>
                          <w:t>ทอ.</w:t>
                        </w:r>
                      </w:p>
                      <w:p w:rsidR="00C46DD7" w:rsidRPr="007B6CF1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  <w:cs/>
                          </w:rPr>
                        </w:pPr>
                        <w:r w:rsidRPr="007B6CF1"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  <w:cs/>
                          </w:rPr>
                          <w:t>(</w:t>
                        </w:r>
                        <w:r w:rsidRPr="007B6CF1"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  <w:cs/>
                          </w:rPr>
                          <w:t>ศบภ.ทอ.)</w:t>
                        </w:r>
                      </w:p>
                    </w:txbxContent>
                  </v:textbox>
                </v:shape>
                <v:shape id="Text Box 25" o:spid="_x0000_s1146" type="#_x0000_t202" style="position:absolute;left:37433;top:41814;width:5369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">
                  <v:textbox>
                    <w:txbxContent>
                      <w:p w:rsidR="00C46DD7" w:rsidRPr="002C2731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pacing w:val="4"/>
                            <w:sz w:val="20"/>
                            <w:szCs w:val="20"/>
                          </w:rPr>
                        </w:pPr>
                        <w:r w:rsidRPr="002C2731">
                          <w:rPr>
                            <w:rFonts w:ascii="TH SarabunPSK" w:hAnsi="TH SarabunPSK" w:cs="TH SarabunPSK" w:hint="cs"/>
                            <w:b/>
                            <w:bCs/>
                            <w:spacing w:val="4"/>
                            <w:sz w:val="20"/>
                            <w:szCs w:val="20"/>
                            <w:cs/>
                          </w:rPr>
                          <w:t>สนภ.</w:t>
                        </w:r>
                      </w:p>
                      <w:p w:rsidR="00C46DD7" w:rsidRPr="007B6CF1" w:rsidRDefault="00C46DD7" w:rsidP="00EC48E2">
                        <w:pPr>
                          <w:rPr>
                            <w:rFonts w:ascii="TH SarabunPSK" w:hAnsi="TH SarabunPSK" w:cs="TH SarabunPSK"/>
                            <w:sz w:val="20"/>
                            <w:cs/>
                          </w:rPr>
                        </w:pPr>
                      </w:p>
                    </w:txbxContent>
                  </v:textbox>
                </v:shape>
                <v:shape id="Text Box 26" o:spid="_x0000_s1147" type="#_x0000_t202" style="position:absolute;left:49244;top:41814;width:579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">
                  <v:textbox>
                    <w:txbxContent>
                      <w:p w:rsidR="00C46DD7" w:rsidRPr="007B6CF1" w:rsidRDefault="00C46DD7" w:rsidP="00EC48E2">
                        <w:pPr>
                          <w:spacing w:line="204" w:lineRule="auto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7B6CF1"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  <w:cs/>
                          </w:rPr>
                          <w:t>ทรภ.1,2,3</w:t>
                        </w:r>
                      </w:p>
                      <w:p w:rsidR="00C46DD7" w:rsidRPr="002C2731" w:rsidRDefault="00C46DD7" w:rsidP="00EC48E2">
                        <w:pPr>
                          <w:spacing w:line="204" w:lineRule="auto"/>
                          <w:rPr>
                            <w:rFonts w:ascii="TH SarabunPSK" w:hAnsi="TH SarabunPSK" w:cs="TH SarabunPSK"/>
                            <w:b/>
                            <w:bCs/>
                            <w:sz w:val="21"/>
                            <w:szCs w:val="21"/>
                          </w:rPr>
                        </w:pPr>
                        <w:r w:rsidRPr="002C2731">
                          <w:rPr>
                            <w:rFonts w:ascii="TH SarabunPSK" w:hAnsi="TH SarabunPSK" w:cs="TH SarabunPSK"/>
                            <w:b/>
                            <w:bCs/>
                            <w:sz w:val="21"/>
                            <w:szCs w:val="21"/>
                            <w:cs/>
                          </w:rPr>
                          <w:t>กปช.จต.</w:t>
                        </w:r>
                      </w:p>
                    </w:txbxContent>
                  </v:textbox>
                </v:shape>
                <v:shape id="_x0000_s1148" type="#_x0000_t202" style="position:absolute;left:49244;top:49244;width:5799;height:9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">
                  <v:textbox>
                    <w:txbxContent>
                      <w:p w:rsidR="00C46DD7" w:rsidRDefault="00C46DD7" w:rsidP="00EC48E2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20"/>
                            <w:szCs w:val="20"/>
                            <w:cs/>
                          </w:rPr>
                          <w:t>ฐท.กท.</w:t>
                        </w:r>
                      </w:p>
                      <w:p w:rsidR="00C46DD7" w:rsidRDefault="00C46DD7" w:rsidP="00EC48E2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20"/>
                            <w:szCs w:val="20"/>
                            <w:cs/>
                          </w:rPr>
                          <w:t>ฐท.สส.</w:t>
                        </w:r>
                      </w:p>
                      <w:p w:rsidR="00C46DD7" w:rsidRDefault="00C46DD7" w:rsidP="00EC48E2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20"/>
                            <w:szCs w:val="20"/>
                            <w:cs/>
                          </w:rPr>
                          <w:t>ฐท.พง.</w:t>
                        </w:r>
                      </w:p>
                      <w:p w:rsidR="00C46DD7" w:rsidRDefault="00C46DD7" w:rsidP="00EC48E2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20"/>
                            <w:szCs w:val="20"/>
                            <w:cs/>
                          </w:rPr>
                          <w:t>นรข.</w:t>
                        </w:r>
                      </w:p>
                      <w:p w:rsidR="00C46DD7" w:rsidRPr="00134AB6" w:rsidRDefault="00C46DD7" w:rsidP="00EC48E2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20"/>
                            <w:szCs w:val="20"/>
                            <w:cs/>
                          </w:rPr>
                          <w:t>ฉก.นย.ภต.</w:t>
                        </w:r>
                      </w:p>
                    </w:txbxContent>
                  </v:textbox>
                </v:shape>
                <v:shape id="Text Box 28" o:spid="_x0000_s1149" type="#_x0000_t202" style="position:absolute;left:43338;top:49244;width:4941;height:3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">
                  <v:textbox>
                    <w:txbxContent>
                      <w:p w:rsidR="00C46DD7" w:rsidRPr="007B6CF1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  <w:cs/>
                          </w:rPr>
                        </w:pPr>
                        <w:r w:rsidRPr="007B6CF1"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  <w:cs/>
                          </w:rPr>
                          <w:t>มทบ.</w:t>
                        </w:r>
                      </w:p>
                    </w:txbxContent>
                  </v:textbox>
                </v:shape>
                <v:shape id="AutoShape 30" o:spid="_x0000_s1150" type="#_x0000_t32" style="position:absolute;left:40100;top:32575;width:18554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"/>
                <v:shape id="AutoShape 32" o:spid="_x0000_s1151" type="#_x0000_t32" style="position:absolute;left:50387;top:23050;width:0;height:123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"/>
                <v:shape id="AutoShape 33" o:spid="_x0000_s1152" type="#_x0000_t32" style="position:absolute;left:46291;top:32670;width:0;height:153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"/>
                <v:shape id="AutoShape 35" o:spid="_x0000_s1153" type="#_x0000_t32" style="position:absolute;left:52101;top:32670;width:0;height:170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"/>
                <v:shape id="AutoShape 36" o:spid="_x0000_s1154" type="#_x0000_t32" style="position:absolute;left:58674;top:32575;width:0;height:170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"/>
                <v:shape id="AutoShape 37" o:spid="_x0000_s1155" type="#_x0000_t32" style="position:absolute;left:50292;top:30289;width:0;height:223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"/>
                <v:shape id="AutoShape 41" o:spid="_x0000_s1156" type="#_x0000_t32" style="position:absolute;left:58674;top:39433;width:0;height:2118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"/>
                <v:shape id="AutoShape 47" o:spid="_x0000_s1157" type="#_x0000_t32" style="position:absolute;left:40100;top:46386;width:0;height:1421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"/>
                <v:shape id="AutoShape 48" o:spid="_x0000_s1158" type="#_x0000_t32" style="position:absolute;left:40100;top:39338;width:6;height:244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"/>
                <v:shape id="AutoShape 49" o:spid="_x0000_s1159" type="#_x0000_t32" style="position:absolute;left:46005;top:39433;width:32;height:23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"/>
                <v:shape id="AutoShape 52" o:spid="_x0000_s1160" type="#_x0000_t32" style="position:absolute;left:33813;top:44100;width:0;height:179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">
                  <v:stroke dashstyle="dash"/>
                </v:shape>
                <v:shape id="AutoShape 34" o:spid="_x0000_s1161" type="#_x0000_t32" style="position:absolute;left:27146;top:5048;width:0;height:15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"/>
                <v:shape id="Text Box 58" o:spid="_x0000_s1162" type="#_x0000_t202" style="position:absolute;left:23145;top:15240;width:8103;height:8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4u8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">
                  <v:textbox>
                    <w:txbxContent>
                      <w:p w:rsidR="00C46DD7" w:rsidRPr="007B6CF1" w:rsidRDefault="00C46DD7" w:rsidP="00EC48E2">
                        <w:pPr>
                          <w:spacing w:line="216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</w:rPr>
                        </w:pPr>
                        <w:r w:rsidRPr="007B6CF1">
                          <w:rPr>
                            <w:rFonts w:ascii="TH SarabunPSK" w:hAnsi="TH SarabunPSK" w:cs="TH SarabunPSK"/>
                            <w:b/>
                            <w:bCs/>
                            <w:cs/>
                          </w:rPr>
                          <w:t>ผบ.ปภ.ช.</w:t>
                        </w:r>
                      </w:p>
                      <w:p w:rsidR="00C46DD7" w:rsidRPr="007B6CF1" w:rsidRDefault="00C46DD7" w:rsidP="00EC48E2">
                        <w:pPr>
                          <w:spacing w:line="216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</w:rPr>
                        </w:pPr>
                        <w:r w:rsidRPr="007B6CF1">
                          <w:rPr>
                            <w:rFonts w:ascii="TH SarabunPSK" w:hAnsi="TH SarabunPSK" w:cs="TH SarabunPSK"/>
                            <w:b/>
                            <w:bCs/>
                            <w:cs/>
                          </w:rPr>
                          <w:t>(รมว.มท.)</w:t>
                        </w:r>
                      </w:p>
                      <w:p w:rsidR="00C46DD7" w:rsidRPr="007B6CF1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:rsidR="00C46DD7" w:rsidRPr="007B6CF1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</w:pPr>
                        <w:r w:rsidRPr="007B6CF1">
                          <w:rPr>
                            <w:rFonts w:ascii="TH SarabunPSK" w:hAnsi="TH SarabunPSK" w:cs="TH SarabunPSK"/>
                            <w:b/>
                            <w:bCs/>
                            <w:cs/>
                          </w:rPr>
                          <w:t>บกปภ.ช.</w:t>
                        </w:r>
                      </w:p>
                    </w:txbxContent>
                  </v:textbox>
                </v:shape>
                <v:shape id="AutoShape 59" o:spid="_x0000_s1163" type="#_x0000_t32" style="position:absolute;left:23145;top:19812;width:8033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"/>
                <v:shape id="AutoShape 62" o:spid="_x0000_s1164" type="#_x0000_t32" style="position:absolute;left:46386;top:16383;width:0;height:74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"/>
                <v:shape id="Text Box 63" o:spid="_x0000_s1165" type="#_x0000_t202" style="position:absolute;left:24098;top:30289;width:8979;height:7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">
                  <v:textbox>
                    <w:txbxContent>
                      <w:p w:rsidR="00C46DD7" w:rsidRPr="007B6CF1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s/>
                          </w:rPr>
                        </w:pPr>
                        <w:r w:rsidRPr="007B6CF1">
                          <w:rPr>
                            <w:rFonts w:ascii="TH SarabunPSK" w:hAnsi="TH SarabunPSK" w:cs="TH SarabunPSK"/>
                            <w:b/>
                            <w:bCs/>
                            <w:cs/>
                          </w:rPr>
                          <w:t>ผอ.</w:t>
                        </w:r>
                        <w:r w:rsidRPr="007B6CF1">
                          <w:rPr>
                            <w:rFonts w:ascii="TH SarabunPSK" w:hAnsi="TH SarabunPSK" w:cs="TH SarabunPSK"/>
                            <w:b/>
                            <w:bCs/>
                            <w:cs/>
                          </w:rPr>
                          <w:t>กอปภ.ก.</w:t>
                        </w:r>
                      </w:p>
                      <w:p w:rsidR="00C46DD7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</w:rPr>
                        </w:pPr>
                        <w:r w:rsidRPr="007B6CF1">
                          <w:rPr>
                            <w:rFonts w:ascii="TH SarabunPSK" w:hAnsi="TH SarabunPSK" w:cs="TH SarabunPSK"/>
                            <w:b/>
                            <w:bCs/>
                            <w:cs/>
                          </w:rPr>
                          <w:t xml:space="preserve">ผอ.กลาง </w:t>
                        </w:r>
                      </w:p>
                      <w:p w:rsidR="00C46DD7" w:rsidRPr="007B6CF1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s/>
                          </w:rPr>
                        </w:pPr>
                        <w:r w:rsidRPr="007B6CF1">
                          <w:rPr>
                            <w:rFonts w:ascii="TH SarabunPSK" w:hAnsi="TH SarabunPSK" w:cs="TH SarabunPSK"/>
                            <w:b/>
                            <w:bCs/>
                            <w:cs/>
                          </w:rPr>
                          <w:t>(อปภ.)</w:t>
                        </w:r>
                      </w:p>
                    </w:txbxContent>
                  </v:textbox>
                </v:shape>
                <v:shape id="Text Box 65" o:spid="_x0000_s1166" type="#_x0000_t202" style="position:absolute;top:12668;width:15701;height:4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">
                  <v:textbox>
                    <w:txbxContent>
                      <w:p w:rsidR="00C46DD7" w:rsidRPr="007B6CF1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</w:rPr>
                        </w:pPr>
                        <w:r w:rsidRPr="007B6CF1">
                          <w:rPr>
                            <w:rFonts w:ascii="TH SarabunPSK" w:hAnsi="TH SarabunPSK" w:cs="TH SarabunPSK"/>
                            <w:b/>
                            <w:bCs/>
                            <w:cs/>
                          </w:rPr>
                          <w:t>ความช่วยเหลือระหว่างประเทศ</w:t>
                        </w:r>
                      </w:p>
                      <w:p w:rsidR="00C46DD7" w:rsidRPr="007B6CF1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s/>
                          </w:rPr>
                        </w:pPr>
                        <w:r w:rsidRPr="007B6CF1">
                          <w:rPr>
                            <w:rFonts w:ascii="TH SarabunPSK" w:hAnsi="TH SarabunPSK" w:cs="TH SarabunPSK"/>
                            <w:b/>
                            <w:bCs/>
                            <w:cs/>
                          </w:rPr>
                          <w:t>ตามกรอบความร่วมมือ</w:t>
                        </w:r>
                      </w:p>
                    </w:txbxContent>
                  </v:textbox>
                </v:shape>
                <v:shape id="Text Box 66" o:spid="_x0000_s1167" type="#_x0000_t202" style="position:absolute;left:28003;top:38862;width:6483;height:4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">
                  <v:textbox>
                    <w:txbxContent>
                      <w:p w:rsidR="00C46DD7" w:rsidRPr="007B6CF1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  <w:cs/>
                          </w:rPr>
                        </w:pPr>
                        <w:r w:rsidRPr="007B6CF1"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  <w:cs/>
                          </w:rPr>
                          <w:t xml:space="preserve">ศูนย์ </w:t>
                        </w:r>
                        <w:r w:rsidRPr="007B6CF1"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  <w:cs/>
                          </w:rPr>
                          <w:t>ปภ.เขต ทุกเขต</w:t>
                        </w:r>
                      </w:p>
                    </w:txbxContent>
                  </v:textbox>
                </v:shape>
                <v:shape id="_x0000_s1168" type="#_x0000_t202" style="position:absolute;left:15430;top:47339;width:8071;height:6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">
                  <v:textbox>
                    <w:txbxContent>
                      <w:p w:rsidR="00C46DD7" w:rsidRPr="007B6CF1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1"/>
                            <w:szCs w:val="21"/>
                          </w:rPr>
                        </w:pPr>
                        <w:r w:rsidRPr="007B6CF1">
                          <w:rPr>
                            <w:rFonts w:ascii="TH SarabunPSK" w:hAnsi="TH SarabunPSK" w:cs="TH SarabunPSK"/>
                            <w:b/>
                            <w:bCs/>
                            <w:sz w:val="21"/>
                            <w:szCs w:val="21"/>
                            <w:cs/>
                          </w:rPr>
                          <w:t>ผอ.จว.</w:t>
                        </w:r>
                      </w:p>
                      <w:p w:rsidR="00C46DD7" w:rsidRPr="007B6CF1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1"/>
                            <w:szCs w:val="21"/>
                          </w:rPr>
                        </w:pPr>
                        <w:r w:rsidRPr="007B6CF1">
                          <w:rPr>
                            <w:rFonts w:ascii="TH SarabunPSK" w:hAnsi="TH SarabunPSK" w:cs="TH SarabunPSK"/>
                            <w:b/>
                            <w:bCs/>
                            <w:sz w:val="21"/>
                            <w:szCs w:val="21"/>
                            <w:cs/>
                          </w:rPr>
                          <w:t>(ผวจ.)</w:t>
                        </w:r>
                      </w:p>
                      <w:p w:rsidR="00C46DD7" w:rsidRPr="007B6CF1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7B6CF1">
                          <w:rPr>
                            <w:rFonts w:ascii="TH SarabunPSK" w:hAnsi="TH SarabunPSK" w:cs="TH SarabunPSK"/>
                            <w:b/>
                            <w:bCs/>
                            <w:sz w:val="21"/>
                            <w:szCs w:val="21"/>
                            <w:cs/>
                          </w:rPr>
                          <w:t>กอปภ.จ.</w:t>
                        </w:r>
                      </w:p>
                    </w:txbxContent>
                  </v:textbox>
                </v:shape>
                <v:shape id="AutoShape 72" o:spid="_x0000_s1169" type="#_x0000_t32" style="position:absolute;left:21336;top:46291;width:701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"/>
                <v:shape id="AutoShape 73" o:spid="_x0000_s1170" type="#_x0000_t32" style="position:absolute;left:26289;top:37528;width:0;height:86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"/>
                <v:shape id="AutoShape 75" o:spid="_x0000_s1171" type="#_x0000_t32" style="position:absolute;left:21336;top:46291;width:0;height:10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"/>
                <v:shape id="Text Box 48" o:spid="_x0000_s1172" type="#_x0000_t202" style="position:absolute;left:15335;top:55530;width:8814;height:6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">
                  <v:textbox>
                    <w:txbxContent>
                      <w:p w:rsidR="00C46DD7" w:rsidRPr="007B6CF1" w:rsidRDefault="00C46DD7" w:rsidP="00EC48E2">
                        <w:pPr>
                          <w:spacing w:line="216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1"/>
                            <w:szCs w:val="21"/>
                          </w:rPr>
                        </w:pPr>
                        <w:r w:rsidRPr="007B6CF1">
                          <w:rPr>
                            <w:rFonts w:ascii="TH SarabunPSK" w:hAnsi="TH SarabunPSK" w:cs="TH SarabunPSK"/>
                            <w:b/>
                            <w:bCs/>
                            <w:sz w:val="21"/>
                            <w:szCs w:val="21"/>
                            <w:cs/>
                          </w:rPr>
                          <w:t>ผอ.อำเภอ</w:t>
                        </w:r>
                      </w:p>
                      <w:p w:rsidR="00C46DD7" w:rsidRPr="007B6CF1" w:rsidRDefault="00C46DD7" w:rsidP="00EC48E2">
                        <w:pPr>
                          <w:spacing w:line="216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1"/>
                            <w:szCs w:val="21"/>
                          </w:rPr>
                        </w:pPr>
                        <w:r w:rsidRPr="007B6CF1">
                          <w:rPr>
                            <w:rFonts w:ascii="TH SarabunPSK" w:hAnsi="TH SarabunPSK" w:cs="TH SarabunPSK"/>
                            <w:b/>
                            <w:bCs/>
                            <w:sz w:val="21"/>
                            <w:szCs w:val="21"/>
                            <w:cs/>
                          </w:rPr>
                          <w:t>(</w:t>
                        </w:r>
                        <w:r w:rsidRPr="007B6CF1">
                          <w:rPr>
                            <w:rFonts w:ascii="TH SarabunPSK" w:hAnsi="TH SarabunPSK" w:cs="TH SarabunPSK"/>
                            <w:b/>
                            <w:bCs/>
                            <w:sz w:val="21"/>
                            <w:szCs w:val="21"/>
                            <w:cs/>
                          </w:rPr>
                          <w:t>นอภ.)</w:t>
                        </w:r>
                      </w:p>
                      <w:p w:rsidR="00C46DD7" w:rsidRPr="007B6CF1" w:rsidRDefault="00C46DD7" w:rsidP="00EC48E2">
                        <w:pPr>
                          <w:spacing w:line="216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7B6CF1">
                          <w:rPr>
                            <w:rFonts w:ascii="TH SarabunPSK" w:hAnsi="TH SarabunPSK" w:cs="TH SarabunPSK"/>
                            <w:b/>
                            <w:bCs/>
                            <w:sz w:val="21"/>
                            <w:szCs w:val="21"/>
                            <w:cs/>
                          </w:rPr>
                          <w:t>กอปภ.อำเภอ</w:t>
                        </w:r>
                      </w:p>
                    </w:txbxContent>
                  </v:textbox>
                </v:shape>
                <v:shape id="AutoShape 49" o:spid="_x0000_s1173" type="#_x0000_t32" style="position:absolute;left:21621;top:53816;width:0;height:16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"/>
                <v:shape id="Text Box 82" o:spid="_x0000_s1174" type="#_x0000_t202" style="position:absolute;left:24098;top:62960;width:8631;height:7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">
                  <v:textbox>
                    <w:txbxContent>
                      <w:p w:rsidR="00C46DD7" w:rsidRPr="007B6CF1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7B6CF1"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  <w:cs/>
                          </w:rPr>
                          <w:t>ผอ.ท้องถิ่น</w:t>
                        </w:r>
                      </w:p>
                      <w:p w:rsidR="00C46DD7" w:rsidRPr="007B6CF1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  <w:cs/>
                          </w:rPr>
                        </w:pPr>
                        <w:r w:rsidRPr="007B6CF1"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  <w:cs/>
                          </w:rPr>
                          <w:t xml:space="preserve">(นายก </w:t>
                        </w:r>
                        <w:r w:rsidRPr="007B6CF1"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  <w:cs/>
                          </w:rPr>
                          <w:t>อบต.)</w:t>
                        </w:r>
                      </w:p>
                      <w:p w:rsidR="00C46DD7" w:rsidRPr="007B6CF1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sz w:val="21"/>
                            <w:szCs w:val="21"/>
                            <w:cs/>
                          </w:rPr>
                        </w:pPr>
                        <w:r w:rsidRPr="007B6CF1"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  <w:cs/>
                          </w:rPr>
                          <w:t>กอปภ.อบต.</w:t>
                        </w:r>
                      </w:p>
                    </w:txbxContent>
                  </v:textbox>
                </v:shape>
                <v:shape id="Text Box 83" o:spid="_x0000_s1175" type="#_x0000_t202" style="position:absolute;left:14478;top:62960;width:8978;height:7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">
                  <v:textbox>
                    <w:txbxContent>
                      <w:p w:rsidR="00C46DD7" w:rsidRPr="007B6CF1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7B6CF1"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  <w:cs/>
                          </w:rPr>
                          <w:t>ผอ.ท้องถิ่น</w:t>
                        </w:r>
                      </w:p>
                      <w:p w:rsidR="00C46DD7" w:rsidRPr="007B6CF1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  <w:cs/>
                          </w:rPr>
                        </w:pPr>
                        <w:r w:rsidRPr="007B6CF1"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  <w:cs/>
                          </w:rPr>
                          <w:t>(นายกเทศมนตรี)</w:t>
                        </w:r>
                      </w:p>
                      <w:p w:rsidR="00C46DD7" w:rsidRPr="007B6CF1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sz w:val="20"/>
                            <w:szCs w:val="20"/>
                            <w:cs/>
                          </w:rPr>
                        </w:pPr>
                        <w:r w:rsidRPr="007B6CF1"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  <w:cs/>
                          </w:rPr>
                          <w:t>กอปภ.เทศบาล</w:t>
                        </w:r>
                      </w:p>
                    </w:txbxContent>
                  </v:textbox>
                </v:shape>
                <v:shape id="Text Box 84" o:spid="_x0000_s1176" type="#_x0000_t202" style="position:absolute;left:4191;top:63055;width:9391;height:7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">
                  <v:textbox>
                    <w:txbxContent>
                      <w:p w:rsidR="00C46DD7" w:rsidRPr="007B6CF1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7B6CF1"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  <w:cs/>
                          </w:rPr>
                          <w:t>ผอ.ท้องถิ่น</w:t>
                        </w:r>
                      </w:p>
                      <w:p w:rsidR="00C46DD7" w:rsidRPr="007B6CF1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  <w:cs/>
                          </w:rPr>
                        </w:pPr>
                        <w:r w:rsidRPr="007B6CF1"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  <w:cs/>
                          </w:rPr>
                          <w:t>(นายกเมืองพัทยา)</w:t>
                        </w:r>
                      </w:p>
                      <w:p w:rsidR="00C46DD7" w:rsidRPr="007B6CF1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sz w:val="20"/>
                            <w:szCs w:val="20"/>
                            <w:cs/>
                          </w:rPr>
                        </w:pPr>
                        <w:r w:rsidRPr="007B6CF1"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  <w:cs/>
                          </w:rPr>
                          <w:t>กอปภ.เมืองพัทยา</w:t>
                        </w:r>
                      </w:p>
                    </w:txbxContent>
                  </v:textbox>
                </v:shape>
                <v:shape id="AutoShape 88" o:spid="_x0000_s1177" type="#_x0000_t32" style="position:absolute;left:8763;top:62198;width:1972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"/>
                <v:shape id="AutoShape 90" o:spid="_x0000_s1178" type="#_x0000_t32" style="position:absolute;left:8763;top:62198;width:0;height:7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"/>
                <v:shape id="AutoShape 91" o:spid="_x0000_s1179" type="#_x0000_t32" style="position:absolute;left:28479;top:62198;width:0;height:7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"/>
                <v:shape id="AutoShape 92" o:spid="_x0000_s1180" type="#_x0000_t32" style="position:absolute;left:7850;top:20764;width:1519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">
                  <v:stroke dashstyle="dash"/>
                </v:shape>
                <v:shape id="Text Box 93" o:spid="_x0000_s1181" type="#_x0000_t202" style="position:absolute;left:16192;top:30289;width:5931;height:12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">
                  <v:textbox>
                    <w:txbxContent>
                      <w:p w:rsidR="00C46DD7" w:rsidRPr="00134AB6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134AB6"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  <w:cs/>
                          </w:rPr>
                          <w:t xml:space="preserve">กระทรวง </w:t>
                        </w:r>
                      </w:p>
                      <w:p w:rsidR="00C46DD7" w:rsidRPr="00134AB6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134AB6"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  <w:cs/>
                          </w:rPr>
                          <w:t>กรม</w:t>
                        </w:r>
                      </w:p>
                      <w:p w:rsidR="00C46DD7" w:rsidRPr="00134AB6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134AB6"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  <w:cs/>
                          </w:rPr>
                          <w:t>หน่วยงานที่เกี่ยวข้อง</w:t>
                        </w:r>
                      </w:p>
                      <w:p w:rsidR="00C46DD7" w:rsidRPr="007B6CF1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  <w:p w:rsidR="00C46DD7" w:rsidRPr="00AC3355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  <w:cs/>
                          </w:rPr>
                        </w:pPr>
                        <w:r w:rsidRPr="00AC3355">
                          <w:rPr>
                            <w:rFonts w:ascii="TH SarabunPSK" w:hAnsi="TH SarabunPSK" w:cs="TH SarabunPSK" w:hint="cs"/>
                            <w:b/>
                            <w:bCs/>
                            <w:sz w:val="20"/>
                            <w:szCs w:val="20"/>
                            <w:cs/>
                          </w:rPr>
                          <w:t xml:space="preserve">ภาคประชาสังคม </w:t>
                        </w:r>
                      </w:p>
                    </w:txbxContent>
                  </v:textbox>
                </v:shape>
                <v:shape id="AutoShape 94" o:spid="_x0000_s1182" type="#_x0000_t32" style="position:absolute;left:16192;top:37719;width:59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"/>
                <v:shape id="AutoShape 95" o:spid="_x0000_s1183" type="#_x0000_t32" style="position:absolute;left:22098;top:34671;width:2025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">
                  <v:stroke dashstyle="dash"/>
                </v:shape>
                <v:shape id="Text Box 96" o:spid="_x0000_s1184" type="#_x0000_t202" style="position:absolute;left:6667;top:33909;width:5950;height:4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">
                  <v:textbox>
                    <w:txbxContent>
                      <w:p w:rsidR="00C46DD7" w:rsidRPr="00FE7019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s/>
                          </w:rPr>
                          <w:t>ตร.</w:t>
                        </w:r>
                      </w:p>
                    </w:txbxContent>
                  </v:textbox>
                </v:shape>
                <v:shape id="AutoShape 97" o:spid="_x0000_s1185" type="#_x0000_t32" style="position:absolute;left:9715;top:27336;width:25;height:664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">
                  <v:stroke dashstyle="dash"/>
                </v:shape>
                <v:shape id="AutoShape 111" o:spid="_x0000_s1186" type="#_x0000_t32" style="position:absolute;left:7850;top:16924;width:0;height:384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">
                  <v:stroke dashstyle="dash"/>
                </v:shape>
                <v:shape id="AutoShape 114" o:spid="_x0000_s1187" type="#_x0000_t32" style="position:absolute;left:19812;top:44100;width:16941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">
                  <v:stroke dashstyle="dash"/>
                </v:shape>
                <v:shape id="AutoShape 122" o:spid="_x0000_s1188" type="#_x0000_t32" style="position:absolute;left:20002;top:61531;width:13;height:139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"/>
                <v:shape id="AutoShape 134" o:spid="_x0000_s1189" type="#_x0000_t32" style="position:absolute;left:30670;top:37528;width:0;height:123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"/>
                <v:shape id="AutoShape 168" o:spid="_x0000_s1190" type="#_x0000_t32" style="position:absolute;left:19812;top:54387;width:169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">
                  <v:stroke dashstyle="dash"/>
                </v:shape>
                <v:shape id="AutoShape 171" o:spid="_x0000_s1191" type="#_x0000_t32" style="position:absolute;left:33813;top:62075;width:14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">
                  <v:stroke dashstyle="dash"/>
                </v:shape>
                <v:shape id="AutoShape 172" o:spid="_x0000_s1192" type="#_x0000_t32" style="position:absolute;left:9429;top:71437;width:38907;height:16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">
                  <v:stroke dashstyle="dash"/>
                </v:shape>
                <v:shape id="AutoShape 173" o:spid="_x0000_s1193" type="#_x0000_t32" style="position:absolute;left:9429;top:70199;width:5;height:132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">
                  <v:stroke dashstyle="dash"/>
                </v:shape>
                <v:shape id="AutoShape 174" o:spid="_x0000_s1194" type="#_x0000_t32" style="position:absolute;left:20002;top:70104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">
                  <v:stroke dashstyle="dash"/>
                </v:shape>
                <v:shape id="AutoShape 175" o:spid="_x0000_s1195" type="#_x0000_t32" style="position:absolute;left:28384;top:70104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">
                  <v:stroke dashstyle="dash"/>
                </v:shape>
                <v:shape id="AutoShape 176" o:spid="_x0000_s1196" type="#_x0000_t32" style="position:absolute;left:48387;top:63341;width:6;height:81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">
                  <v:stroke dashstyle="dash"/>
                </v:shape>
                <v:shape id="AutoShape 177" o:spid="_x0000_s1197" type="#_x0000_t32" style="position:absolute;left:33992;top:50863;width:275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">
                  <v:stroke dashstyle="dash"/>
                </v:shape>
                <v:shape id="Text Box 181" o:spid="_x0000_s1198" type="#_x0000_t202" style="position:absolute;left:43338;top:41814;width:5385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">
                  <v:textbox>
                    <w:txbxContent>
                      <w:p w:rsidR="00C46DD7" w:rsidRPr="002C2731" w:rsidRDefault="00C46DD7" w:rsidP="00EC48E2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C2731"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  <w:cs/>
                          </w:rPr>
                          <w:t>นขต.ทบ.</w:t>
                        </w:r>
                      </w:p>
                      <w:p w:rsidR="00C46DD7" w:rsidRPr="00B435FB" w:rsidRDefault="00C46DD7" w:rsidP="00EC48E2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pacing w:val="-8"/>
                            <w:sz w:val="20"/>
                            <w:szCs w:val="20"/>
                            <w:cs/>
                          </w:rPr>
                        </w:pPr>
                        <w:r w:rsidRPr="00B435FB">
                          <w:rPr>
                            <w:rFonts w:ascii="TH SarabunPSK" w:hAnsi="TH SarabunPSK" w:cs="TH SarabunPSK"/>
                            <w:b/>
                            <w:bCs/>
                            <w:spacing w:val="-8"/>
                            <w:sz w:val="20"/>
                            <w:szCs w:val="20"/>
                            <w:cs/>
                          </w:rPr>
                          <w:t>ทภ.1,2,3,4</w:t>
                        </w:r>
                      </w:p>
                      <w:p w:rsidR="00C46DD7" w:rsidRPr="007B6CF1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pacing w:val="-6"/>
                            <w:sz w:val="20"/>
                            <w:szCs w:val="20"/>
                          </w:rPr>
                        </w:pPr>
                      </w:p>
                      <w:p w:rsidR="00C46DD7" w:rsidRPr="007B6CF1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pacing w:val="-6"/>
                            <w:sz w:val="20"/>
                            <w:szCs w:val="20"/>
                            <w:cs/>
                          </w:rPr>
                        </w:pPr>
                      </w:p>
                    </w:txbxContent>
                  </v:textbox>
                </v:shape>
                <v:shape id="Text Box 188" o:spid="_x0000_s1199" type="#_x0000_t202" style="position:absolute;left:37242;top:34385;width:5709;height:4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">
                  <v:textbox>
                    <w:txbxContent>
                      <w:p w:rsidR="00C46DD7" w:rsidRPr="007B6CF1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  <w:cs/>
                          </w:rPr>
                        </w:pPr>
                        <w:r w:rsidRPr="007B6CF1"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  <w:cs/>
                          </w:rPr>
                          <w:t>บก.ทท.</w:t>
                        </w:r>
                      </w:p>
                      <w:p w:rsidR="00C46DD7" w:rsidRPr="00631302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pacing w:val="-16"/>
                            <w:sz w:val="19"/>
                            <w:szCs w:val="19"/>
                            <w:cs/>
                          </w:rPr>
                        </w:pPr>
                        <w:r w:rsidRPr="00631302">
                          <w:rPr>
                            <w:rFonts w:ascii="TH SarabunPSK" w:hAnsi="TH SarabunPSK" w:cs="TH SarabunPSK"/>
                            <w:b/>
                            <w:bCs/>
                            <w:spacing w:val="-16"/>
                            <w:sz w:val="19"/>
                            <w:szCs w:val="19"/>
                            <w:cs/>
                          </w:rPr>
                          <w:t>(</w:t>
                        </w:r>
                        <w:r w:rsidRPr="00631302">
                          <w:rPr>
                            <w:rFonts w:ascii="TH SarabunPSK" w:hAnsi="TH SarabunPSK" w:cs="TH SarabunPSK"/>
                            <w:b/>
                            <w:bCs/>
                            <w:spacing w:val="-16"/>
                            <w:sz w:val="19"/>
                            <w:szCs w:val="19"/>
                            <w:cs/>
                          </w:rPr>
                          <w:t>ศบภ.บก.ทท.)</w:t>
                        </w:r>
                      </w:p>
                    </w:txbxContent>
                  </v:textbox>
                </v:shape>
                <v:shape id="AutoShape 189" o:spid="_x0000_s1200" type="#_x0000_t32" style="position:absolute;left:40100;top:32670;width:6;height:170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"/>
                <v:shape id="Text Box 190" o:spid="_x0000_s1201" type="#_x0000_t202" style="position:absolute;left:38481;top:24384;width:6946;height:6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">
                  <v:textbox>
                    <w:txbxContent>
                      <w:p w:rsidR="00C46DD7" w:rsidRPr="007B6CF1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Cs w:val="22"/>
                            <w:cs/>
                          </w:rPr>
                        </w:pPr>
                        <w:r w:rsidRPr="007B6CF1">
                          <w:rPr>
                            <w:rFonts w:ascii="TH SarabunPSK" w:hAnsi="TH SarabunPSK" w:cs="TH SarabunPSK"/>
                            <w:b/>
                            <w:bCs/>
                            <w:szCs w:val="22"/>
                            <w:cs/>
                          </w:rPr>
                          <w:t>สป.</w:t>
                        </w:r>
                      </w:p>
                      <w:p w:rsidR="00C46DD7" w:rsidRPr="007B6CF1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Cs w:val="22"/>
                            <w:cs/>
                          </w:rPr>
                        </w:pPr>
                        <w:r w:rsidRPr="007B6CF1">
                          <w:rPr>
                            <w:rFonts w:ascii="TH SarabunPSK" w:hAnsi="TH SarabunPSK" w:cs="TH SarabunPSK"/>
                            <w:b/>
                            <w:bCs/>
                            <w:szCs w:val="22"/>
                            <w:cs/>
                          </w:rPr>
                          <w:t>(ศบภ.สป.)</w:t>
                        </w:r>
                      </w:p>
                    </w:txbxContent>
                  </v:textbox>
                </v:shape>
                <v:shape id="AutoShape 191" o:spid="_x0000_s1202" type="#_x0000_t32" style="position:absolute;left:45434;top:27717;width:2025;height: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">
                  <v:stroke dashstyle="dash"/>
                </v:shape>
                <v:shape id="AutoShape 194" o:spid="_x0000_s1203" type="#_x0000_t32" style="position:absolute;left:42481;top:23050;width:791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"/>
                <v:shape id="AutoShape 195" o:spid="_x0000_s1204" type="#_x0000_t32" style="position:absolute;left:42481;top:23050;width:0;height:123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"/>
                <v:shape id="AutoShape 196" o:spid="_x0000_s1205" type="#_x0000_t32" style="position:absolute;left:46482;top:21907;width:0;height:123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"/>
                <v:shape id="AutoShape 203" o:spid="_x0000_s1206" type="#_x0000_t32" style="position:absolute;left:11239;top:5048;width:4066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"/>
                <v:shape id="AutoShape 210" o:spid="_x0000_s1207" type="#_x0000_t32" style="position:absolute;left:35433;top:31527;width:6826;height: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"/>
                <v:shape id="AutoShape 212" o:spid="_x0000_s1208" type="#_x0000_t32" style="position:absolute;left:42291;top:30384;width:0;height:109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"/>
                <v:shape id="AutoShape 213" o:spid="_x0000_s1209" type="#_x0000_t32" style="position:absolute;left:31242;top:20669;width:1250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">
                  <v:stroke dashstyle="dash"/>
                </v:shape>
                <v:shape id="Text Box 68" o:spid="_x0000_s1210" type="#_x0000_t202" style="position:absolute;left:24003;top:47339;width:9150;height:6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">
                  <v:textbox>
                    <w:txbxContent>
                      <w:p w:rsidR="00C46DD7" w:rsidRPr="007B6CF1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7B6CF1"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  <w:cs/>
                          </w:rPr>
                          <w:t>ผอ.กทม.</w:t>
                        </w:r>
                      </w:p>
                      <w:p w:rsidR="00C46DD7" w:rsidRPr="007B6CF1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7B6CF1"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  <w:cs/>
                          </w:rPr>
                          <w:t xml:space="preserve"> (</w:t>
                        </w:r>
                        <w:r w:rsidRPr="007B6CF1"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  <w:cs/>
                          </w:rPr>
                          <w:t>ผว.กทม.)</w:t>
                        </w:r>
                      </w:p>
                      <w:p w:rsidR="00C46DD7" w:rsidRPr="007B6CF1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  <w:cs/>
                          </w:rPr>
                        </w:pPr>
                        <w:r w:rsidRPr="007B6CF1"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  <w:cs/>
                          </w:rPr>
                          <w:t>กอปภ.กทม.</w:t>
                        </w:r>
                      </w:p>
                    </w:txbxContent>
                  </v:textbox>
                </v:shape>
                <v:shape id="AutoShape 204" o:spid="_x0000_s1211" type="#_x0000_t32" style="position:absolute;left:31146;top:3333;width:2;height:163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"/>
                <v:shape id="Text Box 13" o:spid="_x0000_s1212" type="#_x0000_t202" style="position:absolute;left:46767;top:6477;width:12910;height:6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">
                  <v:textbox>
                    <w:txbxContent>
                      <w:p w:rsidR="00C46DD7" w:rsidRPr="00575E99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</w:rPr>
                        </w:pPr>
                        <w:r w:rsidRPr="00575E99">
                          <w:rPr>
                            <w:rFonts w:ascii="TH SarabunPSK" w:hAnsi="TH SarabunPSK" w:cs="TH SarabunPSK"/>
                            <w:b/>
                            <w:bCs/>
                            <w:cs/>
                          </w:rPr>
                          <w:t>คณะกรรมการ</w:t>
                        </w:r>
                        <w:r w:rsidRPr="00575E99">
                          <w:rPr>
                            <w:rFonts w:ascii="TH SarabunPSK" w:hAnsi="TH SarabunPSK" w:cs="TH SarabunPSK" w:hint="cs"/>
                            <w:b/>
                            <w:bCs/>
                            <w:cs/>
                          </w:rPr>
                          <w:t>อำนวยการรักษาความมั่นคงภายในราชอาณาจักร</w:t>
                        </w:r>
                      </w:p>
                    </w:txbxContent>
                  </v:textbox>
                </v:shape>
                <v:shape id="Text Box 13" o:spid="_x0000_s1213" type="#_x0000_t202" style="position:absolute;left:9334;top:6572;width:4286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">
                  <v:textbox>
                    <w:txbxContent>
                      <w:p w:rsidR="00C46DD7" w:rsidRPr="007B6CF1" w:rsidRDefault="00C46DD7" w:rsidP="00EC48E2">
                        <w:pPr>
                          <w:rPr>
                            <w:rFonts w:ascii="TH SarabunPSK" w:hAnsi="TH SarabunPSK" w:cs="TH SarabunPSK"/>
                            <w:b/>
                            <w:b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s/>
                          </w:rPr>
                          <w:t>ก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s/>
                          </w:rPr>
                          <w:t>นช.</w:t>
                        </w:r>
                      </w:p>
                    </w:txbxContent>
                  </v:textbox>
                </v:shape>
                <v:shape id="Text Box 13" o:spid="_x0000_s1214" type="#_x0000_t202" style="position:absolute;left:15621;top:6477;width:5486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">
                  <v:textbox>
                    <w:txbxContent>
                      <w:p w:rsidR="00C46DD7" w:rsidRPr="007B6CF1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</w:rPr>
                        </w:pPr>
                        <w:r w:rsidRPr="007B6CF1">
                          <w:rPr>
                            <w:rFonts w:ascii="TH SarabunPSK" w:hAnsi="TH SarabunPSK" w:cs="TH SarabunPSK"/>
                            <w:b/>
                            <w:bCs/>
                            <w:cs/>
                          </w:rPr>
                          <w:t>นปท.</w:t>
                        </w:r>
                      </w:p>
                    </w:txbxContent>
                  </v:textbox>
                </v:shape>
                <v:line id="ตัวเชื่อมต่อตรง 269" o:spid="_x0000_s1215" style="position:absolute;visibility:visible;mso-wrap-style:square" from="9715,27336" to="27184,27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" strokecolor="windowText">
                  <v:stroke dashstyle="dash"/>
                </v:line>
                <v:shape id="Text Box 29" o:spid="_x0000_s1216" type="#_x0000_t202" style="position:absolute;left:34575;top:60579;width:27630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">
                  <v:textbox>
                    <w:txbxContent>
                      <w:p w:rsidR="00C46DD7" w:rsidRPr="007B6CF1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s/>
                          </w:rPr>
                          <w:t>หน่วยทหารในพื้นที่</w:t>
                        </w:r>
                      </w:p>
                    </w:txbxContent>
                  </v:textbox>
                </v:shape>
                <v:shape id="Text Box 15" o:spid="_x0000_s1217" type="#_x0000_t202" style="position:absolute;left:43719;top:16954;width:6592;height:49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">
                  <v:textbox>
                    <w:txbxContent>
                      <w:p w:rsidR="00C46DD7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s/>
                          </w:rPr>
                          <w:t>ศบภ.กห.</w:t>
                        </w:r>
                      </w:p>
                      <w:p w:rsidR="00C46DD7" w:rsidRPr="007B6CF1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s/>
                          </w:rPr>
                          <w:t>(รมว.กห.)</w:t>
                        </w:r>
                      </w:p>
                    </w:txbxContent>
                  </v:textbox>
                </v:shape>
                <v:shape id="Text Box 28" o:spid="_x0000_s1218" type="#_x0000_t202" style="position:absolute;left:37623;top:49244;width:4941;height:3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">
                  <v:textbox>
                    <w:txbxContent>
                      <w:p w:rsidR="00C46DD7" w:rsidRPr="007B6CF1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20"/>
                            <w:szCs w:val="20"/>
                            <w:cs/>
                          </w:rPr>
                          <w:t>นพค.</w:t>
                        </w:r>
                      </w:p>
                    </w:txbxContent>
                  </v:textbox>
                </v:shape>
                <v:shape id="Text Box 28" o:spid="_x0000_s1219" type="#_x0000_t202" style="position:absolute;left:55816;top:49149;width:5531;height:3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">
                  <v:textbox>
                    <w:txbxContent>
                      <w:p w:rsidR="00C46DD7" w:rsidRPr="007B6CF1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20"/>
                            <w:szCs w:val="20"/>
                            <w:cs/>
                          </w:rPr>
                          <w:t>รร.การบิน บน.</w:t>
                        </w:r>
                      </w:p>
                    </w:txbxContent>
                  </v:textbox>
                </v:shape>
                <v:shape id="AutoShape 52" o:spid="_x0000_s1220" type="#_x0000_t32" style="position:absolute;left:32480;top:20764;width:0;height:966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">
                  <v:stroke dashstyle="dash"/>
                </v:shape>
              </v:group>
            </w:pict>
          </mc:Fallback>
        </mc:AlternateContent>
      </w:r>
    </w:p>
    <w:p w:rsidR="00EC48E2" w:rsidRPr="00EC48E2" w:rsidRDefault="00EC48E2" w:rsidP="00EC48E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spacing w:after="0" w:line="240" w:lineRule="auto"/>
        <w:ind w:firstLine="42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EC48E2" w:rsidRPr="00EC48E2" w:rsidRDefault="00EC48E2" w:rsidP="00EC48E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spacing w:after="0" w:line="240" w:lineRule="auto"/>
        <w:ind w:firstLine="42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EC48E2" w:rsidRPr="00EC48E2" w:rsidRDefault="00EC48E2" w:rsidP="00EC48E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spacing w:after="0" w:line="240" w:lineRule="auto"/>
        <w:ind w:firstLine="42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EC48E2" w:rsidRPr="00EC48E2" w:rsidRDefault="00EC48E2" w:rsidP="00EC48E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spacing w:after="0" w:line="240" w:lineRule="auto"/>
        <w:ind w:firstLine="42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EC48E2" w:rsidRPr="00EC48E2" w:rsidRDefault="00EC48E2" w:rsidP="00EC48E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spacing w:after="0" w:line="240" w:lineRule="auto"/>
        <w:ind w:firstLine="42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EC48E2" w:rsidRPr="00EC48E2" w:rsidRDefault="00EC48E2" w:rsidP="00EC48E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spacing w:after="0" w:line="240" w:lineRule="auto"/>
        <w:ind w:firstLine="42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EC48E2" w:rsidRPr="00EC48E2" w:rsidRDefault="00EC48E2" w:rsidP="00EC48E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spacing w:after="0" w:line="240" w:lineRule="auto"/>
        <w:ind w:firstLine="42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EC48E2" w:rsidRPr="00EC48E2" w:rsidRDefault="00EC48E2" w:rsidP="00EC48E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spacing w:after="0" w:line="240" w:lineRule="auto"/>
        <w:ind w:firstLine="42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EC48E2" w:rsidRPr="00EC48E2" w:rsidRDefault="00EC48E2" w:rsidP="00EC48E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spacing w:after="0" w:line="240" w:lineRule="auto"/>
        <w:ind w:firstLine="42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EC48E2" w:rsidRPr="00EC48E2" w:rsidRDefault="00EC48E2" w:rsidP="00EC48E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spacing w:after="0" w:line="240" w:lineRule="auto"/>
        <w:ind w:firstLine="42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EC48E2" w:rsidRPr="00EC48E2" w:rsidRDefault="00EC48E2" w:rsidP="00EC48E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spacing w:after="0" w:line="240" w:lineRule="auto"/>
        <w:ind w:firstLine="42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EC48E2" w:rsidRPr="00EC48E2" w:rsidRDefault="00EC48E2" w:rsidP="00EC48E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spacing w:after="0" w:line="240" w:lineRule="auto"/>
        <w:ind w:firstLine="42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EC48E2" w:rsidRPr="00EC48E2" w:rsidRDefault="00EC48E2" w:rsidP="00EC48E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spacing w:after="0" w:line="240" w:lineRule="auto"/>
        <w:ind w:firstLine="42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EC48E2" w:rsidRPr="00EC48E2" w:rsidRDefault="00EC48E2" w:rsidP="00EC48E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spacing w:after="0" w:line="240" w:lineRule="auto"/>
        <w:ind w:firstLine="42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EC48E2" w:rsidRPr="00EC48E2" w:rsidRDefault="00EC48E2" w:rsidP="00EC48E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spacing w:after="0" w:line="240" w:lineRule="auto"/>
        <w:ind w:firstLine="42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EC48E2" w:rsidRPr="00EC48E2" w:rsidRDefault="00EC48E2" w:rsidP="00EC48E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spacing w:after="0" w:line="240" w:lineRule="auto"/>
        <w:ind w:firstLine="42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EC48E2" w:rsidRPr="00EC48E2" w:rsidRDefault="00EC48E2" w:rsidP="00EC48E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spacing w:after="0" w:line="240" w:lineRule="auto"/>
        <w:ind w:firstLine="42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EC48E2" w:rsidRPr="00EC48E2" w:rsidRDefault="00EC48E2" w:rsidP="00EC48E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spacing w:after="0" w:line="240" w:lineRule="auto"/>
        <w:ind w:firstLine="42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EC48E2" w:rsidRPr="00EC48E2" w:rsidRDefault="00EC48E2" w:rsidP="00EC48E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EC48E2" w:rsidRPr="00EC48E2" w:rsidRDefault="00EC48E2" w:rsidP="00EC48E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spacing w:after="0" w:line="240" w:lineRule="auto"/>
        <w:ind w:firstLine="42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EC48E2" w:rsidRPr="00EC48E2" w:rsidRDefault="00EC48E2" w:rsidP="00EC48E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spacing w:after="0" w:line="240" w:lineRule="auto"/>
        <w:ind w:firstLine="42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EC48E2" w:rsidRPr="00EC48E2" w:rsidRDefault="00EC48E2" w:rsidP="00EC48E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spacing w:after="0" w:line="240" w:lineRule="auto"/>
        <w:ind w:firstLine="42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EC48E2" w:rsidRPr="00EC48E2" w:rsidRDefault="00EC48E2" w:rsidP="00EC48E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spacing w:after="0" w:line="240" w:lineRule="auto"/>
        <w:ind w:firstLine="42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EC48E2" w:rsidRPr="00EC48E2" w:rsidRDefault="00EC48E2" w:rsidP="00EC48E2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4"/>
          <w:szCs w:val="24"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24"/>
          <w:szCs w:val="24"/>
          <w:cs/>
        </w:rPr>
        <w:t>หมายเหตุ</w:t>
      </w:r>
    </w:p>
    <w:p w:rsidR="00EC48E2" w:rsidRPr="00EC48E2" w:rsidRDefault="00EC48E2" w:rsidP="00EC48E2">
      <w:pPr>
        <w:spacing w:after="0" w:line="240" w:lineRule="auto"/>
        <w:ind w:firstLine="567"/>
        <w:rPr>
          <w:rFonts w:ascii="TH SarabunIT๙" w:eastAsia="Times New Roman" w:hAnsi="TH SarabunIT๙" w:cs="TH SarabunIT๙"/>
          <w:sz w:val="24"/>
          <w:szCs w:val="24"/>
          <w:lang w:bidi="ar-SA"/>
        </w:rPr>
      </w:pP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102235</wp:posOffset>
                </wp:positionV>
                <wp:extent cx="285750" cy="6350"/>
                <wp:effectExtent l="9525" t="13335" r="9525" b="8890"/>
                <wp:wrapNone/>
                <wp:docPr id="98" name="ลูกศรเชื่อมต่อแบบตรง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" cy="6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9B100E" id="ลูกศรเชื่อมต่อแบบตรง 98" o:spid="_x0000_s1026" type="#_x0000_t32" style="position:absolute;margin-left:1.5pt;margin-top:8.05pt;width:22.5pt;height:.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"/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4294967292" distB="4294967292" distL="114300" distR="114300" simplePos="0" relativeHeight="251763712" behindDoc="0" locked="0" layoutInCell="1" allowOverlap="1">
                <wp:simplePos x="0" y="0"/>
                <wp:positionH relativeFrom="column">
                  <wp:posOffset>1136015</wp:posOffset>
                </wp:positionH>
                <wp:positionV relativeFrom="paragraph">
                  <wp:posOffset>8536939</wp:posOffset>
                </wp:positionV>
                <wp:extent cx="278130" cy="0"/>
                <wp:effectExtent l="0" t="0" r="26670" b="19050"/>
                <wp:wrapNone/>
                <wp:docPr id="97" name="ตัวเชื่อมต่อตรง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813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6898B7" id="ตัวเชื่อมต่อตรง 97" o:spid="_x0000_s1026" style="position:absolute;z-index:2517637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9.45pt,672.2pt" to="111.35pt,67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">
                <o:lock v:ext="edit" shapetype="f"/>
              </v:lin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4294967292" distB="4294967292" distL="114300" distR="114300" simplePos="0" relativeHeight="251762688" behindDoc="0" locked="0" layoutInCell="1" allowOverlap="1">
                <wp:simplePos x="0" y="0"/>
                <wp:positionH relativeFrom="column">
                  <wp:posOffset>1136015</wp:posOffset>
                </wp:positionH>
                <wp:positionV relativeFrom="paragraph">
                  <wp:posOffset>8536939</wp:posOffset>
                </wp:positionV>
                <wp:extent cx="278130" cy="0"/>
                <wp:effectExtent l="0" t="0" r="26670" b="19050"/>
                <wp:wrapNone/>
                <wp:docPr id="383" name="ตัวเชื่อมต่อตรง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813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9DE0FC" id="ตัวเชื่อมต่อตรง 383" o:spid="_x0000_s1026" style="position:absolute;z-index:2517626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9.45pt,672.2pt" to="111.35pt,67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4294967292" distB="4294967292" distL="114300" distR="114300" simplePos="0" relativeHeight="251761664" behindDoc="0" locked="0" layoutInCell="1" allowOverlap="1">
                <wp:simplePos x="0" y="0"/>
                <wp:positionH relativeFrom="column">
                  <wp:posOffset>1136015</wp:posOffset>
                </wp:positionH>
                <wp:positionV relativeFrom="paragraph">
                  <wp:posOffset>8536939</wp:posOffset>
                </wp:positionV>
                <wp:extent cx="278130" cy="0"/>
                <wp:effectExtent l="0" t="0" r="26670" b="19050"/>
                <wp:wrapNone/>
                <wp:docPr id="518" name="ตัวเชื่อมต่อตรง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813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1B389C" id="ตัวเชื่อมต่อตรง 518" o:spid="_x0000_s1026" style="position:absolute;z-index:2517616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9.45pt,672.2pt" to="111.35pt,67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EC48E2">
        <w:rPr>
          <w:rFonts w:ascii="TH SarabunIT๙" w:eastAsia="Times New Roman" w:hAnsi="TH SarabunIT๙" w:cs="TH SarabunIT๙"/>
          <w:sz w:val="24"/>
          <w:szCs w:val="24"/>
          <w:cs/>
        </w:rPr>
        <w:t>สายการบังคับบัญชา</w:t>
      </w:r>
    </w:p>
    <w:p w:rsidR="00EC48E2" w:rsidRPr="00EC48E2" w:rsidRDefault="00EC48E2" w:rsidP="00EC48E2">
      <w:pPr>
        <w:spacing w:after="0" w:line="240" w:lineRule="auto"/>
        <w:rPr>
          <w:rFonts w:ascii="TH SarabunIT๙" w:eastAsia="Times New Roman" w:hAnsi="TH SarabunIT๙" w:cs="TH SarabunIT๙"/>
          <w:sz w:val="24"/>
          <w:szCs w:val="24"/>
          <w:rtl/>
          <w:cs/>
          <w:lang w:bidi="ar-SA"/>
        </w:rPr>
      </w:pPr>
      <w:r w:rsidRPr="00EC48E2">
        <w:rPr>
          <w:rFonts w:ascii="TH SarabunIT๙" w:eastAsia="Times New Roman" w:hAnsi="TH SarabunIT๙" w:cs="TH SarabunIT๙"/>
          <w:sz w:val="24"/>
          <w:szCs w:val="24"/>
          <w:lang w:bidi="ar-SA"/>
        </w:rPr>
        <w:t xml:space="preserve">--------- </w:t>
      </w:r>
      <w:r w:rsidRPr="00EC48E2">
        <w:rPr>
          <w:rFonts w:ascii="TH SarabunIT๙" w:eastAsia="Times New Roman" w:hAnsi="TH SarabunIT๙" w:cs="TH SarabunIT๙"/>
          <w:sz w:val="24"/>
          <w:szCs w:val="24"/>
          <w:cs/>
        </w:rPr>
        <w:t>สายการประสานงาน</w:t>
      </w:r>
    </w:p>
    <w:p w:rsidR="00EC48E2" w:rsidRPr="00EC48E2" w:rsidRDefault="00EC48E2" w:rsidP="00EC48E2">
      <w:pPr>
        <w:spacing w:after="0" w:line="240" w:lineRule="auto"/>
        <w:rPr>
          <w:rFonts w:ascii="TH SarabunIT๙" w:eastAsia="Times New Roman" w:hAnsi="TH SarabunIT๙" w:cs="TH SarabunIT๙"/>
          <w:sz w:val="24"/>
          <w:szCs w:val="24"/>
          <w:lang w:bidi="ar-SA"/>
        </w:rPr>
      </w:pPr>
    </w:p>
    <w:p w:rsidR="00EC48E2" w:rsidRPr="00EC48E2" w:rsidRDefault="00EC48E2" w:rsidP="00EC48E2">
      <w:pPr>
        <w:spacing w:after="0" w:line="240" w:lineRule="auto"/>
        <w:rPr>
          <w:rFonts w:ascii="TH SarabunIT๙" w:eastAsia="Times New Roman" w:hAnsi="TH SarabunIT๙" w:cs="TH SarabunIT๙"/>
          <w:sz w:val="24"/>
          <w:szCs w:val="24"/>
          <w:lang w:bidi="ar-SA"/>
        </w:rPr>
      </w:pP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margin">
                  <wp:posOffset>247015</wp:posOffset>
                </wp:positionH>
                <wp:positionV relativeFrom="paragraph">
                  <wp:posOffset>40640</wp:posOffset>
                </wp:positionV>
                <wp:extent cx="5246370" cy="1118235"/>
                <wp:effectExtent l="0" t="0" r="0" b="5715"/>
                <wp:wrapNone/>
                <wp:docPr id="382" name="Text Box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118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46DD7" w:rsidRPr="00DC4F5E" w:rsidRDefault="00C46DD7" w:rsidP="00EC48E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DC4F5E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หมายเหตุ</w:t>
                            </w:r>
                          </w:p>
                          <w:p w:rsidR="00C46DD7" w:rsidRPr="00DC4F5E" w:rsidRDefault="00C46DD7" w:rsidP="00EC48E2">
                            <w:pPr>
                              <w:ind w:firstLine="567"/>
                              <w:rPr>
                                <w:rFonts w:ascii="TH SarabunPSK" w:hAnsi="TH SarabunPSK" w:cs="TH SarabunPSK"/>
                              </w:rPr>
                            </w:pPr>
                            <w:r w:rsidRPr="00DC4F5E">
                              <w:rPr>
                                <w:rFonts w:ascii="TH SarabunPSK" w:hAnsi="TH SarabunPSK" w:cs="TH SarabunPSK"/>
                                <w:cs/>
                              </w:rPr>
                              <w:t>สายการบังคับบัญชา</w:t>
                            </w:r>
                          </w:p>
                          <w:p w:rsidR="00C46DD7" w:rsidRPr="00DC4F5E" w:rsidRDefault="00C46DD7" w:rsidP="00EC48E2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DC4F5E">
                              <w:rPr>
                                <w:rFonts w:ascii="TH SarabunPSK" w:hAnsi="TH SarabunPSK" w:cs="TH SarabunPSK"/>
                              </w:rPr>
                              <w:t xml:space="preserve">--------- </w:t>
                            </w:r>
                            <w:r w:rsidRPr="00DC4F5E">
                              <w:rPr>
                                <w:rFonts w:ascii="TH SarabunPSK" w:hAnsi="TH SarabunPSK" w:cs="TH SarabunPSK"/>
                                <w:cs/>
                              </w:rPr>
                              <w:t>สายการประสานงาน</w:t>
                            </w:r>
                          </w:p>
                          <w:p w:rsidR="00C46DD7" w:rsidRDefault="00C46DD7" w:rsidP="00EC48E2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DC4F5E">
                              <w:rPr>
                                <w:rFonts w:ascii="TH SarabunPSK" w:hAnsi="TH SarabunPSK" w:cs="TH SarabunPSK"/>
                                <w:cs/>
                              </w:rPr>
                              <w:t>* การแบ่งมอบพื้นที่รับผิดชอ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บให้เป็นไปตามแผนบรรเทาสาธารณภัย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Pr="00DC4F5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กระทรวงกลาโหม และหนังสือตกลงร่วมกันระหว่าง </w:t>
                            </w:r>
                            <w:r w:rsidRPr="00DC4F5E">
                              <w:rPr>
                                <w:rFonts w:ascii="TH SarabunPSK" w:hAnsi="TH SarabunPSK" w:cs="TH SarabunPSK"/>
                                <w:cs/>
                              </w:rPr>
                              <w:t>ผอ.จว. หรือ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Pr="00DC4F5E">
                              <w:rPr>
                                <w:rFonts w:ascii="TH SarabunPSK" w:hAnsi="TH SarabunPSK" w:cs="TH SarabunPSK"/>
                                <w:cs/>
                              </w:rPr>
                              <w:t>ผว.กทม. และ ผบ. ของทหารในพื้นที่ที่เกี่ยวข้อง</w:t>
                            </w:r>
                          </w:p>
                          <w:p w:rsidR="00C46DD7" w:rsidRDefault="00C46DD7" w:rsidP="00EC48E2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:rsidR="00C46DD7" w:rsidRPr="00DC4F5E" w:rsidRDefault="00C46DD7" w:rsidP="00EC48E2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82" o:spid="_x0000_s1221" type="#_x0000_t202" style="position:absolute;margin-left:19.45pt;margin-top:3.2pt;width:413.1pt;height:88.05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" stroked="f">
                <v:textbox>
                  <w:txbxContent>
                    <w:p w:rsidR="00C46DD7" w:rsidRPr="00DC4F5E" w:rsidRDefault="00C46DD7" w:rsidP="00EC48E2">
                      <w:pPr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DC4F5E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หมายเหตุ</w:t>
                      </w:r>
                    </w:p>
                    <w:p w:rsidR="00C46DD7" w:rsidRPr="00DC4F5E" w:rsidRDefault="00C46DD7" w:rsidP="00EC48E2">
                      <w:pPr>
                        <w:ind w:firstLine="567"/>
                        <w:rPr>
                          <w:rFonts w:ascii="TH SarabunPSK" w:hAnsi="TH SarabunPSK" w:cs="TH SarabunPSK"/>
                        </w:rPr>
                      </w:pPr>
                      <w:r w:rsidRPr="00DC4F5E">
                        <w:rPr>
                          <w:rFonts w:ascii="TH SarabunPSK" w:hAnsi="TH SarabunPSK" w:cs="TH SarabunPSK"/>
                          <w:cs/>
                        </w:rPr>
                        <w:t>สายการบังคับบัญชา</w:t>
                      </w:r>
                    </w:p>
                    <w:p w:rsidR="00C46DD7" w:rsidRPr="00DC4F5E" w:rsidRDefault="00C46DD7" w:rsidP="00EC48E2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DC4F5E">
                        <w:rPr>
                          <w:rFonts w:ascii="TH SarabunPSK" w:hAnsi="TH SarabunPSK" w:cs="TH SarabunPSK"/>
                        </w:rPr>
                        <w:t xml:space="preserve">--------- </w:t>
                      </w:r>
                      <w:r w:rsidRPr="00DC4F5E">
                        <w:rPr>
                          <w:rFonts w:ascii="TH SarabunPSK" w:hAnsi="TH SarabunPSK" w:cs="TH SarabunPSK"/>
                          <w:cs/>
                        </w:rPr>
                        <w:t>สายการประสานงาน</w:t>
                      </w:r>
                    </w:p>
                    <w:p w:rsidR="00C46DD7" w:rsidRDefault="00C46DD7" w:rsidP="00EC48E2">
                      <w:pPr>
                        <w:rPr>
                          <w:rFonts w:ascii="TH SarabunPSK" w:hAnsi="TH SarabunPSK" w:cs="TH SarabunPSK"/>
                        </w:rPr>
                      </w:pPr>
                      <w:r w:rsidRPr="00DC4F5E">
                        <w:rPr>
                          <w:rFonts w:ascii="TH SarabunPSK" w:hAnsi="TH SarabunPSK" w:cs="TH SarabunPSK"/>
                          <w:cs/>
                        </w:rPr>
                        <w:t>* การแบ่งมอบพื้นที่รับผิดชอ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>บให้เป็นไปตามแผนบรรเทาสาธารณภัย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Pr="00DC4F5E">
                        <w:rPr>
                          <w:rFonts w:ascii="TH SarabunPSK" w:hAnsi="TH SarabunPSK" w:cs="TH SarabunPSK"/>
                          <w:cs/>
                        </w:rPr>
                        <w:t xml:space="preserve">กระทรวงกลาโหม และหนังสือตกลงร่วมกันระหว่าง </w:t>
                      </w:r>
                      <w:r w:rsidRPr="00DC4F5E">
                        <w:rPr>
                          <w:rFonts w:ascii="TH SarabunPSK" w:hAnsi="TH SarabunPSK" w:cs="TH SarabunPSK"/>
                          <w:cs/>
                        </w:rPr>
                        <w:t>ผอ.จว. หรือ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Pr="00DC4F5E">
                        <w:rPr>
                          <w:rFonts w:ascii="TH SarabunPSK" w:hAnsi="TH SarabunPSK" w:cs="TH SarabunPSK"/>
                          <w:cs/>
                        </w:rPr>
                        <w:t>ผว.กทม. และ ผบ. ของทหารในพื้นที่ที่เกี่ยวข้อง</w:t>
                      </w:r>
                    </w:p>
                    <w:p w:rsidR="00C46DD7" w:rsidRDefault="00C46DD7" w:rsidP="00EC48E2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  <w:p w:rsidR="00C46DD7" w:rsidRPr="00DC4F5E" w:rsidRDefault="00C46DD7" w:rsidP="00EC48E2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C48E2" w:rsidRPr="00EC48E2" w:rsidRDefault="00EC48E2" w:rsidP="00EC48E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spacing w:after="0" w:line="240" w:lineRule="auto"/>
        <w:ind w:firstLine="426"/>
        <w:jc w:val="center"/>
        <w:rPr>
          <w:rFonts w:ascii="TH SarabunIT๙" w:eastAsia="Times New Roman" w:hAnsi="TH SarabunIT๙" w:cs="TH SarabunIT๙"/>
          <w:sz w:val="28"/>
        </w:rPr>
      </w:pP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margin">
                  <wp:posOffset>1025525</wp:posOffset>
                </wp:positionH>
                <wp:positionV relativeFrom="paragraph">
                  <wp:posOffset>8157210</wp:posOffset>
                </wp:positionV>
                <wp:extent cx="5246370" cy="1118235"/>
                <wp:effectExtent l="0" t="0" r="0" b="5715"/>
                <wp:wrapNone/>
                <wp:docPr id="381" name="Text Box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118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46DD7" w:rsidRPr="00DC4F5E" w:rsidRDefault="00C46DD7" w:rsidP="00EC48E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DC4F5E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หมายเหตุ</w:t>
                            </w:r>
                          </w:p>
                          <w:p w:rsidR="00C46DD7" w:rsidRPr="00DC4F5E" w:rsidRDefault="00C46DD7" w:rsidP="00EC48E2">
                            <w:pPr>
                              <w:ind w:firstLine="567"/>
                              <w:rPr>
                                <w:rFonts w:ascii="TH SarabunPSK" w:hAnsi="TH SarabunPSK" w:cs="TH SarabunPSK"/>
                              </w:rPr>
                            </w:pPr>
                            <w:r w:rsidRPr="00DC4F5E">
                              <w:rPr>
                                <w:rFonts w:ascii="TH SarabunPSK" w:hAnsi="TH SarabunPSK" w:cs="TH SarabunPSK"/>
                                <w:cs/>
                              </w:rPr>
                              <w:t>สายการบังคับบัญชา</w:t>
                            </w:r>
                          </w:p>
                          <w:p w:rsidR="00C46DD7" w:rsidRPr="00DC4F5E" w:rsidRDefault="00C46DD7" w:rsidP="00EC48E2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DC4F5E">
                              <w:rPr>
                                <w:rFonts w:ascii="TH SarabunPSK" w:hAnsi="TH SarabunPSK" w:cs="TH SarabunPSK"/>
                              </w:rPr>
                              <w:t xml:space="preserve">--------- </w:t>
                            </w:r>
                            <w:r w:rsidRPr="00DC4F5E">
                              <w:rPr>
                                <w:rFonts w:ascii="TH SarabunPSK" w:hAnsi="TH SarabunPSK" w:cs="TH SarabunPSK"/>
                                <w:cs/>
                              </w:rPr>
                              <w:t>สายการประสานงาน</w:t>
                            </w:r>
                          </w:p>
                          <w:p w:rsidR="00C46DD7" w:rsidRDefault="00C46DD7" w:rsidP="00EC48E2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DC4F5E">
                              <w:rPr>
                                <w:rFonts w:ascii="TH SarabunPSK" w:hAnsi="TH SarabunPSK" w:cs="TH SarabunPSK"/>
                                <w:cs/>
                              </w:rPr>
                              <w:t>* การแบ่งมอบพื้นที่รับผิดชอ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บให้เป็นไปตามแผนบรรเทาสาธารณภัย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Pr="00DC4F5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กระทรวงกลาโหม และหนังสือตกลงร่วมกันระหว่าง </w:t>
                            </w:r>
                            <w:r w:rsidRPr="00DC4F5E">
                              <w:rPr>
                                <w:rFonts w:ascii="TH SarabunPSK" w:hAnsi="TH SarabunPSK" w:cs="TH SarabunPSK"/>
                                <w:cs/>
                              </w:rPr>
                              <w:t>ผอ.จว. หรือ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Pr="00DC4F5E">
                              <w:rPr>
                                <w:rFonts w:ascii="TH SarabunPSK" w:hAnsi="TH SarabunPSK" w:cs="TH SarabunPSK"/>
                                <w:cs/>
                              </w:rPr>
                              <w:t>ผว.กทม. และ ผบ. ของทหารในพื้นที่ที่เกี่ยวข้อง</w:t>
                            </w:r>
                          </w:p>
                          <w:p w:rsidR="00C46DD7" w:rsidRDefault="00C46DD7" w:rsidP="00EC48E2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:rsidR="00C46DD7" w:rsidRPr="00DC4F5E" w:rsidRDefault="00C46DD7" w:rsidP="00EC48E2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81" o:spid="_x0000_s1222" type="#_x0000_t202" style="position:absolute;left:0;text-align:left;margin-left:80.75pt;margin-top:642.3pt;width:413.1pt;height:88.05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" stroked="f">
                <v:textbox>
                  <w:txbxContent>
                    <w:p w:rsidR="00C46DD7" w:rsidRPr="00DC4F5E" w:rsidRDefault="00C46DD7" w:rsidP="00EC48E2">
                      <w:pPr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DC4F5E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หมายเหตุ</w:t>
                      </w:r>
                    </w:p>
                    <w:p w:rsidR="00C46DD7" w:rsidRPr="00DC4F5E" w:rsidRDefault="00C46DD7" w:rsidP="00EC48E2">
                      <w:pPr>
                        <w:ind w:firstLine="567"/>
                        <w:rPr>
                          <w:rFonts w:ascii="TH SarabunPSK" w:hAnsi="TH SarabunPSK" w:cs="TH SarabunPSK"/>
                        </w:rPr>
                      </w:pPr>
                      <w:r w:rsidRPr="00DC4F5E">
                        <w:rPr>
                          <w:rFonts w:ascii="TH SarabunPSK" w:hAnsi="TH SarabunPSK" w:cs="TH SarabunPSK"/>
                          <w:cs/>
                        </w:rPr>
                        <w:t>สายการบังคับบัญชา</w:t>
                      </w:r>
                    </w:p>
                    <w:p w:rsidR="00C46DD7" w:rsidRPr="00DC4F5E" w:rsidRDefault="00C46DD7" w:rsidP="00EC48E2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DC4F5E">
                        <w:rPr>
                          <w:rFonts w:ascii="TH SarabunPSK" w:hAnsi="TH SarabunPSK" w:cs="TH SarabunPSK"/>
                        </w:rPr>
                        <w:t xml:space="preserve">--------- </w:t>
                      </w:r>
                      <w:r w:rsidRPr="00DC4F5E">
                        <w:rPr>
                          <w:rFonts w:ascii="TH SarabunPSK" w:hAnsi="TH SarabunPSK" w:cs="TH SarabunPSK"/>
                          <w:cs/>
                        </w:rPr>
                        <w:t>สายการประสานงาน</w:t>
                      </w:r>
                    </w:p>
                    <w:p w:rsidR="00C46DD7" w:rsidRDefault="00C46DD7" w:rsidP="00EC48E2">
                      <w:pPr>
                        <w:rPr>
                          <w:rFonts w:ascii="TH SarabunPSK" w:hAnsi="TH SarabunPSK" w:cs="TH SarabunPSK"/>
                        </w:rPr>
                      </w:pPr>
                      <w:r w:rsidRPr="00DC4F5E">
                        <w:rPr>
                          <w:rFonts w:ascii="TH SarabunPSK" w:hAnsi="TH SarabunPSK" w:cs="TH SarabunPSK"/>
                          <w:cs/>
                        </w:rPr>
                        <w:t>* การแบ่งมอบพื้นที่รับผิดชอ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>บให้เป็นไปตามแผนบรรเทาสาธารณภัย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Pr="00DC4F5E">
                        <w:rPr>
                          <w:rFonts w:ascii="TH SarabunPSK" w:hAnsi="TH SarabunPSK" w:cs="TH SarabunPSK"/>
                          <w:cs/>
                        </w:rPr>
                        <w:t xml:space="preserve">กระทรวงกลาโหม และหนังสือตกลงร่วมกันระหว่าง </w:t>
                      </w:r>
                      <w:r w:rsidRPr="00DC4F5E">
                        <w:rPr>
                          <w:rFonts w:ascii="TH SarabunPSK" w:hAnsi="TH SarabunPSK" w:cs="TH SarabunPSK"/>
                          <w:cs/>
                        </w:rPr>
                        <w:t>ผอ.จว. หรือ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Pr="00DC4F5E">
                        <w:rPr>
                          <w:rFonts w:ascii="TH SarabunPSK" w:hAnsi="TH SarabunPSK" w:cs="TH SarabunPSK"/>
                          <w:cs/>
                        </w:rPr>
                        <w:t>ผว.กทม. และ ผบ. ของทหารในพื้นที่ที่เกี่ยวข้อง</w:t>
                      </w:r>
                    </w:p>
                    <w:p w:rsidR="00C46DD7" w:rsidRDefault="00C46DD7" w:rsidP="00EC48E2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  <w:p w:rsidR="00C46DD7" w:rsidRPr="00DC4F5E" w:rsidRDefault="00C46DD7" w:rsidP="00EC48E2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margin">
                  <wp:posOffset>1025525</wp:posOffset>
                </wp:positionH>
                <wp:positionV relativeFrom="paragraph">
                  <wp:posOffset>8157210</wp:posOffset>
                </wp:positionV>
                <wp:extent cx="5246370" cy="1118235"/>
                <wp:effectExtent l="0" t="0" r="0" b="5715"/>
                <wp:wrapNone/>
                <wp:docPr id="380" name="Text Box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118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46DD7" w:rsidRPr="00DC4F5E" w:rsidRDefault="00C46DD7" w:rsidP="00EC48E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DC4F5E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หมายเหตุ</w:t>
                            </w:r>
                          </w:p>
                          <w:p w:rsidR="00C46DD7" w:rsidRPr="00DC4F5E" w:rsidRDefault="00C46DD7" w:rsidP="00EC48E2">
                            <w:pPr>
                              <w:ind w:firstLine="567"/>
                              <w:rPr>
                                <w:rFonts w:ascii="TH SarabunPSK" w:hAnsi="TH SarabunPSK" w:cs="TH SarabunPSK"/>
                              </w:rPr>
                            </w:pPr>
                            <w:r w:rsidRPr="00DC4F5E">
                              <w:rPr>
                                <w:rFonts w:ascii="TH SarabunPSK" w:hAnsi="TH SarabunPSK" w:cs="TH SarabunPSK"/>
                                <w:cs/>
                              </w:rPr>
                              <w:t>สายการบังคับบัญชา</w:t>
                            </w:r>
                          </w:p>
                          <w:p w:rsidR="00C46DD7" w:rsidRPr="00DC4F5E" w:rsidRDefault="00C46DD7" w:rsidP="00EC48E2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DC4F5E">
                              <w:rPr>
                                <w:rFonts w:ascii="TH SarabunPSK" w:hAnsi="TH SarabunPSK" w:cs="TH SarabunPSK"/>
                              </w:rPr>
                              <w:t xml:space="preserve">--------- </w:t>
                            </w:r>
                            <w:r w:rsidRPr="00DC4F5E">
                              <w:rPr>
                                <w:rFonts w:ascii="TH SarabunPSK" w:hAnsi="TH SarabunPSK" w:cs="TH SarabunPSK"/>
                                <w:cs/>
                              </w:rPr>
                              <w:t>สายการประสานงาน</w:t>
                            </w:r>
                          </w:p>
                          <w:p w:rsidR="00C46DD7" w:rsidRDefault="00C46DD7" w:rsidP="00EC48E2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DC4F5E">
                              <w:rPr>
                                <w:rFonts w:ascii="TH SarabunPSK" w:hAnsi="TH SarabunPSK" w:cs="TH SarabunPSK"/>
                                <w:cs/>
                              </w:rPr>
                              <w:t>* การแบ่งมอบพื้นที่รับผิดชอ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บให้เป็นไปตามแผนบรรเทาสาธารณภัย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Pr="00DC4F5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กระทรวงกลาโหม และหนังสือตกลงร่วมกันระหว่าง </w:t>
                            </w:r>
                            <w:r w:rsidRPr="00DC4F5E">
                              <w:rPr>
                                <w:rFonts w:ascii="TH SarabunPSK" w:hAnsi="TH SarabunPSK" w:cs="TH SarabunPSK"/>
                                <w:cs/>
                              </w:rPr>
                              <w:t>ผอ.จว. หรือ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Pr="00DC4F5E">
                              <w:rPr>
                                <w:rFonts w:ascii="TH SarabunPSK" w:hAnsi="TH SarabunPSK" w:cs="TH SarabunPSK"/>
                                <w:cs/>
                              </w:rPr>
                              <w:t>ผว.กทม. และ ผบ. ของทหารในพื้นที่ที่เกี่ยวข้อง</w:t>
                            </w:r>
                          </w:p>
                          <w:p w:rsidR="00C46DD7" w:rsidRDefault="00C46DD7" w:rsidP="00EC48E2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:rsidR="00C46DD7" w:rsidRPr="00DC4F5E" w:rsidRDefault="00C46DD7" w:rsidP="00EC48E2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80" o:spid="_x0000_s1223" type="#_x0000_t202" style="position:absolute;left:0;text-align:left;margin-left:80.75pt;margin-top:642.3pt;width:413.1pt;height:88.05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" stroked="f">
                <v:textbox>
                  <w:txbxContent>
                    <w:p w:rsidR="00C46DD7" w:rsidRPr="00DC4F5E" w:rsidRDefault="00C46DD7" w:rsidP="00EC48E2">
                      <w:pPr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DC4F5E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หมายเหตุ</w:t>
                      </w:r>
                    </w:p>
                    <w:p w:rsidR="00C46DD7" w:rsidRPr="00DC4F5E" w:rsidRDefault="00C46DD7" w:rsidP="00EC48E2">
                      <w:pPr>
                        <w:ind w:firstLine="567"/>
                        <w:rPr>
                          <w:rFonts w:ascii="TH SarabunPSK" w:hAnsi="TH SarabunPSK" w:cs="TH SarabunPSK"/>
                        </w:rPr>
                      </w:pPr>
                      <w:r w:rsidRPr="00DC4F5E">
                        <w:rPr>
                          <w:rFonts w:ascii="TH SarabunPSK" w:hAnsi="TH SarabunPSK" w:cs="TH SarabunPSK"/>
                          <w:cs/>
                        </w:rPr>
                        <w:t>สายการบังคับบัญชา</w:t>
                      </w:r>
                    </w:p>
                    <w:p w:rsidR="00C46DD7" w:rsidRPr="00DC4F5E" w:rsidRDefault="00C46DD7" w:rsidP="00EC48E2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DC4F5E">
                        <w:rPr>
                          <w:rFonts w:ascii="TH SarabunPSK" w:hAnsi="TH SarabunPSK" w:cs="TH SarabunPSK"/>
                        </w:rPr>
                        <w:t xml:space="preserve">--------- </w:t>
                      </w:r>
                      <w:r w:rsidRPr="00DC4F5E">
                        <w:rPr>
                          <w:rFonts w:ascii="TH SarabunPSK" w:hAnsi="TH SarabunPSK" w:cs="TH SarabunPSK"/>
                          <w:cs/>
                        </w:rPr>
                        <w:t>สายการประสานงาน</w:t>
                      </w:r>
                    </w:p>
                    <w:p w:rsidR="00C46DD7" w:rsidRDefault="00C46DD7" w:rsidP="00EC48E2">
                      <w:pPr>
                        <w:rPr>
                          <w:rFonts w:ascii="TH SarabunPSK" w:hAnsi="TH SarabunPSK" w:cs="TH SarabunPSK"/>
                        </w:rPr>
                      </w:pPr>
                      <w:r w:rsidRPr="00DC4F5E">
                        <w:rPr>
                          <w:rFonts w:ascii="TH SarabunPSK" w:hAnsi="TH SarabunPSK" w:cs="TH SarabunPSK"/>
                          <w:cs/>
                        </w:rPr>
                        <w:t>* การแบ่งมอบพื้นที่รับผิดชอ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>บให้เป็นไปตามแผนบรรเทาสาธารณภัย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Pr="00DC4F5E">
                        <w:rPr>
                          <w:rFonts w:ascii="TH SarabunPSK" w:hAnsi="TH SarabunPSK" w:cs="TH SarabunPSK"/>
                          <w:cs/>
                        </w:rPr>
                        <w:t xml:space="preserve">กระทรวงกลาโหม และหนังสือตกลงร่วมกันระหว่าง </w:t>
                      </w:r>
                      <w:r w:rsidRPr="00DC4F5E">
                        <w:rPr>
                          <w:rFonts w:ascii="TH SarabunPSK" w:hAnsi="TH SarabunPSK" w:cs="TH SarabunPSK"/>
                          <w:cs/>
                        </w:rPr>
                        <w:t>ผอ.จว. หรือ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Pr="00DC4F5E">
                        <w:rPr>
                          <w:rFonts w:ascii="TH SarabunPSK" w:hAnsi="TH SarabunPSK" w:cs="TH SarabunPSK"/>
                          <w:cs/>
                        </w:rPr>
                        <w:t>ผว.กทม. และ ผบ. ของทหารในพื้นที่ที่เกี่ยวข้อง</w:t>
                      </w:r>
                    </w:p>
                    <w:p w:rsidR="00C46DD7" w:rsidRDefault="00C46DD7" w:rsidP="00EC48E2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  <w:p w:rsidR="00C46DD7" w:rsidRPr="00DC4F5E" w:rsidRDefault="00C46DD7" w:rsidP="00EC48E2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margin">
                  <wp:posOffset>1025525</wp:posOffset>
                </wp:positionH>
                <wp:positionV relativeFrom="paragraph">
                  <wp:posOffset>8157210</wp:posOffset>
                </wp:positionV>
                <wp:extent cx="5246370" cy="1118235"/>
                <wp:effectExtent l="0" t="0" r="0" b="5715"/>
                <wp:wrapNone/>
                <wp:docPr id="514" name="Text Box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118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46DD7" w:rsidRPr="00DC4F5E" w:rsidRDefault="00C46DD7" w:rsidP="00EC48E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DC4F5E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หมายเหตุ</w:t>
                            </w:r>
                          </w:p>
                          <w:p w:rsidR="00C46DD7" w:rsidRPr="00DC4F5E" w:rsidRDefault="00C46DD7" w:rsidP="00EC48E2">
                            <w:pPr>
                              <w:ind w:firstLine="567"/>
                              <w:rPr>
                                <w:rFonts w:ascii="TH SarabunPSK" w:hAnsi="TH SarabunPSK" w:cs="TH SarabunPSK"/>
                              </w:rPr>
                            </w:pPr>
                            <w:r w:rsidRPr="00DC4F5E">
                              <w:rPr>
                                <w:rFonts w:ascii="TH SarabunPSK" w:hAnsi="TH SarabunPSK" w:cs="TH SarabunPSK"/>
                                <w:cs/>
                              </w:rPr>
                              <w:t>สายการบังคับบัญชา</w:t>
                            </w:r>
                          </w:p>
                          <w:p w:rsidR="00C46DD7" w:rsidRPr="00DC4F5E" w:rsidRDefault="00C46DD7" w:rsidP="00EC48E2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DC4F5E">
                              <w:rPr>
                                <w:rFonts w:ascii="TH SarabunPSK" w:hAnsi="TH SarabunPSK" w:cs="TH SarabunPSK"/>
                              </w:rPr>
                              <w:t xml:space="preserve">--------- </w:t>
                            </w:r>
                            <w:r w:rsidRPr="00DC4F5E">
                              <w:rPr>
                                <w:rFonts w:ascii="TH SarabunPSK" w:hAnsi="TH SarabunPSK" w:cs="TH SarabunPSK"/>
                                <w:cs/>
                              </w:rPr>
                              <w:t>สายการประสานงาน</w:t>
                            </w:r>
                          </w:p>
                          <w:p w:rsidR="00C46DD7" w:rsidRDefault="00C46DD7" w:rsidP="00EC48E2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DC4F5E">
                              <w:rPr>
                                <w:rFonts w:ascii="TH SarabunPSK" w:hAnsi="TH SarabunPSK" w:cs="TH SarabunPSK"/>
                                <w:cs/>
                              </w:rPr>
                              <w:t>* การแบ่งมอบพื้นที่รับผิดชอ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บให้เป็นไปตามแผนบรรเทาสาธารณภัย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Pr="00DC4F5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กระทรวงกลาโหม และหนังสือตกลงร่วมกันระหว่าง </w:t>
                            </w:r>
                            <w:r w:rsidRPr="00DC4F5E">
                              <w:rPr>
                                <w:rFonts w:ascii="TH SarabunPSK" w:hAnsi="TH SarabunPSK" w:cs="TH SarabunPSK"/>
                                <w:cs/>
                              </w:rPr>
                              <w:t>ผอ.จว. หรือ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Pr="00DC4F5E">
                              <w:rPr>
                                <w:rFonts w:ascii="TH SarabunPSK" w:hAnsi="TH SarabunPSK" w:cs="TH SarabunPSK"/>
                                <w:cs/>
                              </w:rPr>
                              <w:t>ผว.กทม. และ ผบ. ของทหารในพื้นที่ที่เกี่ยวข้อง</w:t>
                            </w:r>
                          </w:p>
                          <w:p w:rsidR="00C46DD7" w:rsidRDefault="00C46DD7" w:rsidP="00EC48E2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:rsidR="00C46DD7" w:rsidRPr="00DC4F5E" w:rsidRDefault="00C46DD7" w:rsidP="00EC48E2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14" o:spid="_x0000_s1224" type="#_x0000_t202" style="position:absolute;left:0;text-align:left;margin-left:80.75pt;margin-top:642.3pt;width:413.1pt;height:88.05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" stroked="f">
                <v:textbox>
                  <w:txbxContent>
                    <w:p w:rsidR="00C46DD7" w:rsidRPr="00DC4F5E" w:rsidRDefault="00C46DD7" w:rsidP="00EC48E2">
                      <w:pPr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DC4F5E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หมายเหตุ</w:t>
                      </w:r>
                    </w:p>
                    <w:p w:rsidR="00C46DD7" w:rsidRPr="00DC4F5E" w:rsidRDefault="00C46DD7" w:rsidP="00EC48E2">
                      <w:pPr>
                        <w:ind w:firstLine="567"/>
                        <w:rPr>
                          <w:rFonts w:ascii="TH SarabunPSK" w:hAnsi="TH SarabunPSK" w:cs="TH SarabunPSK"/>
                        </w:rPr>
                      </w:pPr>
                      <w:r w:rsidRPr="00DC4F5E">
                        <w:rPr>
                          <w:rFonts w:ascii="TH SarabunPSK" w:hAnsi="TH SarabunPSK" w:cs="TH SarabunPSK"/>
                          <w:cs/>
                        </w:rPr>
                        <w:t>สายการบังคับบัญชา</w:t>
                      </w:r>
                    </w:p>
                    <w:p w:rsidR="00C46DD7" w:rsidRPr="00DC4F5E" w:rsidRDefault="00C46DD7" w:rsidP="00EC48E2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DC4F5E">
                        <w:rPr>
                          <w:rFonts w:ascii="TH SarabunPSK" w:hAnsi="TH SarabunPSK" w:cs="TH SarabunPSK"/>
                        </w:rPr>
                        <w:t xml:space="preserve">--------- </w:t>
                      </w:r>
                      <w:r w:rsidRPr="00DC4F5E">
                        <w:rPr>
                          <w:rFonts w:ascii="TH SarabunPSK" w:hAnsi="TH SarabunPSK" w:cs="TH SarabunPSK"/>
                          <w:cs/>
                        </w:rPr>
                        <w:t>สายการประสานงาน</w:t>
                      </w:r>
                    </w:p>
                    <w:p w:rsidR="00C46DD7" w:rsidRDefault="00C46DD7" w:rsidP="00EC48E2">
                      <w:pPr>
                        <w:rPr>
                          <w:rFonts w:ascii="TH SarabunPSK" w:hAnsi="TH SarabunPSK" w:cs="TH SarabunPSK"/>
                        </w:rPr>
                      </w:pPr>
                      <w:r w:rsidRPr="00DC4F5E">
                        <w:rPr>
                          <w:rFonts w:ascii="TH SarabunPSK" w:hAnsi="TH SarabunPSK" w:cs="TH SarabunPSK"/>
                          <w:cs/>
                        </w:rPr>
                        <w:t>* การแบ่งมอบพื้นที่รับผิดชอ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>บให้เป็นไปตามแผนบรรเทาสาธารณภัย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Pr="00DC4F5E">
                        <w:rPr>
                          <w:rFonts w:ascii="TH SarabunPSK" w:hAnsi="TH SarabunPSK" w:cs="TH SarabunPSK"/>
                          <w:cs/>
                        </w:rPr>
                        <w:t xml:space="preserve">กระทรวงกลาโหม และหนังสือตกลงร่วมกันระหว่าง </w:t>
                      </w:r>
                      <w:r w:rsidRPr="00DC4F5E">
                        <w:rPr>
                          <w:rFonts w:ascii="TH SarabunPSK" w:hAnsi="TH SarabunPSK" w:cs="TH SarabunPSK"/>
                          <w:cs/>
                        </w:rPr>
                        <w:t>ผอ.จว. หรือ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Pr="00DC4F5E">
                        <w:rPr>
                          <w:rFonts w:ascii="TH SarabunPSK" w:hAnsi="TH SarabunPSK" w:cs="TH SarabunPSK"/>
                          <w:cs/>
                        </w:rPr>
                        <w:t>ผว.กทม. และ ผบ. ของทหารในพื้นที่ที่เกี่ยวข้อง</w:t>
                      </w:r>
                    </w:p>
                    <w:p w:rsidR="00C46DD7" w:rsidRDefault="00C46DD7" w:rsidP="00EC48E2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  <w:p w:rsidR="00C46DD7" w:rsidRPr="00DC4F5E" w:rsidRDefault="00C46DD7" w:rsidP="00EC48E2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C48E2" w:rsidRPr="00EC48E2" w:rsidRDefault="00EC48E2" w:rsidP="00EC48E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spacing w:after="0" w:line="240" w:lineRule="auto"/>
        <w:ind w:firstLine="426"/>
        <w:jc w:val="thaiDistribute"/>
        <w:rPr>
          <w:rFonts w:ascii="TH SarabunIT๙" w:eastAsia="Times New Roman" w:hAnsi="TH SarabunIT๙" w:cs="TH SarabunIT๙"/>
          <w:sz w:val="28"/>
        </w:rPr>
      </w:pPr>
    </w:p>
    <w:p w:rsidR="00EC48E2" w:rsidRPr="00EC48E2" w:rsidRDefault="00EC48E2" w:rsidP="00EC48E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spacing w:after="0" w:line="240" w:lineRule="auto"/>
        <w:ind w:firstLine="426"/>
        <w:jc w:val="thaiDistribute"/>
        <w:rPr>
          <w:rFonts w:ascii="TH SarabunIT๙" w:eastAsia="Times New Roman" w:hAnsi="TH SarabunIT๙" w:cs="TH SarabunIT๙"/>
          <w:sz w:val="28"/>
        </w:rPr>
      </w:pPr>
    </w:p>
    <w:p w:rsidR="00EC48E2" w:rsidRPr="00EC48E2" w:rsidRDefault="00EC48E2" w:rsidP="00EC48E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spacing w:after="0" w:line="240" w:lineRule="auto"/>
        <w:ind w:firstLine="426"/>
        <w:jc w:val="thaiDistribute"/>
        <w:rPr>
          <w:rFonts w:ascii="TH SarabunIT๙" w:eastAsia="Times New Roman" w:hAnsi="TH SarabunIT๙" w:cs="TH SarabunIT๙"/>
          <w:sz w:val="28"/>
        </w:rPr>
      </w:pPr>
    </w:p>
    <w:p w:rsidR="00EC48E2" w:rsidRPr="00EC48E2" w:rsidRDefault="00EC48E2" w:rsidP="00EC48E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spacing w:after="0" w:line="240" w:lineRule="auto"/>
        <w:ind w:firstLine="426"/>
        <w:jc w:val="thaiDistribute"/>
        <w:rPr>
          <w:rFonts w:ascii="TH SarabunIT๙" w:eastAsia="Times New Roman" w:hAnsi="TH SarabunIT๙" w:cs="TH SarabunIT๙"/>
          <w:sz w:val="28"/>
        </w:rPr>
      </w:pPr>
    </w:p>
    <w:p w:rsidR="00EC48E2" w:rsidRPr="00EC48E2" w:rsidRDefault="00EC48E2" w:rsidP="00EC48E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spacing w:after="0" w:line="240" w:lineRule="auto"/>
        <w:ind w:firstLine="426"/>
        <w:jc w:val="center"/>
        <w:rPr>
          <w:rFonts w:ascii="TH SarabunIT๙" w:eastAsia="Times New Roman" w:hAnsi="TH SarabunIT๙" w:cs="TH SarabunIT๙"/>
          <w:sz w:val="28"/>
          <w:lang w:bidi="ar-SA"/>
        </w:rPr>
      </w:pPr>
    </w:p>
    <w:p w:rsidR="00EC48E2" w:rsidRPr="00EC48E2" w:rsidRDefault="00EC48E2" w:rsidP="00EC48E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spacing w:after="0" w:line="240" w:lineRule="auto"/>
        <w:ind w:firstLine="426"/>
        <w:jc w:val="center"/>
        <w:rPr>
          <w:rFonts w:ascii="TH SarabunIT๙" w:eastAsia="Times New Roman" w:hAnsi="TH SarabunIT๙" w:cs="TH SarabunIT๙"/>
          <w:sz w:val="28"/>
          <w:lang w:bidi="ar-SA"/>
        </w:rPr>
      </w:pPr>
    </w:p>
    <w:p w:rsidR="00EC48E2" w:rsidRPr="00EC48E2" w:rsidRDefault="00EC48E2" w:rsidP="00EC48E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spacing w:after="0" w:line="240" w:lineRule="auto"/>
        <w:ind w:firstLine="426"/>
        <w:jc w:val="center"/>
        <w:rPr>
          <w:rFonts w:ascii="TH SarabunIT๙" w:eastAsia="Times New Roman" w:hAnsi="TH SarabunIT๙" w:cs="TH SarabunIT๙"/>
          <w:sz w:val="28"/>
          <w:cs/>
        </w:rPr>
      </w:pPr>
      <w:r w:rsidRPr="00EC48E2">
        <w:rPr>
          <w:rFonts w:ascii="TH SarabunIT๙" w:eastAsia="Times New Roman" w:hAnsi="TH SarabunIT๙" w:cs="TH SarabunIT๙"/>
          <w:sz w:val="28"/>
          <w:cs/>
        </w:rPr>
        <w:t xml:space="preserve">แผนภาพที่ </w:t>
      </w:r>
      <w:r w:rsidRPr="00EC48E2">
        <w:rPr>
          <w:rFonts w:ascii="TH SarabunIT๙" w:eastAsia="Times New Roman" w:hAnsi="TH SarabunIT๙" w:cs="TH SarabunIT๙"/>
          <w:sz w:val="28"/>
          <w:lang w:bidi="ar-SA"/>
        </w:rPr>
        <w:t>3-3</w:t>
      </w:r>
      <w:r w:rsidRPr="00EC48E2">
        <w:rPr>
          <w:rFonts w:ascii="TH SarabunIT๙" w:eastAsia="Times New Roman" w:hAnsi="TH SarabunIT๙" w:cs="TH SarabunIT๙"/>
          <w:sz w:val="28"/>
          <w:cs/>
        </w:rPr>
        <w:t xml:space="preserve"> แผนผังความเชื่อมโยงการปฏิบัติร่วมกับหน่วยต่างๆ</w:t>
      </w:r>
    </w:p>
    <w:p w:rsidR="00EC48E2" w:rsidRPr="00EC48E2" w:rsidRDefault="00EC48E2" w:rsidP="00EC48E2">
      <w:pPr>
        <w:tabs>
          <w:tab w:val="left" w:pos="720"/>
          <w:tab w:val="left" w:pos="851"/>
          <w:tab w:val="left" w:pos="1260"/>
          <w:tab w:val="left" w:pos="1560"/>
          <w:tab w:val="left" w:pos="2552"/>
          <w:tab w:val="left" w:pos="2880"/>
        </w:tabs>
        <w:adjustRightInd w:val="0"/>
        <w:spacing w:after="0" w:line="240" w:lineRule="auto"/>
        <w:ind w:firstLine="426"/>
        <w:jc w:val="thaiDistribute"/>
        <w:rPr>
          <w:rFonts w:ascii="TH SarabunIT๙" w:eastAsia="Calibri" w:hAnsi="TH SarabunIT๙" w:cs="TH SarabunIT๙"/>
          <w:b/>
          <w:bCs/>
          <w:strike/>
          <w:sz w:val="32"/>
          <w:szCs w:val="32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br w:type="page"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lastRenderedPageBreak/>
        <w:t>3.3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2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แนวทางการปฏิบัติร่วมกับหน่วยงาน</w:t>
      </w:r>
    </w:p>
    <w:p w:rsidR="00EC48E2" w:rsidRPr="00EC48E2" w:rsidRDefault="00EC48E2" w:rsidP="00EC48E2">
      <w:pPr>
        <w:tabs>
          <w:tab w:val="left" w:pos="993"/>
          <w:tab w:val="left" w:pos="1418"/>
        </w:tabs>
        <w:adjustRightInd w:val="0"/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  <w:t>(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1)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  <w:t>แนวทางการปฏิบัติร่วมกับหน่วยทหาร</w:t>
      </w:r>
    </w:p>
    <w:p w:rsidR="00EC48E2" w:rsidRPr="00EC48E2" w:rsidRDefault="00EC48E2" w:rsidP="00EC48E2">
      <w:pPr>
        <w:tabs>
          <w:tab w:val="left" w:pos="1418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ในการปฏิบัติการป้องกันและบรรเทาสาธารณภัยร่วมระหว่างพลเรือนกับทหารนั้น จะต้องมีการประสานงานระหว่างกันอย่างใกล้ชิด และเสริมสร้างความเข้าใจระหว่างกัน รวมทั้งดำรงการติดต่อสื่อสารระหว่างกันอย่างต่อเนื่อง โดยใช้กลไกการประสานและปฏิบัติงานร่วมกัน ภายใต้กองบัญชาการป้องกัน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    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และบรรเทาสาธารณภัยแห่งชาติ และศูนย์บัญชาการเหตุการณ์แต่ละระดับ นอกจากนี้ เพื่อป้องกันความเข้าใจที่คลาดเคลื่อนระหว่างการปฏิบัติงานร่วมกัน ฝ่ายพลเรือนและทหารอาจพิจารณาร่วมกัน จัดตั้งศูนย์ประสานงานระหว่างพลเรือนกับทหาร หรือศูนย์ปฏิบัติงานร่วมระหว่างพลเรือนกับทหารขึ้น ทั้งนี้ ขึ้นอยู่กับระดับของหน่วยและสถานการณ์สาธารณภัย เพื่อประชุมหารือและแลกเปลี่ยนข้อมูลในการจัดการสาธารณภัย โดยยึดกรอบแนวทางการปฏิบัติตามมาตรฐานหลักสากล และดำเนินการตามมาตรการ 46 แห่งพระราชบัญญัติป้องกันและบรรเทาสาธารณภัย พ.ศ. 2550 </w:t>
      </w:r>
    </w:p>
    <w:p w:rsidR="00EC48E2" w:rsidRPr="00EC48E2" w:rsidRDefault="00EC48E2" w:rsidP="00EC48E2">
      <w:pPr>
        <w:tabs>
          <w:tab w:val="left" w:pos="1418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>โดยอำเภอ</w:t>
      </w:r>
      <w:r w:rsidR="00530323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เสลภูมิ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กำหนดแนวทางการปฏิบัติร่วมกับหน่วยทหารในพื้นที่ และแบ่งเขตพื้นที่รับผิดชอบของหน่วยทหาร ดังนี้ </w:t>
      </w:r>
    </w:p>
    <w:p w:rsidR="00EC48E2" w:rsidRPr="00EC48E2" w:rsidRDefault="00EC48E2" w:rsidP="00530323">
      <w:pPr>
        <w:autoSpaceDE w:val="0"/>
        <w:autoSpaceDN w:val="0"/>
        <w:adjustRightInd w:val="0"/>
        <w:spacing w:after="0" w:line="240" w:lineRule="auto"/>
        <w:ind w:firstLine="993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 </w:t>
      </w:r>
      <w:r w:rsidRPr="00EC48E2">
        <w:rPr>
          <w:rFonts w:ascii="TH SarabunIT๙" w:eastAsia="Cordia New" w:hAnsi="TH SarabunIT๙" w:cs="TH SarabunIT๙"/>
          <w:sz w:val="32"/>
          <w:szCs w:val="32"/>
          <w:cs/>
        </w:rPr>
        <w:tab/>
        <w:t xml:space="preserve">1) </w:t>
      </w:r>
      <w:r w:rsidRPr="00EC48E2">
        <w:rPr>
          <w:rFonts w:ascii="TH SarabunIT๙" w:eastAsia="Cordia New" w:hAnsi="TH SarabunIT๙" w:cs="TH SarabunIT๙"/>
          <w:spacing w:val="-4"/>
          <w:sz w:val="32"/>
          <w:szCs w:val="32"/>
          <w:cs/>
        </w:rPr>
        <w:t>หน่วยทหาร</w:t>
      </w:r>
      <w:r w:rsidR="00530323">
        <w:rPr>
          <w:rFonts w:ascii="TH SarabunIT๙" w:eastAsia="Cordia New" w:hAnsi="TH SarabunIT๙" w:cs="TH SarabunIT๙" w:hint="cs"/>
          <w:color w:val="FF0000"/>
          <w:spacing w:val="-4"/>
          <w:sz w:val="32"/>
          <w:szCs w:val="32"/>
          <w:cs/>
        </w:rPr>
        <w:t xml:space="preserve"> พัน ร.6</w:t>
      </w:r>
      <w:r w:rsidRPr="00EC48E2">
        <w:rPr>
          <w:rFonts w:ascii="TH SarabunIT๙" w:eastAsia="Cordia New" w:hAnsi="TH SarabunIT๙" w:cs="TH SarabunIT๙"/>
          <w:spacing w:val="-4"/>
          <w:sz w:val="32"/>
          <w:szCs w:val="32"/>
          <w:cs/>
        </w:rPr>
        <w:t xml:space="preserve"> </w:t>
      </w:r>
      <w:r w:rsidRPr="00EC48E2">
        <w:rPr>
          <w:rFonts w:ascii="TH SarabunIT๙" w:eastAsia="Cordia New" w:hAnsi="TH SarabunIT๙" w:cs="TH SarabunIT๙"/>
          <w:sz w:val="32"/>
          <w:szCs w:val="32"/>
          <w:cs/>
        </w:rPr>
        <w:t xml:space="preserve"> รับผิดชอบการช่วยเหลือประชาชนผู้ประสบภัยในเขตพื้นที่</w:t>
      </w:r>
      <w:r w:rsidR="0053032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อำเภอเสลภูมิ</w:t>
      </w:r>
      <w:r w:rsidR="003C45A4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ร.ท.เวทประสิทธิ์ สายเนตร ผบ.ร้อย บรรเทาสาธารณภัย ช.พัน.6 พล.ร.6                     หมายเลขโทรศัพท์ 081 965 0145</w:t>
      </w:r>
      <w:r w:rsidR="00530323">
        <w:rPr>
          <w:rFonts w:ascii="TH SarabunIT๙" w:eastAsia="Cordia New" w:hAnsi="TH SarabunIT๙" w:cs="TH SarabunIT๙"/>
          <w:sz w:val="32"/>
          <w:szCs w:val="32"/>
        </w:rPr>
        <w:t xml:space="preserve"> </w:t>
      </w:r>
    </w:p>
    <w:p w:rsidR="00EC48E2" w:rsidRPr="00EC48E2" w:rsidRDefault="00EC48E2" w:rsidP="003C45A4">
      <w:pPr>
        <w:tabs>
          <w:tab w:val="left" w:pos="1418"/>
          <w:tab w:val="left" w:pos="1985"/>
        </w:tabs>
        <w:spacing w:after="0" w:line="23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ordia New" w:hAnsi="TH SarabunIT๙" w:cs="TH SarabunIT๙"/>
          <w:sz w:val="32"/>
          <w:szCs w:val="32"/>
        </w:rPr>
        <w:tab/>
      </w:r>
      <w:r w:rsidR="003C45A4"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>2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)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t>แนวทางการปฏิบัติร่วมกับ</w:t>
      </w:r>
      <w:r w:rsidRPr="00EC48E2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  <w:lang w:val="en-GB"/>
        </w:rPr>
        <w:t xml:space="preserve">ภาคประชาสังคม 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  <w:lang w:val="en-GB"/>
        </w:rPr>
        <w:t>เช่น จิตอาสา อาสาสมัคร องค์การสาธารณกุศล</w:t>
      </w:r>
      <w:r w:rsidRPr="00EC48E2">
        <w:rPr>
          <w:rFonts w:ascii="TH SarabunIT๙" w:eastAsia="Calibri" w:hAnsi="TH SarabunIT๙" w:cs="TH SarabunIT๙"/>
          <w:sz w:val="32"/>
          <w:szCs w:val="32"/>
          <w:cs/>
          <w:lang w:val="en-GB"/>
        </w:rPr>
        <w:t>องค์กรไม่แสวงหาผลกำไร ภาคเอกชน เป็นต้น</w:t>
      </w:r>
    </w:p>
    <w:p w:rsidR="00EC48E2" w:rsidRPr="00EC48E2" w:rsidRDefault="00EC48E2" w:rsidP="00EC48E2">
      <w:pPr>
        <w:tabs>
          <w:tab w:val="left" w:pos="1134"/>
        </w:tabs>
        <w:adjustRightInd w:val="0"/>
        <w:spacing w:after="0" w:line="221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(2.1)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ให้อำเภอ องค์การบริหารส่วนตำบล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สำนักงานสาธารณสุขอำเภอ โรงพยาบาลประจำอำเภอ ร่วมกับองค์การสาธารณกุศลจัดทำแนวทางปฏิบัติ ในการสนับสนุนกำลังทรัพยากร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เจ้าหน้าที่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อุปกรณ์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และเครื่องมือ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เพื่อการปฏิบัติงานขององค์กรปฏิบัติในการจัดการสาธารณภัยในพื้นที่อำเภอ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:rsidR="00EC48E2" w:rsidRPr="00EC48E2" w:rsidRDefault="00EC48E2" w:rsidP="00EC48E2">
      <w:pPr>
        <w:tabs>
          <w:tab w:val="left" w:pos="1134"/>
        </w:tabs>
        <w:adjustRightInd w:val="0"/>
        <w:spacing w:after="0" w:line="221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(2.2) ให้หน่วยงานทุกหน่วยจัดเจ้าหน้าที่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ประสานงานกับองค์กรปฏิบัติในการจัดการภาวะฉุกเฉินแต่ละระดับ (กรณีเกิดสาธารณภัย) เพื่อร่วมปฏิบัติการป้องกันและบรรเทาสาธารณภัย และการช่วยเหลือสงเคราะห์ผู้ประสบภัยให้เป็นไปอย่างมีเอกภาพ โดยให้จัดทำแนวทางการประสานงานและการปฏิบัติงานร่วมกันโดยกำหนดผู้ประสานงานหลัก (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Focal Point)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เพื่อปฏิบัติงานภายใต้ศูนย์บัญชาการเหตุการณ์อำเภอตลอด ๒๔ ชั่วโมง</w:t>
      </w:r>
    </w:p>
    <w:p w:rsidR="00EC48E2" w:rsidRPr="00EC48E2" w:rsidRDefault="00EC48E2" w:rsidP="00EC48E2">
      <w:pPr>
        <w:tabs>
          <w:tab w:val="left" w:pos="1134"/>
        </w:tabs>
        <w:adjustRightInd w:val="0"/>
        <w:spacing w:after="0" w:line="221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>(2.3) กรณีที่ได้รับการประสานจากหน่วยงานที่รับผิดชอบ เช่น สำนักงานป้องกันและบรรเทา     สาธารณภัยจังหวัด ตำรวจ เทศบาล องค์การบริหารส่วนตำบล ให้องค์การสาธารณกุศลจัดชุดเคลื่อนที่เร็วออกไปยังที่เกิดเหตุ และให้รายงานตัวกับผู้บัญชาการเหตุการณ์อำเภอเพื่อรับมอบภารกิจในการปฏิบัติการ</w:t>
      </w:r>
    </w:p>
    <w:p w:rsidR="00EC48E2" w:rsidRPr="00EC48E2" w:rsidRDefault="00EC48E2" w:rsidP="00EC48E2">
      <w:pPr>
        <w:tabs>
          <w:tab w:val="left" w:pos="1134"/>
        </w:tabs>
        <w:adjustRightInd w:val="0"/>
        <w:spacing w:after="0" w:line="221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>(2.4) เมื่อเกิดสาธารณภัยถ้าเจ้าหน้าที่ขององค์การสาธารณกุศลไปถึงพื้นที่ประสบภัยก่อน ให้กั้นเขตพื้นที่อันตรายและกันไม่ให้ผู้ที่ไม่เกี่ยวข้องเข้าไปยังพื้นที่อันตราย พร้อมทั้งแจ้งหน่วยงานหรือเจ้าหน้าที่ผู้รับผิดชอบโดยทันที เพื่อดำเนินการควบคุมสถานการณ์ ทั้งนี้ ให้รายงานสถานการณ์สาธารณภัยไปยัง             ศูนย์บัญชาการเหตุการณ์อำเภอ และแจ้งให้หน่วยงานที่เกี่ยวข้องสนับสนุนการจัดการสาธารณภัย             และประชาสัมพันธ์ข่าวสถานการณ์ให้ประชาชนได้รับทราบ</w:t>
      </w: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3"/>
          <w:szCs w:val="33"/>
        </w:rPr>
      </w:pPr>
      <w:r w:rsidRPr="00EC48E2">
        <w:rPr>
          <w:rFonts w:ascii="TH SarabunIT๙" w:eastAsia="Times New Roman" w:hAnsi="TH SarabunIT๙" w:cs="TH SarabunIT๙"/>
          <w:sz w:val="33"/>
          <w:szCs w:val="33"/>
        </w:rPr>
        <w:tab/>
      </w:r>
      <w:r w:rsidRPr="00EC48E2">
        <w:rPr>
          <w:rFonts w:ascii="TH SarabunIT๙" w:eastAsia="Times New Roman" w:hAnsi="TH SarabunIT๙" w:cs="TH SarabunIT๙"/>
          <w:sz w:val="33"/>
          <w:szCs w:val="33"/>
        </w:rPr>
        <w:tab/>
      </w:r>
      <w:r w:rsidRPr="00EC48E2">
        <w:rPr>
          <w:rFonts w:ascii="TH SarabunIT๙" w:eastAsia="Times New Roman" w:hAnsi="TH SarabunIT๙" w:cs="TH SarabunIT๙"/>
          <w:sz w:val="33"/>
          <w:szCs w:val="33"/>
        </w:rPr>
        <w:tab/>
      </w:r>
      <w:r w:rsidRPr="00EC48E2">
        <w:rPr>
          <w:rFonts w:ascii="TH SarabunIT๙" w:eastAsia="Times New Roman" w:hAnsi="TH SarabunIT๙" w:cs="TH SarabunIT๙"/>
          <w:sz w:val="33"/>
          <w:szCs w:val="33"/>
          <w:cs/>
        </w:rPr>
        <w:t>(</w:t>
      </w:r>
      <w:r w:rsidRPr="00EC48E2">
        <w:rPr>
          <w:rFonts w:ascii="TH SarabunIT๙" w:eastAsia="Times New Roman" w:hAnsi="TH SarabunIT๙" w:cs="TH SarabunIT๙"/>
          <w:sz w:val="33"/>
          <w:szCs w:val="33"/>
        </w:rPr>
        <w:t>2.5</w:t>
      </w:r>
      <w:r w:rsidRPr="00EC48E2">
        <w:rPr>
          <w:rFonts w:ascii="TH SarabunIT๙" w:eastAsia="Times New Roman" w:hAnsi="TH SarabunIT๙" w:cs="TH SarabunIT๙"/>
          <w:sz w:val="33"/>
          <w:szCs w:val="33"/>
          <w:cs/>
        </w:rPr>
        <w:t>) กรณีภายหลังเกิดสาธารณภัย ให้องค์การสาธารณกุศล องค์กรเอกชน ช่วยเหลือ</w:t>
      </w:r>
      <w:r w:rsidRPr="00EC48E2">
        <w:rPr>
          <w:rFonts w:ascii="TH SarabunIT๙" w:eastAsia="Times New Roman" w:hAnsi="TH SarabunIT๙" w:cs="TH SarabunIT๙"/>
          <w:spacing w:val="-8"/>
          <w:sz w:val="33"/>
          <w:szCs w:val="33"/>
          <w:cs/>
        </w:rPr>
        <w:t>เจ้าหน้าที่หรือหน่วยงานที่เกี่ยวข้องในการรักษาความปลอดภัยในสถานที่เกิดเหตุ และพื้นที่รองรับการอพยพ</w:t>
      </w:r>
      <w:r w:rsidRPr="00EC48E2">
        <w:rPr>
          <w:rFonts w:ascii="TH SarabunIT๙" w:eastAsia="Times New Roman" w:hAnsi="TH SarabunIT๙" w:cs="TH SarabunIT๙"/>
          <w:sz w:val="33"/>
          <w:szCs w:val="33"/>
          <w:cs/>
        </w:rPr>
        <w:t xml:space="preserve"> ประสานหน่วยแพทย์และพยาบาล อีกทั้งให้การรักษาพยาบาลเบื้องต้นแก่ผู้ประสบสาธารณภัย พร้อมทั้งลำเลียงผู้ที่ได้รับบาดเจ็บส่งโรงพยาบาล รวมทั้งอพยพช่วยเหลือผู้ประสบสาธารณภัยไปยังที่ปลอดภัยหรือพื้นที่รองรับการอพยพ</w:t>
      </w: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3"/>
          <w:szCs w:val="33"/>
        </w:rPr>
      </w:pPr>
      <w:r w:rsidRPr="00EC48E2">
        <w:rPr>
          <w:rFonts w:ascii="TH SarabunIT๙" w:eastAsia="Times New Roman" w:hAnsi="TH SarabunIT๙" w:cs="TH SarabunIT๙"/>
          <w:sz w:val="33"/>
          <w:szCs w:val="33"/>
        </w:rPr>
        <w:t xml:space="preserve"> </w:t>
      </w:r>
      <w:r w:rsidRPr="00EC48E2">
        <w:rPr>
          <w:rFonts w:ascii="TH SarabunIT๙" w:eastAsia="Times New Roman" w:hAnsi="TH SarabunIT๙" w:cs="TH SarabunIT๙"/>
          <w:sz w:val="33"/>
          <w:szCs w:val="33"/>
        </w:rPr>
        <w:tab/>
      </w:r>
      <w:r w:rsidRPr="00EC48E2">
        <w:rPr>
          <w:rFonts w:ascii="TH SarabunIT๙" w:eastAsia="Times New Roman" w:hAnsi="TH SarabunIT๙" w:cs="TH SarabunIT๙"/>
          <w:sz w:val="33"/>
          <w:szCs w:val="33"/>
        </w:rPr>
        <w:tab/>
      </w:r>
      <w:r w:rsidRPr="00EC48E2">
        <w:rPr>
          <w:rFonts w:ascii="TH SarabunIT๙" w:eastAsia="Times New Roman" w:hAnsi="TH SarabunIT๙" w:cs="TH SarabunIT๙"/>
          <w:sz w:val="33"/>
          <w:szCs w:val="33"/>
        </w:rPr>
        <w:tab/>
      </w:r>
      <w:r w:rsidRPr="00EC48E2">
        <w:rPr>
          <w:rFonts w:ascii="TH SarabunIT๙" w:eastAsia="Times New Roman" w:hAnsi="TH SarabunIT๙" w:cs="TH SarabunIT๙"/>
          <w:sz w:val="33"/>
          <w:szCs w:val="33"/>
          <w:cs/>
        </w:rPr>
        <w:t>(</w:t>
      </w:r>
      <w:r w:rsidRPr="00EC48E2">
        <w:rPr>
          <w:rFonts w:ascii="TH SarabunIT๙" w:eastAsia="Times New Roman" w:hAnsi="TH SarabunIT๙" w:cs="TH SarabunIT๙"/>
          <w:sz w:val="33"/>
          <w:szCs w:val="33"/>
        </w:rPr>
        <w:t>2.6</w:t>
      </w:r>
      <w:r w:rsidRPr="00EC48E2">
        <w:rPr>
          <w:rFonts w:ascii="TH SarabunIT๙" w:eastAsia="Times New Roman" w:hAnsi="TH SarabunIT๙" w:cs="TH SarabunIT๙"/>
          <w:sz w:val="33"/>
          <w:szCs w:val="33"/>
          <w:cs/>
        </w:rPr>
        <w:t xml:space="preserve">) </w:t>
      </w:r>
      <w:r w:rsidRPr="00EC48E2">
        <w:rPr>
          <w:rFonts w:ascii="TH SarabunIT๙" w:eastAsia="Times New Roman" w:hAnsi="TH SarabunIT๙" w:cs="TH SarabunIT๙"/>
          <w:spacing w:val="-6"/>
          <w:sz w:val="33"/>
          <w:szCs w:val="33"/>
          <w:cs/>
        </w:rPr>
        <w:t>รายงานผลการปฏิบัติงานให้ศูนย์บัญชาการเหตุการณ์อำเภอทราบเป็นระยะๆ ทุกครั้ง</w:t>
      </w:r>
      <w:r w:rsidRPr="00EC48E2">
        <w:rPr>
          <w:rFonts w:ascii="TH SarabunIT๙" w:eastAsia="Times New Roman" w:hAnsi="TH SarabunIT๙" w:cs="TH SarabunIT๙"/>
          <w:sz w:val="33"/>
          <w:szCs w:val="33"/>
          <w:cs/>
        </w:rPr>
        <w:t xml:space="preserve">    เมื่อองค์การสาธารณกุศล องค์กรเอกชน ได้รับมอบภารกิจให้ปฏิบัติงานในพื้นที่</w:t>
      </w:r>
    </w:p>
    <w:p w:rsidR="00EC48E2" w:rsidRPr="00EC48E2" w:rsidRDefault="00EC48E2" w:rsidP="00EC48E2">
      <w:pPr>
        <w:tabs>
          <w:tab w:val="left" w:pos="1134"/>
        </w:tabs>
        <w:adjustRightInd w:val="0"/>
        <w:spacing w:after="120" w:line="221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lastRenderedPageBreak/>
        <w:tab/>
        <w:t xml:space="preserve">ทั้งนี้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การปฏิบัติการป้องกันและบรรเทาสาธารณภัยต้องอาศัยความร่วมมือจากทุกภาคส่วน            ทั้งภาคราชการพลเรือน ทหาร ภาคเอกชน มูลนิธิ/อาสาสมัคร และองค์การ  สาธารณกุศล  มาร่วมบูรณาการให้การปฏิบัติการบรรลุวัตถุประสงค์ตามที่กำหนดไว้ ซึ่งจะต้องมีการประสานการปฏิบัติอย่างเป็นระบบ      และเกื้อกูลกัน เพื่อนำไปสู่การปฏิบัติอย่างเป็นรูปธรรม</w:t>
      </w:r>
    </w:p>
    <w:p w:rsidR="00EC48E2" w:rsidRPr="00EC48E2" w:rsidRDefault="00EC48E2" w:rsidP="00EC48E2">
      <w:pPr>
        <w:tabs>
          <w:tab w:val="left" w:pos="459"/>
          <w:tab w:val="left" w:pos="993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  <w:t>(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>3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 แนวทางการปฏิบัติร่วมกับต่างประเทศหรือองค์การระหว่างประเทศ</w:t>
      </w:r>
    </w:p>
    <w:p w:rsidR="00EC48E2" w:rsidRPr="00EC48E2" w:rsidRDefault="00EC48E2" w:rsidP="00EC48E2">
      <w:pPr>
        <w:tabs>
          <w:tab w:val="left" w:pos="1418"/>
          <w:tab w:val="left" w:pos="2880"/>
        </w:tabs>
        <w:adjustRightInd w:val="0"/>
        <w:spacing w:after="0" w:line="240" w:lineRule="auto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การรับความช่วยเหลือจากต่างประเทศในกรณีที่เกิดสาธารณภัยร้ายแรงอย่างยิ่ง (ระดับ 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</w:rPr>
        <w:t>4)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หากมีความจำเป็นต้องขอรับและให้ความช่วยเหลือจากต่างประเทศ ให้รายงานศูนย์บัญชาการเหตุการณ์จังหวัด    เพื่อนำเรื่องเสนอกองบัญชาการป้องกันและบรรเทาสาธารณภัยแห่งชาติเพื่อพิจารณาในการประสานงานการรับความช่วยเหลือจากต่างประเทศต่อไป</w:t>
      </w:r>
      <w:bookmarkStart w:id="33" w:name="_Hlk39826858"/>
      <w:bookmarkEnd w:id="33"/>
    </w:p>
    <w:p w:rsidR="00EC48E2" w:rsidRPr="00EC48E2" w:rsidRDefault="00EC48E2" w:rsidP="00EC48E2">
      <w:pPr>
        <w:tabs>
          <w:tab w:val="left" w:pos="1418"/>
          <w:tab w:val="left" w:pos="2880"/>
        </w:tabs>
        <w:adjustRightInd w:val="0"/>
        <w:spacing w:after="0" w:line="240" w:lineRule="auto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Calibri" w:hAnsi="TH SarabunIT๙" w:cs="TH SarabunIT๙"/>
          <w:sz w:val="32"/>
          <w:szCs w:val="32"/>
          <w:lang w:bidi="ar-SA"/>
        </w:rPr>
        <w:t xml:space="preserve">(4) </w:t>
      </w:r>
      <w:r w:rsidRPr="00EC48E2">
        <w:rPr>
          <w:rFonts w:ascii="TH SarabunIT๙" w:eastAsia="Calibri" w:hAnsi="TH SarabunIT๙" w:cs="TH SarabunIT๙"/>
          <w:sz w:val="32"/>
          <w:szCs w:val="32"/>
          <w:lang w:bidi="ar-SA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แนวทางการปฏิบัติร่วมกับองค์กรปกครองส่วนท้องถิ่น</w:t>
      </w:r>
    </w:p>
    <w:p w:rsidR="00EC48E2" w:rsidRPr="00EC48E2" w:rsidRDefault="00EC48E2" w:rsidP="00EC48E2">
      <w:pPr>
        <w:tabs>
          <w:tab w:val="left" w:pos="1418"/>
          <w:tab w:val="left" w:pos="2880"/>
        </w:tabs>
        <w:adjustRightInd w:val="0"/>
        <w:spacing w:after="0" w:line="240" w:lineRule="auto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Calibri" w:hAnsi="TH SarabunIT๙" w:cs="TH SarabunIT๙"/>
          <w:sz w:val="32"/>
          <w:szCs w:val="32"/>
          <w:lang w:bidi="ar-SA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lang w:bidi="ar-SA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การปฏิบัติการป้องกันและบรรเทาสาธารณภัยร่วมกับองค์กรปกครองส่วนท้องถิ่น             มีความสำคัญโดยพระราชบัญญัติป้องกันและบรรเทาสาธารณภัย พ.ศ. </w:t>
      </w:r>
      <w:r w:rsidRPr="00EC48E2">
        <w:rPr>
          <w:rFonts w:ascii="TH SarabunIT๙" w:eastAsia="Calibri" w:hAnsi="TH SarabunIT๙" w:cs="TH SarabunIT๙"/>
          <w:sz w:val="32"/>
          <w:szCs w:val="32"/>
          <w:lang w:bidi="ar-SA"/>
        </w:rPr>
        <w:t>2550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กำหนดให้องค์กรปกครองส่วนท้องถิ่นแห่งพื้นที่มีหน้าที่ป้องกันและบรรเทาสาธารณภัยในเขตท้องถิ่นของตนอย่างครบวงจร โดยให้ความสำคัญกับการพัฒนาและส่งเสริมให้ความรู้และความเข้าใจความเสี่ยงจากสาธารณภัยระดับชุมชนและท้องถิ่น ทั้งนี้ เพื่อเป็นการจัดการสาธารณภัยที่เกิดขึ้นในพื้นที่อย่างมีประสิทธิภาพ องค์กรปกครองส่วนท้องถิ่นมีแนวทางในการปฏิบัติงาน/ประสานการปฏิบัติกับกองอำนวยการป้องกันและบรรเทาสาธารณภัย/ศูนย์บัญชาการเหตุการณ์อำเภอในการให้ความช่วยเหลือผู้ประสบภัยพิบัติกรณีฉุกเฉิน เช่น การเตรียมการจัดตั้งศูนย์พักพิงชั่วคราวและการบริหารจัดการศูนย์พักพิงชั่วคราว การสื่อสารในภาวะฉุกเฉิน การอพยพ การให้ความช่วยเหลือบรรเทาทุกข์แก่ผู้ประสบภัย ดังนี้</w:t>
      </w:r>
    </w:p>
    <w:p w:rsidR="00EC48E2" w:rsidRPr="00EC48E2" w:rsidRDefault="00EC48E2" w:rsidP="00EC48E2">
      <w:pPr>
        <w:tabs>
          <w:tab w:val="left" w:pos="1418"/>
          <w:tab w:val="left" w:pos="2880"/>
        </w:tabs>
        <w:adjustRightInd w:val="0"/>
        <w:spacing w:after="0" w:line="240" w:lineRule="auto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Calibri" w:hAnsi="TH SarabunIT๙" w:cs="TH SarabunIT๙"/>
          <w:sz w:val="32"/>
          <w:szCs w:val="32"/>
          <w:lang w:bidi="ar-SA"/>
        </w:rPr>
        <w:tab/>
        <w:t xml:space="preserve">(4.1)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การปฏิบัติร่วมกับอำเภอและจังหวัด</w:t>
      </w:r>
    </w:p>
    <w:p w:rsidR="00EC48E2" w:rsidRPr="00EC48E2" w:rsidRDefault="00EC48E2" w:rsidP="00EC48E2">
      <w:pPr>
        <w:tabs>
          <w:tab w:val="left" w:pos="1843"/>
          <w:tab w:val="left" w:pos="2880"/>
        </w:tabs>
        <w:adjustRightInd w:val="0"/>
        <w:spacing w:after="0" w:line="240" w:lineRule="auto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Calibri" w:hAnsi="TH SarabunIT๙" w:cs="TH SarabunIT๙"/>
          <w:sz w:val="32"/>
          <w:szCs w:val="32"/>
          <w:lang w:bidi="ar-SA"/>
        </w:rPr>
        <w:t xml:space="preserve">    </w:t>
      </w:r>
      <w:r w:rsidRPr="00EC48E2">
        <w:rPr>
          <w:rFonts w:ascii="TH SarabunIT๙" w:eastAsia="Calibri" w:hAnsi="TH SarabunIT๙" w:cs="TH SarabunIT๙"/>
          <w:sz w:val="32"/>
          <w:szCs w:val="32"/>
          <w:lang w:bidi="ar-SA"/>
        </w:rPr>
        <w:tab/>
        <w:t xml:space="preserve">(4.1.1)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จัดเจ้าหน้าที่ประสานอำเภอและจังหวัด ในช่วงระยะขณะเกิดภัย พร้อมทั้งรายงานสถานการณ์สาธารณภัยที่เกิดขึ้นตามข้อเท็จจริงเป็นระยะ ๆ</w:t>
      </w:r>
    </w:p>
    <w:p w:rsidR="00EC48E2" w:rsidRPr="00EC48E2" w:rsidRDefault="00EC48E2" w:rsidP="00EC48E2">
      <w:pPr>
        <w:tabs>
          <w:tab w:val="left" w:pos="1418"/>
          <w:tab w:val="left" w:pos="1701"/>
        </w:tabs>
        <w:adjustRightInd w:val="0"/>
        <w:spacing w:after="0" w:line="240" w:lineRule="auto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Calibri" w:hAnsi="TH SarabunIT๙" w:cs="TH SarabunIT๙"/>
          <w:sz w:val="32"/>
          <w:szCs w:val="32"/>
          <w:lang w:bidi="ar-SA"/>
        </w:rPr>
        <w:t xml:space="preserve">            (4.1.2)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กรณีสถานการณ์สาธารณภัยมีความรุนแรงให้ประสานขอรับการสนับสนุนการปฏิบัติงานจากศูนย์บัญชาการเหตุการณ์อำเภอ/จังหวัด ตามลำดับ</w:t>
      </w:r>
    </w:p>
    <w:p w:rsidR="00EC48E2" w:rsidRPr="00EC48E2" w:rsidRDefault="00EC48E2" w:rsidP="00EC48E2">
      <w:pPr>
        <w:tabs>
          <w:tab w:val="left" w:pos="1418"/>
          <w:tab w:val="left" w:pos="2880"/>
        </w:tabs>
        <w:adjustRightInd w:val="0"/>
        <w:spacing w:after="0" w:line="240" w:lineRule="auto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Calibri" w:hAnsi="TH SarabunIT๙" w:cs="TH SarabunIT๙"/>
          <w:sz w:val="32"/>
          <w:szCs w:val="32"/>
          <w:lang w:bidi="ar-SA"/>
        </w:rPr>
        <w:t xml:space="preserve">(4.2)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การปฏิบัติร่วมกับองค์กรปกครองส่วนท้องถิ่นข้างเคียง</w:t>
      </w:r>
    </w:p>
    <w:p w:rsidR="00EC48E2" w:rsidRPr="00EC48E2" w:rsidRDefault="00EC48E2" w:rsidP="00EC48E2">
      <w:pPr>
        <w:tabs>
          <w:tab w:val="left" w:pos="1843"/>
          <w:tab w:val="left" w:pos="2880"/>
        </w:tabs>
        <w:adjustRightInd w:val="0"/>
        <w:spacing w:after="0" w:line="240" w:lineRule="auto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Calibri" w:hAnsi="TH SarabunIT๙" w:cs="TH SarabunIT๙"/>
          <w:sz w:val="32"/>
          <w:szCs w:val="32"/>
          <w:lang w:bidi="ar-SA"/>
        </w:rPr>
        <w:t xml:space="preserve">   </w:t>
      </w:r>
      <w:r w:rsidRPr="00EC48E2">
        <w:rPr>
          <w:rFonts w:ascii="TH SarabunIT๙" w:eastAsia="Calibri" w:hAnsi="TH SarabunIT๙" w:cs="TH SarabunIT๙"/>
          <w:sz w:val="32"/>
          <w:szCs w:val="32"/>
          <w:lang w:bidi="ar-SA"/>
        </w:rPr>
        <w:tab/>
        <w:t xml:space="preserve">(4.2.1)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เมื่อเกิดสาธารณภัยขึ้นในเขตพื้นที่องค์กรปกครองส่วนท้องถิ่นของตน           </w:t>
      </w:r>
      <w:proofErr w:type="gramStart"/>
      <w:r w:rsidRPr="00EC48E2">
        <w:rPr>
          <w:rFonts w:ascii="TH SarabunIT๙" w:eastAsia="Calibri" w:hAnsi="TH SarabunIT๙" w:cs="TH SarabunIT๙"/>
          <w:sz w:val="32"/>
          <w:szCs w:val="32"/>
          <w:cs/>
        </w:rPr>
        <w:t>และสาธารณภัย  มีความรุนแรงขยายเป็นวงกว้างไปยังพื้นที่ข้างเคียง</w:t>
      </w:r>
      <w:proofErr w:type="gramEnd"/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ให้ผู้อำนวยการท้องถิ่นรายงานสถานการณ์ไปยังผู้อำนวยการอำเภอ พร้อมทั้งประสานกองอำนวยการป้องกันและบรรเทาสาธารณภัยพื้นที่ติดต่อหรือใกล้เคียงให้สนับสนุนการป้องกันและบรรเทาสาธารณภัยที่เกิดขึ้น</w:t>
      </w:r>
    </w:p>
    <w:p w:rsidR="00EC48E2" w:rsidRPr="00EC48E2" w:rsidRDefault="00EC48E2" w:rsidP="00EC48E2">
      <w:pPr>
        <w:tabs>
          <w:tab w:val="left" w:pos="1418"/>
          <w:tab w:val="left" w:pos="2880"/>
        </w:tabs>
        <w:adjustRightInd w:val="0"/>
        <w:spacing w:after="0" w:line="240" w:lineRule="auto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Calibri" w:hAnsi="TH SarabunIT๙" w:cs="TH SarabunIT๙"/>
          <w:sz w:val="32"/>
          <w:szCs w:val="32"/>
          <w:lang w:bidi="ar-SA"/>
        </w:rPr>
        <w:t xml:space="preserve">           (4.2.2)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เมื่อเกิดสาธารณภัยขึ้นในเขตพื้นที่ติดต่อหรือใกล้เคียงให้ผู้อำนวยการท้องถิ่น              ให้การสนับสนุนการป้องกันและบรรเทาสาธารณภัยที่เกิดขึ้น เพื่อเป็นการบูรณาการและการประสานการปฏิบัติงานร่วมกัน</w:t>
      </w:r>
    </w:p>
    <w:p w:rsidR="00EC48E2" w:rsidRPr="00EC48E2" w:rsidRDefault="00EC48E2" w:rsidP="00EC48E2">
      <w:pPr>
        <w:tabs>
          <w:tab w:val="left" w:pos="1418"/>
          <w:tab w:val="left" w:pos="2880"/>
        </w:tabs>
        <w:adjustRightInd w:val="0"/>
        <w:spacing w:after="0" w:line="240" w:lineRule="auto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Calibri" w:hAnsi="TH SarabunIT๙" w:cs="TH SarabunIT๙"/>
          <w:sz w:val="32"/>
          <w:szCs w:val="32"/>
          <w:lang w:bidi="ar-SA"/>
        </w:rPr>
        <w:t xml:space="preserve">(4.3)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การปฏิบัติร่วมกับมูลนิธิ องค์การสาธารณกุศล/ภาคเอกชน/ภาคประชาสังคม </w:t>
      </w:r>
    </w:p>
    <w:p w:rsidR="00EC48E2" w:rsidRPr="00EC48E2" w:rsidRDefault="00EC48E2" w:rsidP="00EC48E2">
      <w:pPr>
        <w:tabs>
          <w:tab w:val="left" w:pos="1418"/>
          <w:tab w:val="left" w:pos="2880"/>
        </w:tabs>
        <w:adjustRightInd w:val="0"/>
        <w:spacing w:after="0" w:line="240" w:lineRule="auto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lang w:bidi="ar-SA"/>
        </w:rPr>
        <w:t xml:space="preserve">            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ให้องค์กรปกครองส่วนท้องถิ่นประสานองค์การสาธารณกุศล/ภาคเอกชน/ภาคประชาสังคมสนับสนุนการปฏิบัติงานของเจ้าหน้าที่หรือหน่วยงานที่เกี่ยวข้อง</w:t>
      </w:r>
    </w:p>
    <w:p w:rsidR="00EC48E2" w:rsidRPr="00EC48E2" w:rsidRDefault="00EC48E2" w:rsidP="00EC48E2">
      <w:pPr>
        <w:tabs>
          <w:tab w:val="left" w:pos="993"/>
          <w:tab w:val="left" w:pos="1418"/>
          <w:tab w:val="left" w:pos="2552"/>
          <w:tab w:val="left" w:pos="2880"/>
        </w:tabs>
        <w:adjustRightInd w:val="0"/>
        <w:spacing w:before="120"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  <w:t>(5)  แนวทางการใช้กฎหมายที่มีความเชื่อมโยงกัน</w:t>
      </w:r>
    </w:p>
    <w:p w:rsidR="00EC48E2" w:rsidRPr="00EC48E2" w:rsidRDefault="00EC48E2" w:rsidP="00EC48E2">
      <w:pPr>
        <w:tabs>
          <w:tab w:val="left" w:pos="993"/>
          <w:tab w:val="left" w:pos="1418"/>
          <w:tab w:val="left" w:pos="2127"/>
          <w:tab w:val="left" w:pos="2552"/>
          <w:tab w:val="left" w:pos="2880"/>
        </w:tabs>
        <w:adjustRightInd w:val="0"/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ประเทศไทยมี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พระราชบัญญัติป้องกันและบรรเทาสาธารณภัย พ.ศ. 2550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เป็นกฎหมายหลักในการป้องกันและบรรเทาสาธารณภัยภายในราชอาณาจักร โดยมี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แผนการป้องกันและบรรเทาสาธารณภัยแห่งชาติ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เป็นกรอบกำหนดทิศทางการปฏิบัติงาน การประสานการปฏิบัติ รวมทั้งการสนับสนุนและ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 xml:space="preserve">ช่วยเหลือของหน่วยงานทุกภาคส่วนในการดำเนินการป้องกันและบรรเทาสาธารณภัยของประเทศ โดยมีแผนบรรเทาสาธารณภัยกระทรวงกลาโหม เป็นกรอบแนวทางประสานการปฏิบัติในการสนับสนุนกับฝ่ายพลเรือน </w:t>
      </w:r>
    </w:p>
    <w:p w:rsidR="00EC48E2" w:rsidRPr="00EC48E2" w:rsidRDefault="00EC48E2" w:rsidP="00EC48E2">
      <w:pPr>
        <w:tabs>
          <w:tab w:val="left" w:pos="993"/>
          <w:tab w:val="left" w:pos="1418"/>
          <w:tab w:val="left" w:pos="1560"/>
          <w:tab w:val="left" w:pos="2552"/>
          <w:tab w:val="left" w:pos="2880"/>
        </w:tabs>
        <w:adjustRightInd w:val="0"/>
        <w:spacing w:after="120" w:line="240" w:lineRule="auto"/>
        <w:jc w:val="thaiDistribute"/>
        <w:rPr>
          <w:rFonts w:ascii="TH SarabunIT๙" w:eastAsia="Calibri" w:hAnsi="TH SarabunIT๙" w:cs="TH SarabunIT๙"/>
          <w:strike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>กรณีภัยนั้น ๆ จำเป็นต้องบูรณาการเชื่อมโยงการบังคับใช้กฎหมายหลายฉบับ อาทิ ภัยที่เกิดจาก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การรักษาผลประโยชน์ของชาติทางทะเล การบริหารจัดการน้ำ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โรคระบาดในมนุษย์ โรคระบาดสัตว์ ไฟป่า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br/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การเผาในที่โล่ง และมลพิษหมอกควัน ฯลฯ ทั้งนี้ การบังคับใช้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กฎหมาย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ให้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เป็นไปตามการใช้อำนาจ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เฉพาะเรื่องนั้น ๆตามที่มีกฎหมายให้อำนาจไว้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 หากภัยนั้นมีผลกระทบรุนแรงกว้างขวางจำเป็นต้อง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บูรณาการเชื่อมโยงการบังคับใช้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กฎหมายหลายฉบับ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หรืออาศัยผู้เชี่ยวชาญหรืออุปกรณ์พิเศษเข้ามาบริหารจัดการ ให้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ผู้อำนวยการอำเภอ/ผู้บัญชาการอำเภอ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ใช้อำนาจแจ้งให้หน่วยงานที่มีอำนาจตามกฎหมายซึ่งสอดคล้องกับการจัดการสถานการณ์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br/>
        <w:t>ตามความจำเป็นและเหมาะสมที่เกิดขึ้นนั้น นำกฎหมายที่ให้อำนาจเข้ามาสนับสนุนและเชื่อมโยง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br/>
        <w:t>การปฏิบัติงานร่วมกัน เพื่อเสริมประสิทธิภาพและให้มีความคล่องตัวใน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การป้องกันและบรรเทาสาธารณภัย</w:t>
      </w:r>
    </w:p>
    <w:p w:rsidR="00EC48E2" w:rsidRPr="00EC48E2" w:rsidRDefault="00EC48E2" w:rsidP="00EC48E2">
      <w:pPr>
        <w:spacing w:after="0" w:line="240" w:lineRule="auto"/>
        <w:rPr>
          <w:rFonts w:ascii="TH SarabunIT๙" w:eastAsia="Calibri" w:hAnsi="TH SarabunIT๙" w:cs="TH SarabunIT๙"/>
          <w:b/>
          <w:bCs/>
          <w:sz w:val="34"/>
          <w:szCs w:val="34"/>
        </w:rPr>
      </w:pPr>
      <w:r w:rsidRPr="00EC48E2">
        <w:rPr>
          <w:rFonts w:ascii="TH SarabunIT๙" w:eastAsia="Calibri" w:hAnsi="TH SarabunIT๙" w:cs="TH SarabunIT๙"/>
          <w:b/>
          <w:bCs/>
          <w:sz w:val="34"/>
          <w:szCs w:val="34"/>
        </w:rPr>
        <w:t>3.4</w:t>
      </w:r>
      <w:r w:rsidRPr="00EC48E2">
        <w:rPr>
          <w:rFonts w:ascii="TH SarabunIT๙" w:eastAsia="Calibri" w:hAnsi="TH SarabunIT๙" w:cs="TH SarabunIT๙"/>
          <w:b/>
          <w:bCs/>
          <w:sz w:val="34"/>
          <w:szCs w:val="34"/>
          <w:cs/>
        </w:rPr>
        <w:t xml:space="preserve"> ขอบเขตสาธารณภัย</w:t>
      </w:r>
    </w:p>
    <w:p w:rsidR="00EC48E2" w:rsidRPr="00EC48E2" w:rsidRDefault="00EC48E2" w:rsidP="00EC48E2">
      <w:pPr>
        <w:spacing w:after="0" w:line="240" w:lineRule="auto"/>
        <w:ind w:firstLine="426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ขอบเขตสาธารณภัยตามแผนการป้องกันและบรรเทาสาธารณภัยแห่งชาติฉบับนี้ ให้เป็นไปตามความหมาย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“สาธารณภัย” ตามมาตรา </w:t>
      </w:r>
      <w:r w:rsidRPr="00EC48E2">
        <w:rPr>
          <w:rFonts w:ascii="TH SarabunIT๙" w:eastAsia="Calibri" w:hAnsi="TH SarabunIT๙" w:cs="TH SarabunIT๙"/>
          <w:sz w:val="32"/>
          <w:szCs w:val="32"/>
        </w:rPr>
        <w:t>4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แห่งพระราชบัญญัติป้องกันและบรรเทาสาธารณภัย พ.ศ. 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2550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ดังนี้</w:t>
      </w:r>
    </w:p>
    <w:p w:rsidR="00EC48E2" w:rsidRPr="00EC48E2" w:rsidRDefault="00EC48E2" w:rsidP="00EC48E2">
      <w:pPr>
        <w:spacing w:after="0" w:line="240" w:lineRule="auto"/>
        <w:ind w:firstLine="565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>“</w:t>
      </w:r>
      <w:r w:rsidRPr="00EC48E2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t>อัคคีภัย วาตภัย อุทกภัย ภัยแล้ง โรคระบาดในมนุษย์ โรคระบาดสัตว์ โรคระบาดสัตว์น้ำ การระบาด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ของศัตรูพืช ตลอดจนภัยอื่น ๆ อันมีผลกระทบต่อสาธารณชน ไม่ว่าเกิดจากธรรมชาติ มีผู้ทำให้เกิดขึ้น อุบัติเหตุหรือเหตุอื่นใดซึ่งก่อให้เกิดอันตรายแก่ชีวิต ร่างกายของประชาชนหรือความเสียหายแก่ทรัพย์สินของประชาชนหรือของรัฐ และให้หมายความรวมถึงภัยทางอากาศ และการก่อวินาศกรรมด้วย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”</w:t>
      </w:r>
    </w:p>
    <w:p w:rsidR="00EC48E2" w:rsidRPr="00EC48E2" w:rsidRDefault="00EC48E2" w:rsidP="00EC48E2">
      <w:pPr>
        <w:spacing w:after="0" w:line="240" w:lineRule="auto"/>
        <w:rPr>
          <w:rFonts w:ascii="TH SarabunIT๙" w:eastAsia="Calibri" w:hAnsi="TH SarabunIT๙" w:cs="TH SarabunIT๙"/>
          <w:b/>
          <w:bCs/>
          <w:sz w:val="34"/>
          <w:szCs w:val="34"/>
        </w:rPr>
      </w:pPr>
      <w:r w:rsidRPr="00EC48E2">
        <w:rPr>
          <w:rFonts w:ascii="TH SarabunIT๙" w:eastAsia="Calibri" w:hAnsi="TH SarabunIT๙" w:cs="TH SarabunIT๙"/>
          <w:b/>
          <w:bCs/>
          <w:sz w:val="34"/>
          <w:szCs w:val="34"/>
        </w:rPr>
        <w:t>3.5</w:t>
      </w:r>
      <w:r w:rsidRPr="00EC48E2">
        <w:rPr>
          <w:rFonts w:ascii="TH SarabunIT๙" w:eastAsia="Calibri" w:hAnsi="TH SarabunIT๙" w:cs="TH SarabunIT๙"/>
          <w:b/>
          <w:bCs/>
          <w:sz w:val="34"/>
          <w:szCs w:val="34"/>
          <w:cs/>
        </w:rPr>
        <w:t xml:space="preserve"> ระดับการจัดการสาธารณภัย</w:t>
      </w:r>
    </w:p>
    <w:p w:rsidR="00EC48E2" w:rsidRPr="00EC48E2" w:rsidRDefault="00EC48E2" w:rsidP="00EC48E2">
      <w:pPr>
        <w:spacing w:after="120" w:line="240" w:lineRule="auto"/>
        <w:ind w:firstLine="425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ระดับการจัดการสาธารณภัยแบ่งเป็น 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</w:rPr>
        <w:t xml:space="preserve">4 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ระดับ ทั้งนี้ขึ้นกับพื้นที่ ประชากร ความซับซ้อนหรือความสามารถ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br/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ในการจัดการสาธารณภัย ตลอดจนศักยภาพด้านทรัพยากรที่ผู้มีอำนาจตามกฎหมายใช้ดุลยพินิจในการตัดสินใจ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เกี่ยวกับความสามารถในการเข้าควบคุมสถานการณ์เป็นหลักดังนี้</w:t>
      </w:r>
    </w:p>
    <w:tbl>
      <w:tblPr>
        <w:tblW w:w="850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3"/>
        <w:gridCol w:w="2693"/>
        <w:gridCol w:w="4819"/>
      </w:tblGrid>
      <w:tr w:rsidR="00EC48E2" w:rsidRPr="00EC48E2" w:rsidTr="00EC48E2">
        <w:trPr>
          <w:tblHeader/>
        </w:trPr>
        <w:tc>
          <w:tcPr>
            <w:tcW w:w="993" w:type="dxa"/>
            <w:tcBorders>
              <w:bottom w:val="single" w:sz="4" w:space="0" w:color="000000"/>
            </w:tcBorders>
            <w:shd w:val="clear" w:color="auto" w:fill="D9D9D9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EC48E2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ระดับ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D9D9D9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EC48E2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การจัดการ</w:t>
            </w:r>
          </w:p>
        </w:tc>
        <w:tc>
          <w:tcPr>
            <w:tcW w:w="4819" w:type="dxa"/>
            <w:tcBorders>
              <w:bottom w:val="single" w:sz="4" w:space="0" w:color="000000"/>
            </w:tcBorders>
            <w:shd w:val="clear" w:color="auto" w:fill="D9D9D9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EC48E2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ผู้มีอำนาจตามกฎหมาย</w:t>
            </w:r>
          </w:p>
        </w:tc>
      </w:tr>
      <w:tr w:rsidR="00EC48E2" w:rsidRPr="00EC48E2" w:rsidTr="00EC48E2">
        <w:tc>
          <w:tcPr>
            <w:tcW w:w="993" w:type="dxa"/>
            <w:tcBorders>
              <w:bottom w:val="dotted" w:sz="4" w:space="0" w:color="auto"/>
            </w:tcBorders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693" w:type="dxa"/>
            <w:tcBorders>
              <w:bottom w:val="dotted" w:sz="4" w:space="0" w:color="auto"/>
            </w:tcBorders>
          </w:tcPr>
          <w:p w:rsidR="00EC48E2" w:rsidRPr="00EC48E2" w:rsidRDefault="00EC48E2" w:rsidP="00EC48E2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สาธารณภัยขนาดเล็ก</w:t>
            </w:r>
          </w:p>
        </w:tc>
        <w:tc>
          <w:tcPr>
            <w:tcW w:w="4819" w:type="dxa"/>
            <w:tcBorders>
              <w:bottom w:val="dotted" w:sz="4" w:space="0" w:color="auto"/>
            </w:tcBorders>
          </w:tcPr>
          <w:p w:rsidR="00EC48E2" w:rsidRPr="00EC48E2" w:rsidRDefault="00EC48E2" w:rsidP="00EC48E2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ผู้อำนวยการอำเภอ ผู้อำนวยการท้องถิ่น และ/หรือ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br/>
              <w:t>ผู้ช่วยผู้อำนวยการกรุงเทพมหานคร ควบคุมและสั่งการ</w:t>
            </w:r>
          </w:p>
        </w:tc>
      </w:tr>
      <w:tr w:rsidR="00EC48E2" w:rsidRPr="00EC48E2" w:rsidTr="00EC48E2"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EC48E2" w:rsidRPr="00EC48E2" w:rsidRDefault="00EC48E2" w:rsidP="00EC48E2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สาธารณภัยขนาดกลาง</w:t>
            </w: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EC48E2" w:rsidRPr="00EC48E2" w:rsidRDefault="00EC48E2" w:rsidP="00EC48E2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ผู้อำนวยการจังหวัด หรือผู้อำนวยการกรุงเทพมหานคร</w:t>
            </w:r>
          </w:p>
          <w:p w:rsidR="00EC48E2" w:rsidRPr="00EC48E2" w:rsidRDefault="00EC48E2" w:rsidP="00EC48E2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ควบคุมสั่งการและบัญชาการ</w:t>
            </w:r>
          </w:p>
        </w:tc>
      </w:tr>
      <w:tr w:rsidR="00EC48E2" w:rsidRPr="00EC48E2" w:rsidTr="00EC48E2">
        <w:trPr>
          <w:trHeight w:val="395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EC48E2" w:rsidRPr="00EC48E2" w:rsidRDefault="00EC48E2" w:rsidP="00EC48E2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สาธารณภัยขนาดใหญ่ </w:t>
            </w: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EC48E2" w:rsidRPr="00EC48E2" w:rsidRDefault="00EC48E2" w:rsidP="00EC48E2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ผู้บัญชาการป้องกันและบรรเทาสาธารณภัยแห่งชาติ </w:t>
            </w:r>
          </w:p>
          <w:p w:rsidR="00EC48E2" w:rsidRPr="00EC48E2" w:rsidRDefault="00EC48E2" w:rsidP="00EC48E2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ควบคุม สั่งการและบัญชาการ</w:t>
            </w:r>
          </w:p>
        </w:tc>
      </w:tr>
      <w:tr w:rsidR="00EC48E2" w:rsidRPr="00EC48E2" w:rsidTr="00EC48E2">
        <w:tc>
          <w:tcPr>
            <w:tcW w:w="993" w:type="dxa"/>
            <w:tcBorders>
              <w:top w:val="dotted" w:sz="4" w:space="0" w:color="auto"/>
            </w:tcBorders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2693" w:type="dxa"/>
            <w:tcBorders>
              <w:top w:val="dotted" w:sz="4" w:space="0" w:color="auto"/>
            </w:tcBorders>
          </w:tcPr>
          <w:p w:rsidR="00EC48E2" w:rsidRPr="00EC48E2" w:rsidRDefault="00EC48E2" w:rsidP="00EC48E2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สาธารณภัยร้ายแรงอย่างยิ่ง</w:t>
            </w:r>
          </w:p>
        </w:tc>
        <w:tc>
          <w:tcPr>
            <w:tcW w:w="4819" w:type="dxa"/>
            <w:tcBorders>
              <w:top w:val="dotted" w:sz="4" w:space="0" w:color="auto"/>
            </w:tcBorders>
          </w:tcPr>
          <w:p w:rsidR="00EC48E2" w:rsidRPr="00EC48E2" w:rsidRDefault="00EC48E2" w:rsidP="00EC48E2">
            <w:pPr>
              <w:tabs>
                <w:tab w:val="left" w:pos="-1800"/>
                <w:tab w:val="left" w:pos="-1440"/>
              </w:tabs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นายกรัฐมนตรีหรือรองนายกรัฐมนตรีที่นายกรัฐมนตรีมอบหมาย ควบคุม สั่งการและบัญชาการ</w:t>
            </w:r>
          </w:p>
        </w:tc>
      </w:tr>
    </w:tbl>
    <w:p w:rsidR="00EC48E2" w:rsidRPr="00EC48E2" w:rsidRDefault="00EC48E2" w:rsidP="00EC48E2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EC48E2" w:rsidRPr="00EC48E2" w:rsidRDefault="00EC48E2" w:rsidP="00EC48E2">
      <w:pPr>
        <w:tabs>
          <w:tab w:val="left" w:pos="426"/>
        </w:tabs>
        <w:spacing w:after="0" w:line="228" w:lineRule="auto"/>
        <w:rPr>
          <w:rFonts w:ascii="TH SarabunIT๙" w:eastAsia="Calibri" w:hAnsi="TH SarabunIT๙" w:cs="TH SarabunIT๙"/>
          <w:sz w:val="34"/>
          <w:szCs w:val="34"/>
        </w:rPr>
      </w:pPr>
      <w:bookmarkStart w:id="34" w:name="_Hlk66105849"/>
      <w:r w:rsidRPr="00EC48E2">
        <w:rPr>
          <w:rFonts w:ascii="TH SarabunIT๙" w:eastAsia="Calibri" w:hAnsi="TH SarabunIT๙" w:cs="TH SarabunIT๙"/>
          <w:b/>
          <w:bCs/>
          <w:sz w:val="34"/>
          <w:szCs w:val="34"/>
        </w:rPr>
        <w:br w:type="page"/>
      </w:r>
      <w:r w:rsidRPr="00EC48E2">
        <w:rPr>
          <w:rFonts w:ascii="TH SarabunIT๙" w:eastAsia="Calibri" w:hAnsi="TH SarabunIT๙" w:cs="TH SarabunIT๙"/>
          <w:b/>
          <w:bCs/>
          <w:sz w:val="34"/>
          <w:szCs w:val="34"/>
        </w:rPr>
        <w:lastRenderedPageBreak/>
        <w:t>3.6</w:t>
      </w:r>
      <w:r w:rsidRPr="00EC48E2">
        <w:rPr>
          <w:rFonts w:ascii="TH SarabunIT๙" w:eastAsia="Calibri" w:hAnsi="TH SarabunIT๙" w:cs="TH SarabunIT๙"/>
          <w:b/>
          <w:bCs/>
          <w:sz w:val="34"/>
          <w:szCs w:val="34"/>
          <w:cs/>
        </w:rPr>
        <w:tab/>
        <w:t>กฎหมายและระเบียบที่เกี่ยวข้องกับการจัดการความเสี่ยงจากสาธารณภัย</w:t>
      </w:r>
    </w:p>
    <w:p w:rsidR="00EC48E2" w:rsidRPr="00EC48E2" w:rsidRDefault="00EC48E2" w:rsidP="00EC48E2">
      <w:pPr>
        <w:spacing w:after="0" w:line="228" w:lineRule="auto"/>
        <w:ind w:firstLine="426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พระราชบัญญัติป้องกันและบรรเทาสาธารณภัย พ.ศ. 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2550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เป็นกฎหมายหลักในการจัดการความเสี่ยง</w:t>
      </w:r>
      <w:r w:rsidRPr="00EC48E2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จากสาธารณภัยของประเทศ โดยมีกฎหมาย/ ระเบียบ/ ประกาศ/ คำสั่งอื่นๆ ที่เกี่ยวข้องสนับสนุนการจัดการ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      ความเสี่ยงจากสาธารณภัย ดังนี้</w:t>
      </w:r>
    </w:p>
    <w:p w:rsidR="00EC48E2" w:rsidRPr="00EC48E2" w:rsidRDefault="00EC48E2" w:rsidP="00EC48E2">
      <w:pPr>
        <w:spacing w:after="0" w:line="228" w:lineRule="auto"/>
        <w:ind w:firstLine="42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3.6.1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กฎหมายหลัก</w:t>
      </w:r>
    </w:p>
    <w:p w:rsidR="00EC48E2" w:rsidRPr="00EC48E2" w:rsidRDefault="00EC48E2" w:rsidP="00EC48E2">
      <w:pPr>
        <w:tabs>
          <w:tab w:val="left" w:pos="426"/>
          <w:tab w:val="left" w:pos="1276"/>
        </w:tabs>
        <w:spacing w:after="0" w:line="228" w:lineRule="auto"/>
        <w:ind w:firstLine="993"/>
        <w:jc w:val="thaiDistribute"/>
        <w:rPr>
          <w:rFonts w:ascii="TH SarabunIT๙" w:eastAsia="Calibri" w:hAnsi="TH SarabunIT๙" w:cs="TH SarabunIT๙"/>
          <w:spacing w:val="-10"/>
          <w:sz w:val="32"/>
          <w:szCs w:val="32"/>
        </w:rPr>
      </w:pPr>
      <w:r w:rsidRPr="00EC48E2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พระราชบัญญัติป้องกันและบรรเทาสาธารณภัย พ.ศ. 2550 และอนุบัญญัติที่เกี่ยวข้อง รวม 9 ฉบับ ได้แก่</w:t>
      </w:r>
    </w:p>
    <w:p w:rsidR="00EC48E2" w:rsidRPr="00EC48E2" w:rsidRDefault="00EC48E2" w:rsidP="00EC48E2">
      <w:pPr>
        <w:tabs>
          <w:tab w:val="left" w:pos="426"/>
          <w:tab w:val="left" w:pos="1276"/>
        </w:tabs>
        <w:spacing w:after="0" w:line="228" w:lineRule="auto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(1) </w:t>
      </w:r>
      <w:r w:rsidRPr="00EC48E2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กฎกระทรวงกำหนดหลักเกณฑ์และวิธีการชดเชยความเสียหายแก่ผู้เสียหายจากการบำบัดภยันตราย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จากสาธารณภัย พ.ศ. 2554</w:t>
      </w:r>
    </w:p>
    <w:p w:rsidR="00EC48E2" w:rsidRPr="00EC48E2" w:rsidRDefault="00EC48E2" w:rsidP="00EC48E2">
      <w:pPr>
        <w:tabs>
          <w:tab w:val="left" w:pos="426"/>
          <w:tab w:val="left" w:pos="993"/>
        </w:tabs>
        <w:spacing w:after="0" w:line="228" w:lineRule="auto"/>
        <w:ind w:left="99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>(2) ระเบียบกระทรวงมหาดไทย ว่าด้วยกิจการอาสาสมัครป้องกันภัยฝ่ายพลเรือน พ.ศ. 2553</w:t>
      </w:r>
    </w:p>
    <w:p w:rsidR="00EC48E2" w:rsidRPr="00EC48E2" w:rsidRDefault="00EC48E2" w:rsidP="00EC48E2">
      <w:pPr>
        <w:tabs>
          <w:tab w:val="left" w:pos="426"/>
        </w:tabs>
        <w:spacing w:after="0" w:line="228" w:lineRule="auto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(3) 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ระเบียบกระทรวงมหาดไทย ว่าด้วยหลักเกณฑ์การแต่งตั้งและการปฏิบัติหน้าที่ของเจ้าพนักงาน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ป้องกันและบรรเทาสาธารณภัย พ.ศ. 2553</w:t>
      </w:r>
    </w:p>
    <w:p w:rsidR="00EC48E2" w:rsidRPr="00EC48E2" w:rsidRDefault="00EC48E2" w:rsidP="00EC48E2">
      <w:pPr>
        <w:tabs>
          <w:tab w:val="left" w:pos="426"/>
        </w:tabs>
        <w:spacing w:after="0" w:line="228" w:lineRule="auto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(4) 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ระเบียบกระทรวงมหาดไทย ว่าด้วยหลักเกณฑ์เกี่ยวกับการออกหนังสือรับรองกรณีผู้ประสบภัย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หรือเจ้าของหรือผู้ครอบครองทรัพย์สิน ร้องขอหลักฐานเพื่อรับการสงเคราะห์ หรือบริการอื่นใด พ.ศ. 2552</w:t>
      </w:r>
    </w:p>
    <w:p w:rsidR="00EC48E2" w:rsidRPr="00EC48E2" w:rsidRDefault="00EC48E2" w:rsidP="00EC48E2">
      <w:pPr>
        <w:tabs>
          <w:tab w:val="left" w:pos="426"/>
        </w:tabs>
        <w:spacing w:after="0" w:line="235" w:lineRule="auto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(5) </w:t>
      </w:r>
      <w:r w:rsidRPr="00EC48E2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ระเบียบกระทรวงมหาดไทย ว่าด้วยเครื่องแบบ เครื่องหมาย และบัตรประจำตัวเจ้าพนักงานป้องกัน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และบรรเทาสาธารณภัย พ.ศ. 2554</w:t>
      </w:r>
    </w:p>
    <w:p w:rsidR="00EC48E2" w:rsidRPr="00EC48E2" w:rsidRDefault="00EC48E2" w:rsidP="00EC48E2">
      <w:pPr>
        <w:tabs>
          <w:tab w:val="left" w:pos="426"/>
          <w:tab w:val="left" w:pos="1418"/>
        </w:tabs>
        <w:spacing w:after="0" w:line="235" w:lineRule="auto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(6) 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ระเบียบกระทรวงมหาดไทย ว่าด้วยค่าใช้จ่ายเพื่อช่วยเหลือประชาชนตามอำนาจหน้าที่ขององค์ก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รปกครองส่วนท้องถิ่น พ.ศ. 2560 และที่แก้ไขเพิ่มเติม</w:t>
      </w:r>
    </w:p>
    <w:p w:rsidR="00EC48E2" w:rsidRPr="00EC48E2" w:rsidRDefault="00EC48E2" w:rsidP="00EC48E2">
      <w:pPr>
        <w:tabs>
          <w:tab w:val="left" w:pos="426"/>
          <w:tab w:val="left" w:pos="1418"/>
        </w:tabs>
        <w:spacing w:after="0" w:line="235" w:lineRule="auto"/>
        <w:ind w:left="14" w:firstLine="979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(7) </w:t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  <w:cs/>
        </w:rPr>
        <w:t xml:space="preserve">ระเบียบคณะกรรมการป้องกันและบรรเทาสาธารณภัยแห่งชาติ ว่าด้วยค่าใช้จ่ายของอาสาสมัคร    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ในการป้องกันและบรรเทาสาธารณภัย พ.ศ. 2560</w:t>
      </w:r>
    </w:p>
    <w:p w:rsidR="00EC48E2" w:rsidRPr="00EC48E2" w:rsidRDefault="00EC48E2" w:rsidP="00EC48E2">
      <w:pPr>
        <w:tabs>
          <w:tab w:val="left" w:pos="426"/>
          <w:tab w:val="left" w:pos="993"/>
        </w:tabs>
        <w:spacing w:after="0" w:line="235" w:lineRule="auto"/>
        <w:ind w:left="99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>(8) ประกาศกรมป้องกันและบรรเทาสาธารณภัย เรื่องแบบหนังสือรับรองผู้ประสบภัย</w:t>
      </w:r>
    </w:p>
    <w:p w:rsidR="00EC48E2" w:rsidRPr="00EC48E2" w:rsidRDefault="00EC48E2" w:rsidP="00EC48E2">
      <w:pPr>
        <w:tabs>
          <w:tab w:val="left" w:pos="426"/>
          <w:tab w:val="left" w:pos="1418"/>
        </w:tabs>
        <w:spacing w:after="0" w:line="235" w:lineRule="auto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(9) 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ประกาศกรมป้องกันและบรรเทาสาธารณภัย เรื่อง หลักเกณฑ์ วิธีการ และเงื่อนไขการใช้จ่าย        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เงินทดรองราชการในเชิงป้องกันหรือยับยั้งภัยพิบัติกรณีฉุกเฉิน</w:t>
      </w:r>
    </w:p>
    <w:p w:rsidR="00EC48E2" w:rsidRPr="00EC48E2" w:rsidRDefault="00EC48E2" w:rsidP="00EC48E2">
      <w:pPr>
        <w:tabs>
          <w:tab w:val="left" w:pos="426"/>
          <w:tab w:val="left" w:pos="993"/>
        </w:tabs>
        <w:spacing w:after="0" w:line="235" w:lineRule="auto"/>
        <w:jc w:val="thaiDistribute"/>
        <w:rPr>
          <w:rFonts w:ascii="TH SarabunIT๙" w:eastAsia="Calibri" w:hAnsi="TH SarabunIT๙" w:cs="TH SarabunIT๙"/>
          <w:b/>
          <w:bCs/>
          <w:sz w:val="16"/>
          <w:szCs w:val="16"/>
        </w:rPr>
      </w:pPr>
      <w:r w:rsidRPr="00EC48E2">
        <w:rPr>
          <w:rFonts w:ascii="TH SarabunIT๙" w:eastAsia="Calibri" w:hAnsi="TH SarabunIT๙" w:cs="TH SarabunIT๙"/>
          <w:b/>
          <w:bCs/>
          <w:sz w:val="16"/>
          <w:szCs w:val="16"/>
          <w:cs/>
        </w:rPr>
        <w:tab/>
      </w:r>
    </w:p>
    <w:p w:rsidR="00EC48E2" w:rsidRPr="00EC48E2" w:rsidRDefault="00EC48E2" w:rsidP="00EC48E2">
      <w:pPr>
        <w:tabs>
          <w:tab w:val="left" w:pos="426"/>
          <w:tab w:val="left" w:pos="993"/>
        </w:tabs>
        <w:spacing w:after="0" w:line="235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ab/>
        <w:t>3.6.2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 w:rsidRPr="00EC48E2"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cs/>
        </w:rPr>
        <w:t>กฎหมาย</w:t>
      </w:r>
      <w:r w:rsidRPr="00EC48E2">
        <w:rPr>
          <w:rFonts w:ascii="TH SarabunIT๙" w:eastAsia="Calibri" w:hAnsi="TH SarabunIT๙" w:cs="TH SarabunIT๙"/>
          <w:b/>
          <w:bCs/>
          <w:spacing w:val="-10"/>
          <w:sz w:val="32"/>
          <w:szCs w:val="32"/>
        </w:rPr>
        <w:t xml:space="preserve">/ </w:t>
      </w:r>
      <w:r w:rsidRPr="00EC48E2"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cs/>
        </w:rPr>
        <w:t>ระเบียบ/ ประกาศ/ คำสั่ง ที่สำคัญเพื่อการสนับสนุนการจัดการความเสี่ยงจากสาธารณภัย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</w:t>
      </w:r>
    </w:p>
    <w:p w:rsidR="00EC48E2" w:rsidRPr="00EC48E2" w:rsidRDefault="00EC48E2" w:rsidP="00EC48E2">
      <w:pPr>
        <w:tabs>
          <w:tab w:val="left" w:pos="426"/>
          <w:tab w:val="left" w:pos="993"/>
          <w:tab w:val="left" w:pos="1276"/>
        </w:tabs>
        <w:spacing w:before="120" w:after="0" w:line="235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  <w:t>(1) พระราชบัญญัติระเบียบบริหารราชการแผ่นดิน พ.ศ. 2534 และที่แก้ไขเพิ่มเติม         และระเบียบสำนักนายกรัฐมนตรีที่เกี่ยวข้อง ได้แก่</w:t>
      </w:r>
    </w:p>
    <w:p w:rsidR="00EC48E2" w:rsidRPr="00EC48E2" w:rsidRDefault="00EC48E2" w:rsidP="00EC48E2">
      <w:pPr>
        <w:tabs>
          <w:tab w:val="left" w:pos="1418"/>
        </w:tabs>
        <w:spacing w:after="0" w:line="235" w:lineRule="auto"/>
        <w:jc w:val="thaiDistribute"/>
        <w:rPr>
          <w:rFonts w:ascii="TH SarabunIT๙" w:eastAsia="Calibri" w:hAnsi="TH SarabunIT๙" w:cs="TH SarabunIT๙"/>
          <w:spacing w:val="-16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(1.1) </w:t>
      </w:r>
      <w:r w:rsidRPr="00EC48E2">
        <w:rPr>
          <w:rFonts w:ascii="TH SarabunIT๙" w:eastAsia="Calibri" w:hAnsi="TH SarabunIT๙" w:cs="TH SarabunIT๙"/>
          <w:spacing w:val="-16"/>
          <w:sz w:val="32"/>
          <w:szCs w:val="32"/>
          <w:cs/>
        </w:rPr>
        <w:t xml:space="preserve">ระเบียบสำนักนายกรัฐมนตรี </w:t>
      </w:r>
      <w:r w:rsidRPr="00EC48E2">
        <w:rPr>
          <w:rFonts w:ascii="TH SarabunIT๙" w:eastAsia="Calibri" w:hAnsi="TH SarabunIT๙" w:cs="TH SarabunIT๙"/>
          <w:spacing w:val="-16"/>
          <w:sz w:val="32"/>
          <w:szCs w:val="32"/>
          <w:shd w:val="clear" w:color="auto" w:fill="FFFFFF"/>
          <w:cs/>
        </w:rPr>
        <w:t>ว่าด้วยการป้องกันอุบัติภัยแห่งชาติ พ.ศ</w:t>
      </w:r>
      <w:r w:rsidRPr="00EC48E2">
        <w:rPr>
          <w:rFonts w:ascii="TH SarabunIT๙" w:eastAsia="Calibri" w:hAnsi="TH SarabunIT๙" w:cs="TH SarabunIT๙"/>
          <w:spacing w:val="-16"/>
          <w:sz w:val="32"/>
          <w:szCs w:val="32"/>
          <w:shd w:val="clear" w:color="auto" w:fill="FFFFFF"/>
        </w:rPr>
        <w:t xml:space="preserve">. 2538 </w:t>
      </w:r>
      <w:r w:rsidRPr="00EC48E2">
        <w:rPr>
          <w:rFonts w:ascii="TH SarabunIT๙" w:eastAsia="Calibri" w:hAnsi="TH SarabunIT๙" w:cs="TH SarabunIT๙"/>
          <w:spacing w:val="-16"/>
          <w:sz w:val="32"/>
          <w:szCs w:val="32"/>
          <w:shd w:val="clear" w:color="auto" w:fill="FFFFFF"/>
          <w:cs/>
        </w:rPr>
        <w:t xml:space="preserve">และที่แก้ไขเพิ่มเติม </w:t>
      </w:r>
    </w:p>
    <w:p w:rsidR="00EC48E2" w:rsidRPr="00EC48E2" w:rsidRDefault="00EC48E2" w:rsidP="00EC48E2">
      <w:pPr>
        <w:tabs>
          <w:tab w:val="left" w:pos="1418"/>
        </w:tabs>
        <w:spacing w:after="0" w:line="235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(1.2) ระเบียบสำนักนายกรัฐมนตรี </w:t>
      </w:r>
      <w:r w:rsidRPr="00EC48E2">
        <w:rPr>
          <w:rFonts w:ascii="TH SarabunIT๙" w:eastAsia="Calibri" w:hAnsi="TH SarabunIT๙" w:cs="TH SarabunIT๙"/>
          <w:sz w:val="32"/>
          <w:szCs w:val="32"/>
          <w:shd w:val="clear" w:color="auto" w:fill="FFFFFF"/>
          <w:cs/>
        </w:rPr>
        <w:t xml:space="preserve">ว่าด้วยการประสานงานด้านสาธารณูปโภค พ.ศ. 2540 </w:t>
      </w:r>
    </w:p>
    <w:p w:rsidR="00EC48E2" w:rsidRPr="00EC48E2" w:rsidRDefault="00EC48E2" w:rsidP="00EC48E2">
      <w:pPr>
        <w:tabs>
          <w:tab w:val="left" w:pos="1418"/>
        </w:tabs>
        <w:spacing w:after="0" w:line="235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(1.3) ระเบียบสำนักนายกรัฐมนตรี </w:t>
      </w:r>
      <w:r w:rsidRPr="00EC48E2">
        <w:rPr>
          <w:rFonts w:ascii="TH SarabunIT๙" w:eastAsia="Calibri" w:hAnsi="TH SarabunIT๙" w:cs="TH SarabunIT๙"/>
          <w:sz w:val="32"/>
          <w:szCs w:val="32"/>
          <w:shd w:val="clear" w:color="auto" w:fill="FFFFFF"/>
          <w:cs/>
        </w:rPr>
        <w:t>ว่าด้วยการรับบริจาคและการให้ความช่วยเหลือผู้ประสบสาธารณภัย พ.ศ</w:t>
      </w:r>
      <w:r w:rsidRPr="00EC48E2">
        <w:rPr>
          <w:rFonts w:ascii="TH SarabunIT๙" w:eastAsia="Calibri" w:hAnsi="TH SarabunIT๙" w:cs="TH SarabunIT๙"/>
          <w:sz w:val="32"/>
          <w:szCs w:val="32"/>
          <w:shd w:val="clear" w:color="auto" w:fill="FFFFFF"/>
        </w:rPr>
        <w:t xml:space="preserve">. </w:t>
      </w:r>
      <w:r w:rsidRPr="00EC48E2">
        <w:rPr>
          <w:rFonts w:ascii="TH SarabunIT๙" w:eastAsia="Calibri" w:hAnsi="TH SarabunIT๙" w:cs="TH SarabunIT๙"/>
          <w:sz w:val="32"/>
          <w:szCs w:val="32"/>
          <w:shd w:val="clear" w:color="auto" w:fill="FFFFFF"/>
          <w:cs/>
        </w:rPr>
        <w:t>2542</w:t>
      </w:r>
    </w:p>
    <w:p w:rsidR="00EC48E2" w:rsidRPr="00EC48E2" w:rsidRDefault="00EC48E2" w:rsidP="00EC48E2">
      <w:pPr>
        <w:tabs>
          <w:tab w:val="left" w:pos="1418"/>
        </w:tabs>
        <w:spacing w:after="0" w:line="235" w:lineRule="auto"/>
        <w:jc w:val="thaiDistribute"/>
        <w:rPr>
          <w:rFonts w:ascii="TH SarabunIT๙" w:eastAsia="Calibri" w:hAnsi="TH SarabunIT๙" w:cs="TH SarabunIT๙"/>
          <w:spacing w:val="-16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(1.4) </w:t>
      </w:r>
      <w:r w:rsidRPr="00EC48E2">
        <w:rPr>
          <w:rFonts w:ascii="TH SarabunIT๙" w:eastAsia="Calibri" w:hAnsi="TH SarabunIT๙" w:cs="TH SarabunIT๙"/>
          <w:spacing w:val="-16"/>
          <w:sz w:val="32"/>
          <w:szCs w:val="32"/>
          <w:cs/>
        </w:rPr>
        <w:t>ระเบียบสำนักนายกรัฐมนตรี ว่าด้วยการป้องกันและขจัดมลพิษทางน้ำเนื่องจากน้ำมัน พ.ศ. 2547</w:t>
      </w:r>
    </w:p>
    <w:p w:rsidR="00EC48E2" w:rsidRPr="00EC48E2" w:rsidRDefault="00EC48E2" w:rsidP="00EC48E2">
      <w:pPr>
        <w:shd w:val="clear" w:color="auto" w:fill="FFFFFF"/>
        <w:tabs>
          <w:tab w:val="left" w:pos="1418"/>
        </w:tabs>
        <w:spacing w:after="0" w:line="235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ab/>
        <w:t xml:space="preserve">(1.5) ระเบียบสำนักนายกรัฐมนตรี ว่าด้วยการบริหารทรัพยากรน้ำแห่งชาติ พ.ศ. 2561 </w:t>
      </w:r>
    </w:p>
    <w:p w:rsidR="00EC48E2" w:rsidRPr="00EC48E2" w:rsidRDefault="00EC48E2" w:rsidP="00EC48E2">
      <w:pPr>
        <w:shd w:val="clear" w:color="auto" w:fill="FFFFFF"/>
        <w:tabs>
          <w:tab w:val="left" w:pos="1344"/>
          <w:tab w:val="left" w:pos="1418"/>
        </w:tabs>
        <w:spacing w:after="0" w:line="235" w:lineRule="auto"/>
        <w:jc w:val="thaiDistribute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ab/>
        <w:t xml:space="preserve">(1.6) </w:t>
      </w:r>
      <w:r w:rsidRPr="00EC48E2">
        <w:rPr>
          <w:rFonts w:ascii="TH SarabunIT๙" w:eastAsia="Times New Roman" w:hAnsi="TH SarabunIT๙" w:cs="TH SarabunIT๙"/>
          <w:spacing w:val="-10"/>
          <w:kern w:val="36"/>
          <w:sz w:val="32"/>
          <w:szCs w:val="32"/>
          <w:cs/>
        </w:rPr>
        <w:t>ระเบียบสำนักนายกรัฐมนตรี ว่าด้วยการบริหารระบบการเตือนภัยพิบัติแห่งชาติ</w:t>
      </w:r>
      <w:r w:rsidRPr="00EC48E2">
        <w:rPr>
          <w:rFonts w:ascii="TH SarabunIT๙" w:eastAsia="Times New Roman" w:hAnsi="TH SarabunIT๙" w:cs="TH SarabunIT๙"/>
          <w:spacing w:val="-10"/>
          <w:kern w:val="36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pacing w:val="-10"/>
          <w:kern w:val="36"/>
          <w:sz w:val="32"/>
          <w:szCs w:val="32"/>
          <w:cs/>
        </w:rPr>
        <w:t xml:space="preserve">พ.ศ. 2552 </w:t>
      </w:r>
      <w:r w:rsidRPr="00EC48E2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และที่แก้ไขเพิ่มเติม</w:t>
      </w:r>
      <w:r w:rsidRPr="00EC48E2">
        <w:rPr>
          <w:rFonts w:ascii="TH SarabunIT๙" w:eastAsia="Times New Roman" w:hAnsi="TH SarabunIT๙" w:cs="TH SarabunIT๙"/>
          <w:kern w:val="36"/>
          <w:sz w:val="32"/>
          <w:szCs w:val="32"/>
        </w:rPr>
        <w:t xml:space="preserve"> </w:t>
      </w:r>
    </w:p>
    <w:p w:rsidR="00EC48E2" w:rsidRPr="00EC48E2" w:rsidRDefault="00EC48E2" w:rsidP="00EC48E2">
      <w:pPr>
        <w:shd w:val="clear" w:color="auto" w:fill="FFFFFF"/>
        <w:tabs>
          <w:tab w:val="left" w:pos="1344"/>
          <w:tab w:val="left" w:pos="1418"/>
        </w:tabs>
        <w:spacing w:after="0" w:line="235" w:lineRule="auto"/>
        <w:jc w:val="thaiDistribute"/>
        <w:outlineLvl w:val="0"/>
        <w:rPr>
          <w:rFonts w:ascii="TH SarabunIT๙" w:eastAsia="Times New Roman" w:hAnsi="TH SarabunIT๙" w:cs="TH SarabunIT๙"/>
          <w:spacing w:val="-14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ab/>
        <w:t xml:space="preserve">(1.7) </w:t>
      </w:r>
      <w:r w:rsidRPr="00EC48E2">
        <w:rPr>
          <w:rFonts w:ascii="TH SarabunIT๙" w:eastAsia="Times New Roman" w:hAnsi="TH SarabunIT๙" w:cs="TH SarabunIT๙"/>
          <w:spacing w:val="-18"/>
          <w:sz w:val="32"/>
          <w:szCs w:val="32"/>
          <w:cs/>
        </w:rPr>
        <w:t>ระเบียบสำนักนายกรัฐมนตรี ว่าด้วยการเรี่ยไรของหน่วยงานของรัฐ พ.ศ. 2544 และที่แก้ไขเพิ่มเติม</w:t>
      </w:r>
      <w:r w:rsidRPr="00EC48E2">
        <w:rPr>
          <w:rFonts w:ascii="TH SarabunIT๙" w:eastAsia="Times New Roman" w:hAnsi="TH SarabunIT๙" w:cs="TH SarabunIT๙"/>
          <w:spacing w:val="-14"/>
          <w:sz w:val="32"/>
          <w:szCs w:val="32"/>
          <w:cs/>
        </w:rPr>
        <w:t xml:space="preserve">  </w:t>
      </w:r>
    </w:p>
    <w:p w:rsidR="00EC48E2" w:rsidRPr="00EC48E2" w:rsidRDefault="00EC48E2" w:rsidP="00EC48E2">
      <w:pPr>
        <w:tabs>
          <w:tab w:val="left" w:pos="426"/>
          <w:tab w:val="left" w:pos="993"/>
          <w:tab w:val="left" w:pos="1344"/>
          <w:tab w:val="left" w:pos="1418"/>
        </w:tabs>
        <w:spacing w:after="0" w:line="235" w:lineRule="auto"/>
        <w:jc w:val="thaiDistribute"/>
        <w:rPr>
          <w:rFonts w:ascii="TH SarabunIT๙" w:eastAsia="Calibri" w:hAnsi="TH SarabunIT๙" w:cs="TH SarabunIT๙"/>
          <w:b/>
          <w:bCs/>
          <w:spacing w:val="-8"/>
          <w:sz w:val="32"/>
          <w:szCs w:val="32"/>
        </w:rPr>
      </w:pPr>
      <w:r w:rsidRPr="00EC48E2">
        <w:rPr>
          <w:rFonts w:ascii="TH SarabunIT๙" w:eastAsia="Calibri" w:hAnsi="TH SarabunIT๙" w:cs="TH SarabunIT๙"/>
          <w:spacing w:val="-8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  <w:cs/>
        </w:rPr>
        <w:tab/>
        <w:t>(1.8) ระเบียบสำนักนายกรัฐมนตรี ว่าด้วยคณะกรรมการบริหารสินเชื่อเกษตรแห่งชาติ พ.ศ. 2541</w:t>
      </w:r>
      <w:r w:rsidRPr="00EC48E2">
        <w:rPr>
          <w:rFonts w:ascii="TH SarabunIT๙" w:eastAsia="Calibri" w:hAnsi="TH SarabunIT๙" w:cs="TH SarabunIT๙"/>
          <w:b/>
          <w:bCs/>
          <w:spacing w:val="-8"/>
          <w:sz w:val="32"/>
          <w:szCs w:val="32"/>
          <w:cs/>
        </w:rPr>
        <w:t xml:space="preserve"> </w:t>
      </w:r>
    </w:p>
    <w:p w:rsidR="00EC48E2" w:rsidRPr="00EC48E2" w:rsidRDefault="00EC48E2" w:rsidP="00EC48E2">
      <w:pPr>
        <w:tabs>
          <w:tab w:val="left" w:pos="426"/>
          <w:tab w:val="left" w:pos="993"/>
          <w:tab w:val="left" w:pos="1418"/>
        </w:tabs>
        <w:spacing w:before="120" w:after="0" w:line="235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lastRenderedPageBreak/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  <w:t xml:space="preserve">(2)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  <w:t>ระเบียบกระทรวงการคลังที่เกี่ยวข้อง ได้แก่</w:t>
      </w:r>
    </w:p>
    <w:p w:rsidR="00EC48E2" w:rsidRPr="00EC48E2" w:rsidRDefault="00EC48E2" w:rsidP="00EC48E2">
      <w:pPr>
        <w:tabs>
          <w:tab w:val="left" w:pos="1344"/>
          <w:tab w:val="left" w:pos="1418"/>
        </w:tabs>
        <w:spacing w:after="0" w:line="235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(2.1) 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ระเบียบกระทรวงการคลัง ว่าด้วยเงินทดรองราชการเพื่อช่วยเหลือผู้ประสบภัยพิบัติกรณี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ฉุกเฉิน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พ.ศ.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2562</w:t>
      </w:r>
    </w:p>
    <w:p w:rsidR="00EC48E2" w:rsidRPr="00EC48E2" w:rsidRDefault="00EC48E2" w:rsidP="00EC48E2">
      <w:pPr>
        <w:tabs>
          <w:tab w:val="left" w:pos="1418"/>
          <w:tab w:val="left" w:pos="1848"/>
        </w:tabs>
        <w:spacing w:after="0" w:line="235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    </w:t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  <w:t xml:space="preserve">- </w:t>
      </w:r>
      <w:r w:rsidRPr="00EC48E2">
        <w:rPr>
          <w:rFonts w:ascii="TH SarabunIT๙" w:eastAsia="Calibri" w:hAnsi="TH SarabunIT๙" w:cs="TH SarabunIT๙"/>
          <w:spacing w:val="-16"/>
          <w:sz w:val="32"/>
          <w:szCs w:val="32"/>
          <w:cs/>
        </w:rPr>
        <w:t>หลักเกณฑ์การใช้จ่ายเงินทดรองราชการเพื่อช่วยเหลือผู้ประสบภัยพิบัติกรณีฉุกเฉิน พ.ศ. 2563</w:t>
      </w:r>
    </w:p>
    <w:p w:rsidR="00EC48E2" w:rsidRPr="00EC48E2" w:rsidRDefault="00EC48E2" w:rsidP="00EC48E2">
      <w:pPr>
        <w:tabs>
          <w:tab w:val="left" w:pos="1344"/>
          <w:tab w:val="left" w:pos="1418"/>
        </w:tabs>
        <w:spacing w:after="0" w:line="235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(2.2) ระเบียบกระทรวงการคลัง ว่าด้วยเงินทดรองราชการเพื่อช่วยเหลือคนไทยในต่างประเทศ พ.ศ. 2562</w:t>
      </w:r>
    </w:p>
    <w:p w:rsidR="00EC48E2" w:rsidRPr="00EC48E2" w:rsidRDefault="00EC48E2" w:rsidP="00EC48E2">
      <w:pPr>
        <w:tabs>
          <w:tab w:val="left" w:pos="1358"/>
          <w:tab w:val="left" w:pos="1418"/>
        </w:tabs>
        <w:spacing w:after="0" w:line="235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(2.3) ระเบียบกระทรวงการคลัง ว่าด้วยเงินทดรองราชการเพื่อใช้จ่ายกรณีฉุกเฉินหรือจำเป็นในการรักษาความมั่นคงของประเทศ พ.ศ. 2562</w:t>
      </w:r>
    </w:p>
    <w:p w:rsidR="00EC48E2" w:rsidRPr="00EC48E2" w:rsidRDefault="00EC48E2" w:rsidP="00EC48E2">
      <w:pPr>
        <w:tabs>
          <w:tab w:val="left" w:pos="426"/>
          <w:tab w:val="left" w:pos="993"/>
          <w:tab w:val="left" w:pos="1372"/>
          <w:tab w:val="left" w:pos="1418"/>
        </w:tabs>
        <w:spacing w:after="0" w:line="235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(2.4) ระเบียบกระทรวงการคลัง ว่าด้วยการจ่ายเงินทดรองราชการเพื่อการป้องกันและขจัดภาวะมลพิษทางทะเลเนื่องจากน้ำมัน พ.ศ. 2527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:rsidR="00EC48E2" w:rsidRPr="00EC48E2" w:rsidRDefault="00EC48E2" w:rsidP="00EC48E2">
      <w:pPr>
        <w:tabs>
          <w:tab w:val="left" w:pos="426"/>
          <w:tab w:val="left" w:pos="993"/>
          <w:tab w:val="left" w:pos="1418"/>
        </w:tabs>
        <w:spacing w:before="120" w:after="0" w:line="223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  <w:t xml:space="preserve">(3) พระราชบัญญัติ/ ระเบียบ ประกาศ/ คำสั่งอื่นๆ </w:t>
      </w:r>
    </w:p>
    <w:p w:rsidR="00EC48E2" w:rsidRPr="00EC48E2" w:rsidRDefault="00EC48E2" w:rsidP="00EC48E2">
      <w:pPr>
        <w:tabs>
          <w:tab w:val="left" w:pos="426"/>
          <w:tab w:val="left" w:pos="1372"/>
          <w:tab w:val="left" w:pos="1418"/>
        </w:tabs>
        <w:spacing w:after="0" w:line="223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(3.1) พระราชบัญญัติกองอาสารักษาดินแดน พ.ศ.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2497</w:t>
      </w:r>
    </w:p>
    <w:p w:rsidR="00EC48E2" w:rsidRPr="00EC48E2" w:rsidRDefault="00EC48E2" w:rsidP="00EC48E2">
      <w:pPr>
        <w:tabs>
          <w:tab w:val="left" w:pos="426"/>
          <w:tab w:val="left" w:pos="1372"/>
          <w:tab w:val="left" w:pos="1418"/>
        </w:tabs>
        <w:spacing w:after="0" w:line="223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(3.2) พระราชกำหนดการบริหารราชการในสถานการณ์ฉุกเฉิน พ.ศ.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2548</w:t>
      </w:r>
    </w:p>
    <w:p w:rsidR="00EC48E2" w:rsidRPr="00EC48E2" w:rsidRDefault="00EC48E2" w:rsidP="00EC48E2">
      <w:pPr>
        <w:tabs>
          <w:tab w:val="left" w:pos="426"/>
          <w:tab w:val="left" w:pos="1372"/>
          <w:tab w:val="left" w:pos="1418"/>
        </w:tabs>
        <w:spacing w:after="0" w:line="223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(3.3) พระราชบัญญัติกักพืช พ.ศ.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2507</w:t>
      </w:r>
    </w:p>
    <w:p w:rsidR="00EC48E2" w:rsidRPr="00EC48E2" w:rsidRDefault="00EC48E2" w:rsidP="00EC48E2">
      <w:pPr>
        <w:tabs>
          <w:tab w:val="left" w:pos="426"/>
          <w:tab w:val="left" w:pos="1372"/>
          <w:tab w:val="left" w:pos="1418"/>
        </w:tabs>
        <w:spacing w:after="0" w:line="223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(3.4) พระราชบัญญัติกาชาด พ.ศ.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2499</w:t>
      </w:r>
    </w:p>
    <w:p w:rsidR="00EC48E2" w:rsidRPr="00EC48E2" w:rsidRDefault="00EC48E2" w:rsidP="00EC48E2">
      <w:pPr>
        <w:tabs>
          <w:tab w:val="left" w:pos="426"/>
          <w:tab w:val="left" w:pos="1372"/>
          <w:tab w:val="left" w:pos="1418"/>
        </w:tabs>
        <w:spacing w:after="0" w:line="223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(3.5) พระราชบัญญัติลักษณะปกครองท้องที่ พระพุทธศักราช </w:t>
      </w:r>
      <w:r w:rsidRPr="00EC48E2">
        <w:rPr>
          <w:rFonts w:ascii="TH SarabunIT๙" w:eastAsia="Calibri" w:hAnsi="TH SarabunIT๙" w:cs="TH SarabunIT๙"/>
          <w:sz w:val="32"/>
          <w:szCs w:val="32"/>
        </w:rPr>
        <w:t>2457</w:t>
      </w:r>
    </w:p>
    <w:p w:rsidR="00EC48E2" w:rsidRPr="00EC48E2" w:rsidRDefault="00EC48E2" w:rsidP="00EC48E2">
      <w:pPr>
        <w:tabs>
          <w:tab w:val="left" w:pos="1372"/>
          <w:tab w:val="left" w:pos="1418"/>
        </w:tabs>
        <w:spacing w:after="0" w:line="223" w:lineRule="auto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(3.6) พระราชบัญญัติจัดรูปที่ดินเพื่อเกษตรกรรม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พ.ศ. </w:t>
      </w:r>
      <w:r w:rsidRPr="00EC48E2">
        <w:rPr>
          <w:rFonts w:ascii="TH SarabunIT๙" w:eastAsia="Calibri" w:hAnsi="TH SarabunIT๙" w:cs="TH SarabunIT๙"/>
          <w:sz w:val="32"/>
          <w:szCs w:val="32"/>
        </w:rPr>
        <w:t>2558</w:t>
      </w:r>
    </w:p>
    <w:p w:rsidR="00EC48E2" w:rsidRPr="00EC48E2" w:rsidRDefault="00EC48E2" w:rsidP="00EC48E2">
      <w:pPr>
        <w:tabs>
          <w:tab w:val="left" w:pos="1372"/>
          <w:tab w:val="left" w:pos="1418"/>
        </w:tabs>
        <w:spacing w:after="0" w:line="223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shd w:val="clear" w:color="auto" w:fill="FFFFFF"/>
          <w:cs/>
        </w:rPr>
        <w:tab/>
        <w:t xml:space="preserve">(3.7) </w:t>
      </w:r>
      <w:r w:rsidRPr="00EC48E2">
        <w:rPr>
          <w:rFonts w:ascii="TH SarabunIT๙" w:eastAsia="Calibri" w:hAnsi="TH SarabunIT๙" w:cs="TH SarabunIT๙"/>
          <w:spacing w:val="-10"/>
          <w:sz w:val="32"/>
          <w:szCs w:val="32"/>
          <w:shd w:val="clear" w:color="auto" w:fill="FFFFFF"/>
          <w:cs/>
        </w:rPr>
        <w:t>พระราชบัญญัติสงเคราะห์ผู้ประสบภัยเนื่องจากการช่วยเหลือราชการ</w:t>
      </w:r>
      <w:r w:rsidRPr="00EC48E2">
        <w:rPr>
          <w:rFonts w:ascii="TH SarabunIT๙" w:eastAsia="Calibri" w:hAnsi="TH SarabunIT๙" w:cs="TH SarabunIT๙"/>
          <w:spacing w:val="-10"/>
          <w:sz w:val="32"/>
          <w:szCs w:val="32"/>
          <w:shd w:val="clear" w:color="auto" w:fill="FFFFFF"/>
        </w:rPr>
        <w:t> </w:t>
      </w:r>
      <w:r w:rsidRPr="00EC48E2">
        <w:rPr>
          <w:rFonts w:ascii="TH SarabunIT๙" w:eastAsia="Calibri" w:hAnsi="TH SarabunIT๙" w:cs="TH SarabunIT๙"/>
          <w:spacing w:val="-10"/>
          <w:sz w:val="32"/>
          <w:szCs w:val="32"/>
          <w:shd w:val="clear" w:color="auto" w:fill="FFFFFF"/>
          <w:cs/>
        </w:rPr>
        <w:t>การปฏิบัติงานของชาติ</w:t>
      </w:r>
      <w:r w:rsidRPr="00EC48E2">
        <w:rPr>
          <w:rFonts w:ascii="TH SarabunIT๙" w:eastAsia="Calibri" w:hAnsi="TH SarabunIT๙" w:cs="TH SarabunIT๙"/>
          <w:sz w:val="32"/>
          <w:szCs w:val="32"/>
          <w:shd w:val="clear" w:color="auto" w:fill="FFFFFF"/>
          <w:cs/>
        </w:rPr>
        <w:t xml:space="preserve">หรือการปฏิบัติตามหน้าที่มนุษยธรรม พ.ศ. </w:t>
      </w:r>
      <w:r w:rsidRPr="00EC48E2">
        <w:rPr>
          <w:rFonts w:ascii="TH SarabunIT๙" w:eastAsia="Calibri" w:hAnsi="TH SarabunIT๙" w:cs="TH SarabunIT๙"/>
          <w:sz w:val="32"/>
          <w:szCs w:val="32"/>
          <w:shd w:val="clear" w:color="auto" w:fill="FFFFFF"/>
        </w:rPr>
        <w:t>2543</w:t>
      </w:r>
    </w:p>
    <w:p w:rsidR="00EC48E2" w:rsidRPr="00EC48E2" w:rsidRDefault="00EC48E2" w:rsidP="00EC48E2">
      <w:pPr>
        <w:tabs>
          <w:tab w:val="left" w:pos="1372"/>
        </w:tabs>
        <w:spacing w:after="0" w:line="223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(3.8) พระราชบัญญัติทางหลวง พ.ศ.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2535</w:t>
      </w:r>
    </w:p>
    <w:p w:rsidR="00EC48E2" w:rsidRPr="00EC48E2" w:rsidRDefault="00EC48E2" w:rsidP="00EC48E2">
      <w:pPr>
        <w:tabs>
          <w:tab w:val="left" w:pos="1372"/>
        </w:tabs>
        <w:spacing w:after="0" w:line="223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(3.9) พระราชบัญญัติทางหลวงสัมปทาน พ.ศ.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2542</w:t>
      </w:r>
    </w:p>
    <w:p w:rsidR="00EC48E2" w:rsidRPr="00EC48E2" w:rsidRDefault="00EC48E2" w:rsidP="00EC48E2">
      <w:pPr>
        <w:tabs>
          <w:tab w:val="left" w:pos="1372"/>
        </w:tabs>
        <w:spacing w:after="0" w:line="223" w:lineRule="auto"/>
        <w:jc w:val="thaiDistribute"/>
        <w:rPr>
          <w:rFonts w:ascii="TH SarabunIT๙" w:eastAsia="Calibri" w:hAnsi="TH SarabunIT๙" w:cs="TH SarabunIT๙"/>
          <w:spacing w:val="-6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shd w:val="clear" w:color="auto" w:fill="FFFFFF"/>
          <w:cs/>
        </w:rPr>
        <w:tab/>
        <w:t xml:space="preserve">(3.10) 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shd w:val="clear" w:color="auto" w:fill="FFFFFF"/>
          <w:cs/>
        </w:rPr>
        <w:t>พระราชบัญญัติความปลอดภัยอาชีวอนามัย และสภาพแวดล้อมในการงาน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shd w:val="clear" w:color="auto" w:fill="FFFFFF"/>
        </w:rPr>
        <w:t> 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shd w:val="clear" w:color="auto" w:fill="FFFFFF"/>
          <w:cs/>
        </w:rPr>
        <w:t xml:space="preserve">พ.ศ. 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shd w:val="clear" w:color="auto" w:fill="FFFFFF"/>
        </w:rPr>
        <w:t>2554</w:t>
      </w:r>
    </w:p>
    <w:p w:rsidR="00EC48E2" w:rsidRPr="00EC48E2" w:rsidRDefault="00EC48E2" w:rsidP="00EC48E2">
      <w:pPr>
        <w:tabs>
          <w:tab w:val="left" w:pos="1372"/>
        </w:tabs>
        <w:spacing w:after="0" w:line="223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(3.11) พระราชบัญญัติสงเคราะห์ข้าราชการ ผู้ได้รับอันตรายหรือการป่วยเจ็บเพราะเหตุปฏิบัติราชการ พ.ศ. </w:t>
      </w:r>
      <w:r w:rsidRPr="00EC48E2">
        <w:rPr>
          <w:rFonts w:ascii="TH SarabunIT๙" w:eastAsia="Calibri" w:hAnsi="TH SarabunIT๙" w:cs="TH SarabunIT๙"/>
          <w:sz w:val="32"/>
          <w:szCs w:val="32"/>
        </w:rPr>
        <w:t>2546</w:t>
      </w:r>
    </w:p>
    <w:p w:rsidR="00EC48E2" w:rsidRPr="00EC48E2" w:rsidRDefault="00EC48E2" w:rsidP="00EC48E2">
      <w:pPr>
        <w:tabs>
          <w:tab w:val="left" w:pos="1372"/>
        </w:tabs>
        <w:spacing w:after="0" w:line="223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(3.12) พระราชบัญญัติจัดระเบียบราชการกระทรวงกลาโหม พ.ศ.</w:t>
      </w:r>
      <w:r w:rsidRPr="00EC48E2">
        <w:rPr>
          <w:rFonts w:ascii="TH SarabunIT๙" w:eastAsia="Calibri" w:hAnsi="TH SarabunIT๙" w:cs="TH SarabunIT๙"/>
          <w:sz w:val="32"/>
          <w:szCs w:val="32"/>
        </w:rPr>
        <w:t>2551</w:t>
      </w:r>
    </w:p>
    <w:p w:rsidR="00EC48E2" w:rsidRPr="00EC48E2" w:rsidRDefault="00EC48E2" w:rsidP="00EC48E2">
      <w:pPr>
        <w:tabs>
          <w:tab w:val="left" w:pos="1372"/>
        </w:tabs>
        <w:spacing w:after="0" w:line="223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(3.13) พระราชบัญญัติการรักษาความมั่นคงภายในราชอาณาจักร พ.ศ. </w:t>
      </w:r>
      <w:r w:rsidRPr="00EC48E2">
        <w:rPr>
          <w:rFonts w:ascii="TH SarabunIT๙" w:eastAsia="Calibri" w:hAnsi="TH SarabunIT๙" w:cs="TH SarabunIT๙"/>
          <w:sz w:val="32"/>
          <w:szCs w:val="32"/>
        </w:rPr>
        <w:t>2551</w:t>
      </w:r>
    </w:p>
    <w:p w:rsidR="00EC48E2" w:rsidRPr="00EC48E2" w:rsidRDefault="00EC48E2" w:rsidP="00EC48E2">
      <w:pPr>
        <w:tabs>
          <w:tab w:val="left" w:pos="1372"/>
        </w:tabs>
        <w:spacing w:after="0" w:line="223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(3.14) พระราชบัญญัติส่งเสริมและรักษาคุณภาพสิ่งแวดล้อม พ.ศ.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2535</w:t>
      </w:r>
    </w:p>
    <w:p w:rsidR="00EC48E2" w:rsidRPr="00EC48E2" w:rsidRDefault="00EC48E2" w:rsidP="00EC48E2">
      <w:pPr>
        <w:tabs>
          <w:tab w:val="left" w:pos="1372"/>
        </w:tabs>
        <w:spacing w:after="0" w:line="223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(3.15) พระราชบัญญัติควบคุมอาคาร พ.ศ.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2522</w:t>
      </w:r>
    </w:p>
    <w:p w:rsidR="00EC48E2" w:rsidRPr="00EC48E2" w:rsidRDefault="00EC48E2" w:rsidP="00EC48E2">
      <w:pPr>
        <w:tabs>
          <w:tab w:val="left" w:pos="1372"/>
        </w:tabs>
        <w:spacing w:after="0" w:line="223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(3.16) พระราชบัญญัติโรคติดต่อ พ.ศ.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2558</w:t>
      </w:r>
    </w:p>
    <w:p w:rsidR="00EC48E2" w:rsidRPr="00EC48E2" w:rsidRDefault="00EC48E2" w:rsidP="00EC48E2">
      <w:pPr>
        <w:tabs>
          <w:tab w:val="left" w:pos="1372"/>
        </w:tabs>
        <w:spacing w:after="0" w:line="223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(3.17) พระราชบัญญัติโรคระบาดสัตว์ พ.ศ.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2558</w:t>
      </w:r>
    </w:p>
    <w:p w:rsidR="00EC48E2" w:rsidRPr="00EC48E2" w:rsidRDefault="00EC48E2" w:rsidP="00EC48E2">
      <w:pPr>
        <w:tabs>
          <w:tab w:val="left" w:pos="1372"/>
        </w:tabs>
        <w:spacing w:after="0" w:line="223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(3.18) พระราชบัญญัติโรคพิษสุนัขบ้า พ.ศ.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2535</w:t>
      </w:r>
    </w:p>
    <w:p w:rsidR="00EC48E2" w:rsidRPr="00EC48E2" w:rsidRDefault="00EC48E2" w:rsidP="00EC48E2">
      <w:pPr>
        <w:tabs>
          <w:tab w:val="left" w:pos="1372"/>
        </w:tabs>
        <w:spacing w:after="0" w:line="223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(3.19) พระราชบัญญัติวัตถุอันตราย พ.ศ.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2535</w:t>
      </w:r>
    </w:p>
    <w:p w:rsidR="00EC48E2" w:rsidRPr="00EC48E2" w:rsidRDefault="00EC48E2" w:rsidP="00EC48E2">
      <w:pPr>
        <w:tabs>
          <w:tab w:val="left" w:pos="1372"/>
        </w:tabs>
        <w:spacing w:after="0" w:line="223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(3.20) พระราชบัญญัติพลังงานนิวเคลียร์เพื่อสันติ พ.ศ.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2559</w:t>
      </w:r>
    </w:p>
    <w:p w:rsidR="00EC48E2" w:rsidRPr="00EC48E2" w:rsidRDefault="00EC48E2" w:rsidP="00EC48E2">
      <w:pPr>
        <w:tabs>
          <w:tab w:val="left" w:pos="1372"/>
        </w:tabs>
        <w:spacing w:after="0" w:line="223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(3.21) พระราชบัญญัติควบคุมยุทธภัณฑ์ พ.ศ.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2530</w:t>
      </w:r>
    </w:p>
    <w:p w:rsidR="00EC48E2" w:rsidRPr="00EC48E2" w:rsidRDefault="00EC48E2" w:rsidP="00EC48E2">
      <w:pPr>
        <w:tabs>
          <w:tab w:val="left" w:pos="1372"/>
        </w:tabs>
        <w:spacing w:after="0" w:line="223" w:lineRule="auto"/>
        <w:jc w:val="thaiDistribute"/>
        <w:rPr>
          <w:rFonts w:ascii="TH SarabunIT๙" w:eastAsia="Calibri" w:hAnsi="TH SarabunIT๙" w:cs="TH SarabunIT๙"/>
          <w:spacing w:val="-22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(3.22) </w:t>
      </w:r>
      <w:r w:rsidRPr="00EC48E2">
        <w:rPr>
          <w:rFonts w:ascii="TH SarabunIT๙" w:eastAsia="Calibri" w:hAnsi="TH SarabunIT๙" w:cs="TH SarabunIT๙"/>
          <w:spacing w:val="-22"/>
          <w:sz w:val="32"/>
          <w:szCs w:val="32"/>
          <w:cs/>
        </w:rPr>
        <w:t>พระราชบัญญัติอาวุธปืน เครื่องกระสุนปืน วัตถุระเบิด ดอกไม้เพลิง และสิ่งเทียมอาวุธปืน พ.ศ.</w:t>
      </w:r>
      <w:r w:rsidRPr="00EC48E2">
        <w:rPr>
          <w:rFonts w:ascii="TH SarabunIT๙" w:eastAsia="Calibri" w:hAnsi="TH SarabunIT๙" w:cs="TH SarabunIT๙"/>
          <w:spacing w:val="-22"/>
          <w:sz w:val="32"/>
          <w:szCs w:val="32"/>
        </w:rPr>
        <w:t xml:space="preserve"> 2490</w:t>
      </w:r>
    </w:p>
    <w:p w:rsidR="00EC48E2" w:rsidRPr="00EC48E2" w:rsidRDefault="00EC48E2" w:rsidP="00EC48E2">
      <w:pPr>
        <w:tabs>
          <w:tab w:val="left" w:pos="1372"/>
        </w:tabs>
        <w:spacing w:after="0" w:line="223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(3.23) พระราชบัญญัติว่าด้วยความผิดบางประการต่อการเดินอากาศ พ.ศ.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2558</w:t>
      </w:r>
    </w:p>
    <w:p w:rsidR="00EC48E2" w:rsidRPr="00EC48E2" w:rsidRDefault="00EC48E2" w:rsidP="00EC48E2">
      <w:pPr>
        <w:tabs>
          <w:tab w:val="left" w:pos="1372"/>
        </w:tabs>
        <w:spacing w:after="0" w:line="223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(3.24) พระราชบัญญัติองค์การบริหารส่วนตำบล พ.ศ.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2537</w:t>
      </w:r>
    </w:p>
    <w:p w:rsidR="00EC48E2" w:rsidRPr="00EC48E2" w:rsidRDefault="00EC48E2" w:rsidP="00EC48E2">
      <w:pPr>
        <w:tabs>
          <w:tab w:val="left" w:pos="1372"/>
        </w:tabs>
        <w:spacing w:after="0" w:line="223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(3.25) พระราชบัญญัติเทศบาล พ.ศ. </w:t>
      </w:r>
      <w:r w:rsidRPr="00EC48E2">
        <w:rPr>
          <w:rFonts w:ascii="TH SarabunIT๙" w:eastAsia="Calibri" w:hAnsi="TH SarabunIT๙" w:cs="TH SarabunIT๙"/>
          <w:sz w:val="32"/>
          <w:szCs w:val="32"/>
        </w:rPr>
        <w:t>2496</w:t>
      </w:r>
    </w:p>
    <w:p w:rsidR="00EC48E2" w:rsidRPr="00EC48E2" w:rsidRDefault="00EC48E2" w:rsidP="00EC48E2">
      <w:pPr>
        <w:tabs>
          <w:tab w:val="left" w:pos="1372"/>
        </w:tabs>
        <w:spacing w:after="0" w:line="223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(3.26) พระราชบัญญัติองค์การบริหารส่วนจังหวัด พ.ศ. </w:t>
      </w:r>
      <w:r w:rsidRPr="00EC48E2">
        <w:rPr>
          <w:rFonts w:ascii="TH SarabunIT๙" w:eastAsia="Calibri" w:hAnsi="TH SarabunIT๙" w:cs="TH SarabunIT๙"/>
          <w:sz w:val="32"/>
          <w:szCs w:val="32"/>
        </w:rPr>
        <w:t>2540</w:t>
      </w:r>
    </w:p>
    <w:p w:rsidR="00EC48E2" w:rsidRPr="00EC48E2" w:rsidRDefault="00EC48E2" w:rsidP="00EC48E2">
      <w:pPr>
        <w:tabs>
          <w:tab w:val="left" w:pos="1372"/>
        </w:tabs>
        <w:spacing w:after="0" w:line="223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(3.27) พระราชบัญญัติระเบียบบริหารกรุงเทพมหานคร พ.ศ.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2528</w:t>
      </w:r>
    </w:p>
    <w:p w:rsidR="00EC48E2" w:rsidRPr="00EC48E2" w:rsidRDefault="00EC48E2" w:rsidP="00EC48E2">
      <w:pPr>
        <w:tabs>
          <w:tab w:val="left" w:pos="1372"/>
        </w:tabs>
        <w:spacing w:after="0" w:line="223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(3.28) พระราชบัญญัติระเบียบบริหารเมืองพัทยา พ.ศ. </w:t>
      </w:r>
      <w:r w:rsidRPr="00EC48E2">
        <w:rPr>
          <w:rFonts w:ascii="TH SarabunIT๙" w:eastAsia="Calibri" w:hAnsi="TH SarabunIT๙" w:cs="TH SarabunIT๙"/>
          <w:sz w:val="32"/>
          <w:szCs w:val="32"/>
        </w:rPr>
        <w:t>2542</w:t>
      </w:r>
    </w:p>
    <w:p w:rsidR="00EC48E2" w:rsidRPr="00EC48E2" w:rsidRDefault="00EC48E2" w:rsidP="00EC48E2">
      <w:pPr>
        <w:tabs>
          <w:tab w:val="left" w:pos="1372"/>
        </w:tabs>
        <w:spacing w:after="0" w:line="223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lastRenderedPageBreak/>
        <w:tab/>
        <w:t>(3.29) พระราชบัญญัติการชลประทานหลวง พ.ศ.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2485</w:t>
      </w:r>
    </w:p>
    <w:p w:rsidR="00EC48E2" w:rsidRPr="00EC48E2" w:rsidRDefault="00EC48E2" w:rsidP="00EC48E2">
      <w:pPr>
        <w:tabs>
          <w:tab w:val="left" w:pos="1372"/>
        </w:tabs>
        <w:spacing w:after="0" w:line="223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(3.30) พระราชบัญญัติทรัพยากรน้ำ พ.ศ.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2561</w:t>
      </w:r>
    </w:p>
    <w:p w:rsidR="00EC48E2" w:rsidRPr="00EC48E2" w:rsidRDefault="00EC48E2" w:rsidP="00EC48E2">
      <w:pPr>
        <w:tabs>
          <w:tab w:val="left" w:pos="1372"/>
        </w:tabs>
        <w:spacing w:after="0" w:line="223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(3.31) พระราชบัญญัติการรักษาผลประโยชน์ของชาติทางทะเล พ.ศ.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2562</w:t>
      </w:r>
    </w:p>
    <w:p w:rsidR="00EC48E2" w:rsidRPr="00EC48E2" w:rsidRDefault="00EC48E2" w:rsidP="00EC48E2">
      <w:pPr>
        <w:tabs>
          <w:tab w:val="left" w:pos="1372"/>
        </w:tabs>
        <w:spacing w:after="0" w:line="223" w:lineRule="auto"/>
        <w:ind w:right="-188"/>
        <w:jc w:val="thaiDistribute"/>
        <w:rPr>
          <w:rFonts w:ascii="TH SarabunIT๙" w:eastAsia="Calibri" w:hAnsi="TH SarabunIT๙" w:cs="TH SarabunIT๙"/>
          <w:spacing w:val="-22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(3.32) </w:t>
      </w:r>
      <w:r w:rsidRPr="00EC48E2">
        <w:rPr>
          <w:rFonts w:ascii="TH SarabunIT๙" w:eastAsia="Calibri" w:hAnsi="TH SarabunIT๙" w:cs="TH SarabunIT๙"/>
          <w:spacing w:val="-22"/>
          <w:sz w:val="32"/>
          <w:szCs w:val="32"/>
          <w:cs/>
        </w:rPr>
        <w:t xml:space="preserve">พระราชบัญญัติความรับผิดทางแพ่งต่อความเสียหายจากมลพิษน้ำมันอันเกิดจากเรือ พ.ศ. </w:t>
      </w:r>
      <w:r w:rsidRPr="00EC48E2">
        <w:rPr>
          <w:rFonts w:ascii="TH SarabunIT๙" w:eastAsia="Calibri" w:hAnsi="TH SarabunIT๙" w:cs="TH SarabunIT๙"/>
          <w:spacing w:val="-22"/>
          <w:sz w:val="32"/>
          <w:szCs w:val="32"/>
        </w:rPr>
        <w:t>2560</w:t>
      </w:r>
    </w:p>
    <w:p w:rsidR="00EC48E2" w:rsidRPr="00EC48E2" w:rsidRDefault="00EC48E2" w:rsidP="00EC48E2">
      <w:pPr>
        <w:shd w:val="clear" w:color="auto" w:fill="FFFFFF"/>
        <w:tabs>
          <w:tab w:val="left" w:pos="1372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(3.33) พระราชบัญญัติการช่วยเหลือกู้ภัยทางทะเล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พ.ศ. </w:t>
      </w:r>
      <w:r w:rsidRPr="00EC48E2">
        <w:rPr>
          <w:rFonts w:ascii="TH SarabunIT๙" w:eastAsia="Calibri" w:hAnsi="TH SarabunIT๙" w:cs="TH SarabunIT๙"/>
          <w:sz w:val="32"/>
          <w:szCs w:val="32"/>
        </w:rPr>
        <w:t>2550</w:t>
      </w:r>
    </w:p>
    <w:p w:rsidR="00EC48E2" w:rsidRPr="00EC48E2" w:rsidRDefault="00EC48E2" w:rsidP="00EC48E2">
      <w:pPr>
        <w:shd w:val="clear" w:color="auto" w:fill="FFFFFF"/>
        <w:tabs>
          <w:tab w:val="left" w:pos="1372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(3.34) พระราชบัญญัติสาธารณสุข พ.ศ. </w:t>
      </w:r>
      <w:r w:rsidRPr="00EC48E2">
        <w:rPr>
          <w:rFonts w:ascii="TH SarabunIT๙" w:eastAsia="Calibri" w:hAnsi="TH SarabunIT๙" w:cs="TH SarabunIT๙"/>
          <w:sz w:val="32"/>
          <w:szCs w:val="32"/>
        </w:rPr>
        <w:t>2535</w:t>
      </w:r>
    </w:p>
    <w:p w:rsidR="00EC48E2" w:rsidRPr="00EC48E2" w:rsidRDefault="00EC48E2" w:rsidP="00EC48E2">
      <w:pPr>
        <w:shd w:val="clear" w:color="auto" w:fill="FFFFFF"/>
        <w:tabs>
          <w:tab w:val="left" w:pos="1372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(3.35) พระราชบัญญัติโรงงาน พ.ศ. </w:t>
      </w:r>
      <w:r w:rsidRPr="00EC48E2">
        <w:rPr>
          <w:rFonts w:ascii="TH SarabunIT๙" w:eastAsia="Calibri" w:hAnsi="TH SarabunIT๙" w:cs="TH SarabunIT๙"/>
          <w:sz w:val="32"/>
          <w:szCs w:val="32"/>
        </w:rPr>
        <w:t>2535</w:t>
      </w:r>
    </w:p>
    <w:p w:rsidR="00EC48E2" w:rsidRPr="00EC48E2" w:rsidRDefault="00EC48E2" w:rsidP="00EC48E2">
      <w:pPr>
        <w:tabs>
          <w:tab w:val="left" w:pos="1372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(3.36) พระราชบัญญัติจราจรทางบก พ.ศ. </w:t>
      </w:r>
      <w:r w:rsidRPr="00EC48E2">
        <w:rPr>
          <w:rFonts w:ascii="TH SarabunIT๙" w:eastAsia="Calibri" w:hAnsi="TH SarabunIT๙" w:cs="TH SarabunIT๙"/>
          <w:sz w:val="32"/>
          <w:szCs w:val="32"/>
        </w:rPr>
        <w:t>2522</w:t>
      </w:r>
    </w:p>
    <w:p w:rsidR="00EC48E2" w:rsidRPr="00EC48E2" w:rsidRDefault="00EC48E2" w:rsidP="00EC48E2">
      <w:pPr>
        <w:tabs>
          <w:tab w:val="left" w:pos="1372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(3.37) พระราชบัญญัติการขนส่งทางบก พ.ศ.</w:t>
      </w:r>
      <w:r w:rsidRPr="00EC48E2">
        <w:rPr>
          <w:rFonts w:ascii="TH SarabunIT๙" w:eastAsia="Calibri" w:hAnsi="TH SarabunIT๙" w:cs="TH SarabunIT๙"/>
          <w:sz w:val="32"/>
          <w:szCs w:val="32"/>
        </w:rPr>
        <w:t>2522</w:t>
      </w:r>
    </w:p>
    <w:p w:rsidR="00EC48E2" w:rsidRPr="00EC48E2" w:rsidRDefault="00EC48E2" w:rsidP="00EC48E2">
      <w:pPr>
        <w:tabs>
          <w:tab w:val="left" w:pos="1372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(3.38) พระราชบัญญัติการนิคมอุตสาหกรรมแห่งประเทศไทย พ.ศ. </w:t>
      </w:r>
      <w:r w:rsidRPr="00EC48E2">
        <w:rPr>
          <w:rFonts w:ascii="TH SarabunIT๙" w:eastAsia="Calibri" w:hAnsi="TH SarabunIT๙" w:cs="TH SarabunIT๙"/>
          <w:sz w:val="32"/>
          <w:szCs w:val="32"/>
        </w:rPr>
        <w:t>2522</w:t>
      </w:r>
    </w:p>
    <w:p w:rsidR="00EC48E2" w:rsidRPr="00EC48E2" w:rsidRDefault="00EC48E2" w:rsidP="00EC48E2">
      <w:pPr>
        <w:tabs>
          <w:tab w:val="left" w:pos="1372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(3.39) พระราชบัญญัติโรงแรม พ.ศ.</w:t>
      </w:r>
      <w:r w:rsidRPr="00EC48E2">
        <w:rPr>
          <w:rFonts w:ascii="TH SarabunIT๙" w:eastAsia="Calibri" w:hAnsi="TH SarabunIT๙" w:cs="TH SarabunIT๙"/>
          <w:sz w:val="32"/>
          <w:szCs w:val="32"/>
        </w:rPr>
        <w:t>2535</w:t>
      </w:r>
    </w:p>
    <w:p w:rsidR="00EC48E2" w:rsidRPr="00EC48E2" w:rsidRDefault="00EC48E2" w:rsidP="00EC48E2">
      <w:pPr>
        <w:tabs>
          <w:tab w:val="left" w:pos="1372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(3.40) พระราชบัญญัติสถานบริการ พ.ศ.</w:t>
      </w:r>
      <w:r w:rsidRPr="00EC48E2">
        <w:rPr>
          <w:rFonts w:ascii="TH SarabunIT๙" w:eastAsia="Calibri" w:hAnsi="TH SarabunIT๙" w:cs="TH SarabunIT๙"/>
          <w:sz w:val="32"/>
          <w:szCs w:val="32"/>
        </w:rPr>
        <w:t>2509</w:t>
      </w:r>
    </w:p>
    <w:p w:rsidR="00EC48E2" w:rsidRPr="00EC48E2" w:rsidRDefault="00EC48E2" w:rsidP="00EC48E2">
      <w:pPr>
        <w:tabs>
          <w:tab w:val="left" w:pos="1372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(3.41) พระราชบัญญัติการชลประทานหลวง พ.ศ.</w:t>
      </w:r>
      <w:r w:rsidRPr="00EC48E2">
        <w:rPr>
          <w:rFonts w:ascii="TH SarabunIT๙" w:eastAsia="Calibri" w:hAnsi="TH SarabunIT๙" w:cs="TH SarabunIT๙"/>
          <w:sz w:val="32"/>
          <w:szCs w:val="32"/>
        </w:rPr>
        <w:t>2485</w:t>
      </w:r>
    </w:p>
    <w:p w:rsidR="00EC48E2" w:rsidRPr="00EC48E2" w:rsidRDefault="00EC48E2" w:rsidP="00EC48E2">
      <w:pPr>
        <w:tabs>
          <w:tab w:val="left" w:pos="1372"/>
        </w:tabs>
        <w:spacing w:after="0" w:line="240" w:lineRule="auto"/>
        <w:jc w:val="thaiDistribute"/>
        <w:rPr>
          <w:rFonts w:ascii="TH SarabunIT๙" w:eastAsia="Calibri" w:hAnsi="TH SarabunIT๙" w:cs="TH SarabunIT๙"/>
          <w:spacing w:val="-10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(3.42) </w:t>
      </w:r>
      <w:r w:rsidRPr="00EC48E2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พระราชบัญญัติรักษาความสะอาดและความเป็นระเบียบเรียบร้อยของบ้านเมือง พ.ศ.</w:t>
      </w:r>
      <w:r w:rsidRPr="00EC48E2"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 2535</w:t>
      </w:r>
    </w:p>
    <w:p w:rsidR="00EC48E2" w:rsidRPr="00EC48E2" w:rsidRDefault="00EC48E2" w:rsidP="00EC48E2">
      <w:pPr>
        <w:tabs>
          <w:tab w:val="left" w:pos="426"/>
          <w:tab w:val="left" w:pos="993"/>
        </w:tabs>
        <w:spacing w:after="120" w:line="240" w:lineRule="auto"/>
        <w:rPr>
          <w:rFonts w:ascii="TH SarabunIT๙" w:eastAsia="Calibri" w:hAnsi="TH SarabunIT๙" w:cs="TH SarabunIT๙"/>
          <w:b/>
          <w:bCs/>
          <w:sz w:val="16"/>
          <w:szCs w:val="16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</w:p>
    <w:p w:rsidR="00EC48E2" w:rsidRPr="00EC48E2" w:rsidRDefault="00EC48E2" w:rsidP="00EC48E2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b/>
          <w:bCs/>
          <w:sz w:val="28"/>
          <w:u w:val="single"/>
          <w:cs/>
        </w:rPr>
        <w:t>หมายเหตุ</w:t>
      </w:r>
      <w:r w:rsidRPr="00EC48E2">
        <w:rPr>
          <w:rFonts w:ascii="TH SarabunIT๙" w:eastAsia="Calibri" w:hAnsi="TH SarabunIT๙" w:cs="TH SarabunIT๙"/>
          <w:b/>
          <w:bCs/>
          <w:sz w:val="28"/>
          <w:cs/>
        </w:rPr>
        <w:t xml:space="preserve"> </w:t>
      </w:r>
      <w:r w:rsidRPr="00EC48E2">
        <w:rPr>
          <w:rFonts w:ascii="TH SarabunIT๙" w:eastAsia="Calibri" w:hAnsi="TH SarabunIT๙" w:cs="TH SarabunIT๙"/>
          <w:sz w:val="28"/>
          <w:cs/>
        </w:rPr>
        <w:t xml:space="preserve">  ในกรณีที่กฎหมาย ระเบียบ ข้อบังคับ ประกาศ คำสั่งและข้อปฏิบัติใด มิได้ระบุไว้ในแผนการป้องกันและบรรเทา</w:t>
      </w:r>
      <w:r w:rsidRPr="00EC48E2">
        <w:rPr>
          <w:rFonts w:ascii="TH SarabunIT๙" w:eastAsia="Calibri" w:hAnsi="TH SarabunIT๙" w:cs="TH SarabunIT๙"/>
          <w:sz w:val="28"/>
          <w:cs/>
        </w:rPr>
        <w:br/>
        <w:t>สาธารณภัยแห่งชาตินี้  ให้ผู้มีอำนาจหน้าที่ บังคับบัญชาสั่งการ ควบคุม กำกับดูแล หรือมีอำนาจหน้าที่อื่นในการป้องกัน</w:t>
      </w:r>
      <w:r w:rsidRPr="00EC48E2">
        <w:rPr>
          <w:rFonts w:ascii="TH SarabunIT๙" w:eastAsia="Calibri" w:hAnsi="TH SarabunIT๙" w:cs="TH SarabunIT๙"/>
          <w:sz w:val="28"/>
          <w:cs/>
        </w:rPr>
        <w:br/>
        <w:t xml:space="preserve">และบรรเทาสาธารณภัย ตามพระราชบัญญัติป้องกันและบรรเทาสาธารณภัย พ.ศ. </w:t>
      </w:r>
      <w:r w:rsidRPr="00EC48E2">
        <w:rPr>
          <w:rFonts w:ascii="TH SarabunIT๙" w:eastAsia="Calibri" w:hAnsi="TH SarabunIT๙" w:cs="TH SarabunIT๙"/>
          <w:sz w:val="28"/>
        </w:rPr>
        <w:t>2550</w:t>
      </w:r>
      <w:r w:rsidRPr="00EC48E2">
        <w:rPr>
          <w:rFonts w:ascii="TH SarabunIT๙" w:eastAsia="Calibri" w:hAnsi="TH SarabunIT๙" w:cs="TH SarabunIT๙"/>
          <w:sz w:val="28"/>
          <w:cs/>
        </w:rPr>
        <w:t xml:space="preserve"> ได้พิจารณานำกฎหมาย ระเบียบ </w:t>
      </w:r>
      <w:r w:rsidRPr="00EC48E2">
        <w:rPr>
          <w:rFonts w:ascii="TH SarabunIT๙" w:eastAsia="Calibri" w:hAnsi="TH SarabunIT๙" w:cs="TH SarabunIT๙"/>
          <w:spacing w:val="-6"/>
          <w:sz w:val="28"/>
          <w:cs/>
        </w:rPr>
        <w:t>ข้อบังคับ ประกาศ คำสั่งและข้อปฏิบัตินั้น ๆ มาปรับใช้ตามความเหมาะสมเพื่อสนับสนุนกฎหมายหลักในการจัดการสาธารณภัย</w:t>
      </w:r>
      <w:r w:rsidRPr="00EC48E2">
        <w:rPr>
          <w:rFonts w:ascii="TH SarabunIT๙" w:eastAsia="Calibri" w:hAnsi="TH SarabunIT๙" w:cs="TH SarabunIT๙"/>
          <w:sz w:val="28"/>
          <w:cs/>
        </w:rPr>
        <w:br/>
        <w:t>ที่เกิดขึ้น เท่าที่กฎหมายให้อำนาจและเปิดช่องให้กระทำได้ โดยไม่ขัดหรือแย้งกัน พร้อมทั้งคำนึงถึงประสิทธิภาพในการจัดการความเสี่ยงจากสาธารณภัยที่กำหนดไว้ในแผนการป้องกันและบรรเทาสาธารณภัยอำเภอ</w:t>
      </w:r>
      <w:r w:rsidR="003C45A4" w:rsidRPr="003C45A4">
        <w:rPr>
          <w:rFonts w:ascii="TH SarabunIT๙" w:eastAsia="Times New Roman" w:hAnsi="TH SarabunIT๙" w:cs="TH SarabunIT๙" w:hint="cs"/>
          <w:color w:val="FF0000"/>
          <w:sz w:val="28"/>
          <w:cs/>
        </w:rPr>
        <w:t>เสลภูมิ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Calibri" w:hAnsi="TH SarabunIT๙" w:cs="TH SarabunIT๙"/>
          <w:sz w:val="28"/>
          <w:cs/>
        </w:rPr>
        <w:t>นี้</w:t>
      </w:r>
    </w:p>
    <w:p w:rsidR="00EC48E2" w:rsidRPr="00EC48E2" w:rsidRDefault="00EC48E2" w:rsidP="00EC48E2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6"/>
          <w:szCs w:val="36"/>
        </w:rPr>
      </w:pPr>
      <w:bookmarkStart w:id="35" w:name="_Hlk34744158"/>
      <w:bookmarkStart w:id="36" w:name="_Hlk62044418"/>
      <w:bookmarkEnd w:id="34"/>
      <w:r w:rsidRPr="00EC48E2">
        <w:rPr>
          <w:rFonts w:ascii="TH SarabunIT๙" w:eastAsia="Calibri" w:hAnsi="TH SarabunIT๙" w:cs="TH SarabunIT๙"/>
          <w:b/>
          <w:bCs/>
          <w:sz w:val="36"/>
          <w:szCs w:val="36"/>
          <w:cs/>
        </w:rPr>
        <w:br w:type="page"/>
      </w:r>
      <w:r w:rsidRPr="00EC48E2">
        <w:rPr>
          <w:rFonts w:ascii="TH SarabunIT๙" w:eastAsia="Calibri" w:hAnsi="TH SarabunIT๙" w:cs="TH SarabunIT๙"/>
          <w:b/>
          <w:bCs/>
          <w:sz w:val="36"/>
          <w:szCs w:val="36"/>
          <w:cs/>
        </w:rPr>
        <w:lastRenderedPageBreak/>
        <w:t>บทที่ 4</w:t>
      </w:r>
    </w:p>
    <w:p w:rsidR="00EC48E2" w:rsidRPr="00EC48E2" w:rsidRDefault="00EC48E2" w:rsidP="00EC48E2">
      <w:pPr>
        <w:spacing w:after="120" w:line="240" w:lineRule="auto"/>
        <w:jc w:val="center"/>
        <w:rPr>
          <w:rFonts w:ascii="TH SarabunIT๙" w:eastAsia="Calibri" w:hAnsi="TH SarabunIT๙" w:cs="TH SarabunIT๙"/>
          <w:b/>
          <w:bCs/>
          <w:sz w:val="36"/>
          <w:szCs w:val="36"/>
        </w:rPr>
      </w:pPr>
      <w:bookmarkStart w:id="37" w:name="_Hlk34744129"/>
      <w:bookmarkEnd w:id="35"/>
      <w:r w:rsidRPr="00EC48E2">
        <w:rPr>
          <w:rFonts w:ascii="TH SarabunIT๙" w:eastAsia="Calibri" w:hAnsi="TH SarabunIT๙" w:cs="TH SarabunIT๙"/>
          <w:b/>
          <w:bCs/>
          <w:sz w:val="36"/>
          <w:szCs w:val="36"/>
          <w:cs/>
        </w:rPr>
        <w:t xml:space="preserve">ยุทธศาสตร์ที่ </w:t>
      </w:r>
      <w:r w:rsidRPr="00EC48E2">
        <w:rPr>
          <w:rFonts w:ascii="TH SarabunIT๙" w:eastAsia="Calibri" w:hAnsi="TH SarabunIT๙" w:cs="TH SarabunIT๙"/>
          <w:b/>
          <w:bCs/>
          <w:sz w:val="36"/>
          <w:szCs w:val="36"/>
        </w:rPr>
        <w:t xml:space="preserve">1 : </w:t>
      </w:r>
      <w:r w:rsidRPr="00EC48E2">
        <w:rPr>
          <w:rFonts w:ascii="TH SarabunIT๙" w:eastAsia="Calibri" w:hAnsi="TH SarabunIT๙" w:cs="TH SarabunIT๙"/>
          <w:b/>
          <w:bCs/>
          <w:sz w:val="36"/>
          <w:szCs w:val="36"/>
          <w:cs/>
        </w:rPr>
        <w:t>การมุ่งเน้นการลดความเสี่ยงจากสาธารณภัย</w:t>
      </w:r>
    </w:p>
    <w:p w:rsidR="00EC48E2" w:rsidRPr="00EC48E2" w:rsidRDefault="00EC48E2" w:rsidP="00EC48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</w:pPr>
      <w:r w:rsidRPr="00EC48E2">
        <w:rPr>
          <w:rFonts w:ascii="TH SarabunIT๙" w:eastAsia="Times New Roman" w:hAnsi="TH SarabunIT๙" w:cs="TH SarabunIT๙"/>
          <w:spacing w:val="6"/>
          <w:sz w:val="32"/>
          <w:szCs w:val="32"/>
          <w:cs/>
        </w:rPr>
        <w:t xml:space="preserve">การลดความเสี่ยงจากสาธารณภัยเป็นแนวคิดและวิธีปฏิบัติในการลดโอกาสของความรุนแรง     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และผลกระทบที่เกิดจากสาธารณภัยได้ด้วยการประเมินความเสี่ยง เพื่อนำมากำหนดนโยบาย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 xml:space="preserve">แผน และมาตรการ       </w:t>
      </w:r>
      <w:r w:rsidRPr="00EC48E2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 xml:space="preserve">เพื่อแก้ไขต้นเหตุของปัญหาในการลดความเสี่ยงที่เกิดแก่ชุมชนและสังคม โดยการมุ่งเน้นการลดความเสี่ยงที่มีอยู่เดิม   </w:t>
      </w:r>
      <w:r w:rsidRPr="00EC48E2">
        <w:rPr>
          <w:rFonts w:ascii="TH SarabunIT๙" w:eastAsia="Times New Roman" w:hAnsi="TH SarabunIT๙" w:cs="TH SarabunIT๙"/>
          <w:spacing w:val="4"/>
          <w:sz w:val="32"/>
          <w:szCs w:val="32"/>
          <w:cs/>
        </w:rPr>
        <w:t>และป้องกันไม่ให้เกิดความเสี่ยงใหม่ด้วยการลดความล่อแหลม ลดปัจจัยที่ทำให้เกิดความเปราะบาง        และ</w:t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เพิ่มศักยภาพในการจัดการให้สังคมมีความพร้อมในการเผชิญเหตุ และฟื้นฟูให้ดีกว่าและปลอดภัยกว่าเดิม    อันนำไปสู่การรู้รับ </w:t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rtl/>
          <w:cs/>
          <w:lang w:bidi="ar-SA"/>
        </w:rPr>
        <w:t>-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ปรับตัว 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 xml:space="preserve">- 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</w:rPr>
        <w:t xml:space="preserve">ฟื้นเร็วทั่ว 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 xml:space="preserve">- 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</w:rPr>
        <w:t xml:space="preserve">อย่างยั่งยืน 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>(Resilience)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 xml:space="preserve"> </w:t>
      </w:r>
    </w:p>
    <w:p w:rsidR="00EC48E2" w:rsidRPr="00EC48E2" w:rsidRDefault="00EC48E2" w:rsidP="00EC48E2">
      <w:pPr>
        <w:widowControl w:val="0"/>
        <w:autoSpaceDE w:val="0"/>
        <w:autoSpaceDN w:val="0"/>
        <w:adjustRightInd w:val="0"/>
        <w:spacing w:before="120" w:after="0" w:line="240" w:lineRule="auto"/>
        <w:ind w:firstLine="709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ความเสี่ยงจากสาธารณภัย </w:t>
      </w:r>
      <w:r w:rsidRPr="00EC48E2">
        <w:rPr>
          <w:rFonts w:ascii="TH SarabunIT๙" w:eastAsia="Calibri" w:hAnsi="TH SarabunIT๙" w:cs="TH SarabunIT๙"/>
          <w:sz w:val="32"/>
          <w:szCs w:val="32"/>
          <w:lang w:bidi="ar-SA"/>
        </w:rPr>
        <w:t xml:space="preserve">(Disaster Risk)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หมายถึง โอกาสที่สาธารณภัยทำให้เกิดการสูญเสียต่อ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ชีวิต ร่างกาย ทรัพย์สิน ความเป็นอยู่และภาคบริการต่างๆในชุมชนใดชุมชนหนึ่ง ณ ห้วงเวลาใดเวลาหนึ่ง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ในอนาคต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br/>
        <w:t>ซึ่งสามารถแทนด้วยสมการแสดงความสัมพันธ์ของปัจจัยที่เกี่ยวข้องกับความเสี่ยง ได้แก่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 ภัยความ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ล่อแหลม ความเปราะบางและศักยภาพ ดังนี้</w:t>
      </w:r>
    </w:p>
    <w:p w:rsidR="00EC48E2" w:rsidRPr="00EC48E2" w:rsidRDefault="00EC48E2" w:rsidP="00EC48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1412240</wp:posOffset>
                </wp:positionH>
                <wp:positionV relativeFrom="paragraph">
                  <wp:posOffset>91440</wp:posOffset>
                </wp:positionV>
                <wp:extent cx="4591050" cy="888365"/>
                <wp:effectExtent l="0" t="0" r="0" b="6985"/>
                <wp:wrapNone/>
                <wp:docPr id="379" name="Text Box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050" cy="888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46DD7" w:rsidRPr="00AD3943" w:rsidRDefault="00C46DD7" w:rsidP="00EC48E2">
                            <w:pPr>
                              <w:spacing w:before="120" w:after="24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AD39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ภัย (</w:t>
                            </w:r>
                            <w:r w:rsidRPr="00AD39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Hazard)  x  </w:t>
                            </w:r>
                            <w:r w:rsidRPr="00AD39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ความล่อแหลม (</w:t>
                            </w:r>
                            <w:r w:rsidRPr="00AD39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Exposure)  x  </w:t>
                            </w:r>
                            <w:r w:rsidRPr="00AD39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ความเปราะบาง (</w:t>
                            </w:r>
                            <w:r w:rsidRPr="00AD39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Vulnerability</w:t>
                            </w:r>
                            <w:r w:rsidRPr="00AD39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:rsidR="00C46DD7" w:rsidRPr="00AD3943" w:rsidRDefault="00C46DD7" w:rsidP="00EC48E2">
                            <w:pPr>
                              <w:ind w:left="1701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AD394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</w:t>
                            </w:r>
                            <w:r w:rsidRPr="00AD39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ศักยภาพ (</w:t>
                            </w:r>
                            <w:r w:rsidRPr="00AD39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Capacity)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9" o:spid="_x0000_s1225" type="#_x0000_t202" style="position:absolute;left:0;text-align:left;margin-left:111.2pt;margin-top:7.2pt;width:361.5pt;height:69.9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" filled="f" stroked="f">
                <v:textbox>
                  <w:txbxContent>
                    <w:p w:rsidR="00C46DD7" w:rsidRPr="00AD3943" w:rsidRDefault="00C46DD7" w:rsidP="00EC48E2">
                      <w:pPr>
                        <w:spacing w:before="120" w:after="24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AD394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ภัย (</w:t>
                      </w:r>
                      <w:r w:rsidRPr="00AD394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Hazard)  x  </w:t>
                      </w:r>
                      <w:r w:rsidRPr="00AD394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ความล่อแหลม (</w:t>
                      </w:r>
                      <w:r w:rsidRPr="00AD394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Exposure)  x  </w:t>
                      </w:r>
                      <w:r w:rsidRPr="00AD394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ความเปราะบาง (</w:t>
                      </w:r>
                      <w:r w:rsidRPr="00AD394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Vulnerability</w:t>
                      </w:r>
                      <w:r w:rsidRPr="00AD394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:rsidR="00C46DD7" w:rsidRPr="00AD3943" w:rsidRDefault="00C46DD7" w:rsidP="00EC48E2">
                      <w:pPr>
                        <w:ind w:left="1701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AD394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</w:t>
                      </w:r>
                      <w:r w:rsidRPr="00AD394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ศักยภาพ (</w:t>
                      </w:r>
                      <w:r w:rsidRPr="00AD394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Capacity)</w:t>
                      </w:r>
                    </w:p>
                  </w:txbxContent>
                </v:textbox>
              </v:shape>
            </w:pict>
          </mc:Fallback>
        </mc:AlternateContent>
      </w:r>
    </w:p>
    <w:p w:rsidR="00EC48E2" w:rsidRPr="00EC48E2" w:rsidRDefault="00EC48E2" w:rsidP="00EC48E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98176" behindDoc="0" locked="0" layoutInCell="1" allowOverlap="1">
                <wp:simplePos x="0" y="0"/>
                <wp:positionH relativeFrom="column">
                  <wp:posOffset>1498600</wp:posOffset>
                </wp:positionH>
                <wp:positionV relativeFrom="paragraph">
                  <wp:posOffset>236854</wp:posOffset>
                </wp:positionV>
                <wp:extent cx="4182110" cy="0"/>
                <wp:effectExtent l="0" t="0" r="27940" b="19050"/>
                <wp:wrapNone/>
                <wp:docPr id="378" name="ลูกศรเชื่อมต่อแบบตรง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821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3D5E2A" id="ลูกศรเชื่อมต่อแบบตรง 378" o:spid="_x0000_s1026" type="#_x0000_t32" style="position:absolute;margin-left:118pt;margin-top:18.65pt;width:329.3pt;height:0;z-index:2516981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"/>
            </w:pict>
          </mc:Fallback>
        </mc:AlternateConten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ความเสี่ยง  (</w:t>
      </w:r>
      <w:r w:rsidRPr="00EC48E2">
        <w:rPr>
          <w:rFonts w:ascii="TH SarabunIT๙" w:eastAsia="Calibri" w:hAnsi="TH SarabunIT๙" w:cs="TH SarabunIT๙"/>
          <w:sz w:val="32"/>
          <w:szCs w:val="32"/>
        </w:rPr>
        <w:t>Risk) =</w:t>
      </w:r>
    </w:p>
    <w:p w:rsidR="00EC48E2" w:rsidRPr="00EC48E2" w:rsidRDefault="00EC48E2" w:rsidP="00EC48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thaiDistribute"/>
        <w:rPr>
          <w:rFonts w:ascii="TH SarabunIT๙" w:eastAsia="Calibri" w:hAnsi="TH SarabunIT๙" w:cs="TH SarabunIT๙"/>
          <w:sz w:val="32"/>
          <w:szCs w:val="32"/>
          <w:lang w:bidi="ar-SA"/>
        </w:rPr>
      </w:pPr>
    </w:p>
    <w:p w:rsidR="00EC48E2" w:rsidRPr="00EC48E2" w:rsidRDefault="00EC48E2" w:rsidP="00EC48E2">
      <w:pPr>
        <w:tabs>
          <w:tab w:val="left" w:pos="1134"/>
          <w:tab w:val="left" w:pos="1985"/>
          <w:tab w:val="left" w:pos="2552"/>
          <w:tab w:val="left" w:pos="3402"/>
          <w:tab w:val="left" w:pos="3969"/>
          <w:tab w:val="left" w:pos="5103"/>
          <w:tab w:val="left" w:pos="5670"/>
        </w:tabs>
        <w:spacing w:after="0" w:line="240" w:lineRule="auto"/>
        <w:jc w:val="thaiDistribute"/>
        <w:textAlignment w:val="baseline"/>
        <w:rPr>
          <w:rFonts w:ascii="TH SarabunIT๙" w:eastAsia="Calibri" w:hAnsi="TH SarabunIT๙" w:cs="TH SarabunIT๙"/>
          <w:sz w:val="16"/>
          <w:szCs w:val="16"/>
        </w:rPr>
      </w:pPr>
    </w:p>
    <w:p w:rsidR="00EC48E2" w:rsidRPr="00EC48E2" w:rsidRDefault="00EC48E2" w:rsidP="00EC48E2">
      <w:pPr>
        <w:tabs>
          <w:tab w:val="left" w:pos="426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4"/>
          <w:szCs w:val="34"/>
        </w:rPr>
      </w:pPr>
      <w:r w:rsidRPr="00EC48E2">
        <w:rPr>
          <w:rFonts w:ascii="TH SarabunIT๙" w:eastAsia="Calibri" w:hAnsi="TH SarabunIT๙" w:cs="TH SarabunIT๙"/>
          <w:b/>
          <w:bCs/>
          <w:sz w:val="34"/>
          <w:szCs w:val="34"/>
        </w:rPr>
        <w:t>4.1</w:t>
      </w:r>
      <w:r w:rsidRPr="00EC48E2">
        <w:rPr>
          <w:rFonts w:ascii="TH SarabunIT๙" w:eastAsia="Calibri" w:hAnsi="TH SarabunIT๙" w:cs="TH SarabunIT๙"/>
          <w:b/>
          <w:bCs/>
          <w:sz w:val="34"/>
          <w:szCs w:val="34"/>
        </w:rPr>
        <w:tab/>
      </w:r>
      <w:r w:rsidRPr="00EC48E2">
        <w:rPr>
          <w:rFonts w:ascii="TH SarabunIT๙" w:eastAsia="Calibri" w:hAnsi="TH SarabunIT๙" w:cs="TH SarabunIT๙"/>
          <w:b/>
          <w:bCs/>
          <w:sz w:val="34"/>
          <w:szCs w:val="34"/>
          <w:cs/>
        </w:rPr>
        <w:t>แนวคิดการลดความเสี่ยงจากสาธารณภัย</w:t>
      </w:r>
    </w:p>
    <w:p w:rsidR="00EC48E2" w:rsidRPr="00EC48E2" w:rsidRDefault="00EC48E2" w:rsidP="00EC48E2">
      <w:pPr>
        <w:spacing w:after="0" w:line="240" w:lineRule="auto"/>
        <w:ind w:firstLine="720"/>
        <w:jc w:val="thaiDistribute"/>
        <w:rPr>
          <w:rFonts w:ascii="TH SarabunIT๙" w:eastAsia="Calibri" w:hAnsi="TH SarabunIT๙" w:cs="TH SarabunIT๙"/>
          <w:b/>
          <w:bCs/>
          <w:sz w:val="34"/>
          <w:szCs w:val="34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การลดความเสี่ยงจากสาธารณภัยในแต่ละประเทศไม่สามารถดำเนินการให้บรรลุเป้าหมายได้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br/>
        <w:t xml:space="preserve">โดยบุคคลใดบุคคลหนึ่ง หรือหน่วยงานใดหน่วยงานหนึ่ง เนื่องจากสาธารณภัยเป็นเรื่องของคนทุกคน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br/>
      </w:r>
      <w:r w:rsidRPr="00EC48E2">
        <w:rPr>
          <w:rFonts w:ascii="TH SarabunIT๙" w:eastAsia="Calibri" w:hAnsi="TH SarabunIT๙" w:cs="TH SarabunIT๙"/>
          <w:spacing w:val="8"/>
          <w:sz w:val="32"/>
          <w:szCs w:val="32"/>
          <w:cs/>
        </w:rPr>
        <w:t>จึงจำเป็นต้องมีการกำหนดแนวทางให้ดำเนินการลดความเสี่ยงจากสาธารณภัยร่วมกันทุกภาคส่วน</w:t>
      </w:r>
      <w:r w:rsidRPr="00EC48E2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ของประเทศ ทั้งนี้ ระดับสากลและระดับภูมิภาคได้มีการจัดทำกรอบการดำเนินงานเพื่อเป็นแนวทางในการลด     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ความเสี่ยง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จากสาธารณภัยให้เกิดประสิทธิภาพและประสิทธิผล และได้มีการยอมรับแนวคิดในการปฏิบัติการ      </w:t>
      </w:r>
      <w:r w:rsidRPr="00EC48E2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เพื่อลดความเสี่ยงจากสาธารณภัย หรือ </w:t>
      </w:r>
      <w:r w:rsidRPr="00EC48E2">
        <w:rPr>
          <w:rFonts w:ascii="TH SarabunIT๙" w:eastAsia="Calibri" w:hAnsi="TH SarabunIT๙" w:cs="TH SarabunIT๙"/>
          <w:spacing w:val="-12"/>
          <w:sz w:val="32"/>
          <w:szCs w:val="32"/>
        </w:rPr>
        <w:t xml:space="preserve">Disaster Risk Reduction: DRR </w:t>
      </w:r>
      <w:r w:rsidRPr="00EC48E2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ขึ้น เพื่อให้เข้าใจความเสี่ยงจากสาธารณภัย</w:t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  <w:cs/>
        </w:rPr>
        <w:t xml:space="preserve"> </w:t>
      </w:r>
      <w:r w:rsidRPr="00EC48E2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เสริมสร้างศักยภาพการจัดการความเสี่ยงจากสาธารณภัย ลงทุนด้านการลดความเสี่ยงจากสาธารณภัยเพื่อให้มี</w:t>
      </w:r>
      <w:r w:rsidRPr="00EC48E2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ภูมิคุ้มกันในการพร้อมรับมือและฟื้นคืนกลับได้อย่างรวดเร็ว รวมทั้งพัฒนาศักยภาพเพื่อเตรียมพร้อมในการเผชิญเหตุ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   สาธารณภัยอย่างมีประสิทธิภาพ และการฟื้นสภาพและซ่อมสร้างให้ดีกว่าและปลอดภัยกว่าเดิมในช่วงการฟื้นฟู</w:t>
      </w:r>
    </w:p>
    <w:p w:rsidR="00EC48E2" w:rsidRPr="00EC48E2" w:rsidRDefault="00EC48E2" w:rsidP="00EC48E2">
      <w:pPr>
        <w:spacing w:after="0" w:line="240" w:lineRule="auto"/>
        <w:rPr>
          <w:rFonts w:ascii="TH SarabunIT๙" w:eastAsia="Calibri" w:hAnsi="TH SarabunIT๙" w:cs="TH SarabunIT๙"/>
          <w:b/>
          <w:bCs/>
          <w:sz w:val="34"/>
          <w:szCs w:val="34"/>
        </w:rPr>
      </w:pPr>
      <w:r w:rsidRPr="00EC48E2">
        <w:rPr>
          <w:rFonts w:ascii="TH SarabunIT๙" w:eastAsia="Calibri" w:hAnsi="TH SarabunIT๙" w:cs="TH SarabunIT๙"/>
          <w:b/>
          <w:bCs/>
          <w:sz w:val="34"/>
          <w:szCs w:val="34"/>
          <w:cs/>
        </w:rPr>
        <w:t>4.</w:t>
      </w:r>
      <w:r w:rsidRPr="00EC48E2">
        <w:rPr>
          <w:rFonts w:ascii="TH SarabunIT๙" w:eastAsia="Calibri" w:hAnsi="TH SarabunIT๙" w:cs="TH SarabunIT๙"/>
          <w:b/>
          <w:bCs/>
          <w:sz w:val="34"/>
          <w:szCs w:val="34"/>
        </w:rPr>
        <w:t>2</w:t>
      </w:r>
      <w:r w:rsidRPr="00EC48E2">
        <w:rPr>
          <w:rFonts w:ascii="TH SarabunIT๙" w:eastAsia="Calibri" w:hAnsi="TH SarabunIT๙" w:cs="TH SarabunIT๙"/>
          <w:b/>
          <w:bCs/>
          <w:sz w:val="34"/>
          <w:szCs w:val="34"/>
          <w:cs/>
        </w:rPr>
        <w:t xml:space="preserve"> เป้าประสงค์</w:t>
      </w:r>
    </w:p>
    <w:p w:rsidR="00EC48E2" w:rsidRPr="00EC48E2" w:rsidRDefault="00EC48E2" w:rsidP="00EC48E2">
      <w:pPr>
        <w:spacing w:after="0" w:line="240" w:lineRule="auto"/>
        <w:ind w:left="993" w:hanging="567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4.2.1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เพื่อจัดการความเสี่ยงที่อาจเกิดขึ้น โดยการลดความเปราะบาง และความล่อแหลม พร้อมทั้งการเพิ่มขีดความสามารถในการเตรียมพร้อมรับกับสาธารณภัยที่เกิดขึ้น</w:t>
      </w:r>
    </w:p>
    <w:p w:rsidR="00EC48E2" w:rsidRPr="00EC48E2" w:rsidRDefault="00EC48E2" w:rsidP="00EC48E2">
      <w:pPr>
        <w:spacing w:after="0" w:line="240" w:lineRule="auto"/>
        <w:ind w:firstLine="426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</w:rPr>
        <w:t>4.2.2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เพื่อให้มีมาตรการให้ทุกภาคส่วนลดความเสี่ยงที่มีอยู่เดิมและป้องกันไม่ให้เกิดความเสี่ยงใหม่</w:t>
      </w:r>
    </w:p>
    <w:p w:rsidR="00EC48E2" w:rsidRPr="00EC48E2" w:rsidRDefault="00EC48E2" w:rsidP="00EC48E2">
      <w:pPr>
        <w:spacing w:after="0" w:line="240" w:lineRule="auto"/>
        <w:ind w:firstLine="426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EC48E2" w:rsidRPr="00EC48E2" w:rsidRDefault="00EC48E2" w:rsidP="00EC48E2">
      <w:pPr>
        <w:tabs>
          <w:tab w:val="left" w:pos="426"/>
        </w:tabs>
        <w:autoSpaceDE w:val="0"/>
        <w:autoSpaceDN w:val="0"/>
        <w:adjustRightInd w:val="0"/>
        <w:spacing w:after="120" w:line="240" w:lineRule="auto"/>
        <w:jc w:val="thaiDistribute"/>
        <w:rPr>
          <w:rFonts w:ascii="TH SarabunIT๙" w:eastAsia="Times New Roman" w:hAnsi="TH SarabunIT๙" w:cs="TH SarabunIT๙"/>
          <w:sz w:val="34"/>
          <w:szCs w:val="34"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4"/>
          <w:szCs w:val="34"/>
          <w:lang w:bidi="ar-SA"/>
        </w:rPr>
        <w:t>4.3</w:t>
      </w:r>
      <w:r w:rsidRPr="00EC48E2">
        <w:rPr>
          <w:rFonts w:ascii="TH SarabunIT๙" w:eastAsia="Times New Roman" w:hAnsi="TH SarabunIT๙" w:cs="TH SarabunIT๙"/>
          <w:b/>
          <w:bCs/>
          <w:sz w:val="34"/>
          <w:szCs w:val="34"/>
          <w:lang w:bidi="ar-SA"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4"/>
          <w:szCs w:val="34"/>
          <w:cs/>
        </w:rPr>
        <w:t>กลยุทธ์การมุ่งเน้นการลดความเสี่ยงจากสาธารณภัย</w:t>
      </w:r>
    </w:p>
    <w:p w:rsidR="00EC48E2" w:rsidRPr="00EC48E2" w:rsidRDefault="00EC48E2" w:rsidP="00EC48E2">
      <w:pPr>
        <w:tabs>
          <w:tab w:val="left" w:pos="851"/>
          <w:tab w:val="left" w:pos="1418"/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116205</wp:posOffset>
                </wp:positionH>
                <wp:positionV relativeFrom="paragraph">
                  <wp:posOffset>40640</wp:posOffset>
                </wp:positionV>
                <wp:extent cx="6011545" cy="861060"/>
                <wp:effectExtent l="40005" t="38100" r="34925" b="34290"/>
                <wp:wrapNone/>
                <wp:docPr id="377" name="สี่เหลี่ยมผืนผ้ามุมมน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1545" cy="861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46DD7" w:rsidRPr="004D4447" w:rsidRDefault="00C46DD7" w:rsidP="00EC48E2">
                            <w:pPr>
                              <w:widowControl w:val="0"/>
                              <w:tabs>
                                <w:tab w:val="left" w:pos="1560"/>
                                <w:tab w:val="left" w:pos="6590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1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44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กลยุทธ์ที่ 1 พัฒนาและส่งเสริมให้มี</w:t>
                            </w:r>
                            <w:r w:rsidRPr="004D444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ความเข้าใจความ</w:t>
                            </w:r>
                            <w:r w:rsidRPr="004D444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เสี่ยงจากสาธารณภัย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ระดับอำเภอ และองค์กรปกครองส่วนท้องถิ่น</w:t>
                            </w:r>
                          </w:p>
                          <w:p w:rsidR="00C46DD7" w:rsidRPr="004D4447" w:rsidRDefault="00C46DD7" w:rsidP="00EC48E2">
                            <w:pPr>
                              <w:widowControl w:val="0"/>
                              <w:tabs>
                                <w:tab w:val="left" w:pos="1560"/>
                                <w:tab w:val="left" w:pos="6590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ind w:firstLine="437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4D444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:rsidR="00C46DD7" w:rsidRDefault="00C46DD7" w:rsidP="00EC48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สี่เหลี่ยมผืนผ้ามุมมน 377" o:spid="_x0000_s1226" style="position:absolute;left:0;text-align:left;margin-left:9.15pt;margin-top:3.2pt;width:473.35pt;height:67.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" strokeweight="5pt">
                <v:stroke linestyle="thickThin"/>
                <v:shadow color="#868686"/>
                <v:textbox>
                  <w:txbxContent>
                    <w:p w:rsidR="00C46DD7" w:rsidRPr="004D4447" w:rsidRDefault="00C46DD7" w:rsidP="00EC48E2">
                      <w:pPr>
                        <w:widowControl w:val="0"/>
                        <w:tabs>
                          <w:tab w:val="left" w:pos="1560"/>
                          <w:tab w:val="left" w:pos="6590"/>
                        </w:tabs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before="1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447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กลยุทธ์ที่ 1 พัฒนาและส่งเสริมให้มี</w:t>
                      </w:r>
                      <w:r w:rsidRPr="004D444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ความเข้าใจความ</w:t>
                      </w:r>
                      <w:r w:rsidRPr="004D4447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เสี่ยงจากสาธารณภัย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ระดับอำเภอ และองค์กรปกครองส่วนท้องถิ่น</w:t>
                      </w:r>
                    </w:p>
                    <w:p w:rsidR="00C46DD7" w:rsidRPr="004D4447" w:rsidRDefault="00C46DD7" w:rsidP="00EC48E2">
                      <w:pPr>
                        <w:widowControl w:val="0"/>
                        <w:tabs>
                          <w:tab w:val="left" w:pos="1560"/>
                          <w:tab w:val="left" w:pos="6590"/>
                        </w:tabs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ind w:firstLine="437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 w:rsidRPr="004D444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:rsidR="00C46DD7" w:rsidRDefault="00C46DD7" w:rsidP="00EC48E2"/>
                  </w:txbxContent>
                </v:textbox>
              </v:roundrect>
            </w:pict>
          </mc:Fallback>
        </mc:AlternateContent>
      </w:r>
    </w:p>
    <w:p w:rsidR="00EC48E2" w:rsidRPr="00EC48E2" w:rsidRDefault="00EC48E2" w:rsidP="00EC48E2">
      <w:pPr>
        <w:tabs>
          <w:tab w:val="left" w:pos="851"/>
          <w:tab w:val="left" w:pos="1418"/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</w:p>
    <w:p w:rsidR="00EC48E2" w:rsidRPr="00EC48E2" w:rsidRDefault="00EC48E2" w:rsidP="00EC48E2">
      <w:pPr>
        <w:tabs>
          <w:tab w:val="left" w:pos="993"/>
          <w:tab w:val="left" w:pos="1418"/>
          <w:tab w:val="left" w:pos="1985"/>
        </w:tabs>
        <w:autoSpaceDE w:val="0"/>
        <w:autoSpaceDN w:val="0"/>
        <w:adjustRightInd w:val="0"/>
        <w:spacing w:before="120" w:after="120" w:line="240" w:lineRule="auto"/>
        <w:ind w:left="28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  <w:cs/>
          <w:lang w:val="th-TH"/>
        </w:rPr>
      </w:pP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  <w:lang w:val="th-TH"/>
        </w:rPr>
        <w:tab/>
      </w:r>
    </w:p>
    <w:p w:rsidR="00EC48E2" w:rsidRPr="00EC48E2" w:rsidRDefault="00EC48E2" w:rsidP="00EC48E2">
      <w:pPr>
        <w:tabs>
          <w:tab w:val="left" w:pos="851"/>
          <w:tab w:val="left" w:pos="1418"/>
          <w:tab w:val="left" w:pos="1985"/>
        </w:tabs>
        <w:autoSpaceDE w:val="0"/>
        <w:autoSpaceDN w:val="0"/>
        <w:adjustRightInd w:val="0"/>
        <w:spacing w:before="240" w:after="120" w:line="240" w:lineRule="auto"/>
        <w:ind w:left="28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p w:rsidR="00EC48E2" w:rsidRPr="00EC48E2" w:rsidRDefault="00EC48E2" w:rsidP="00EC48E2">
      <w:pPr>
        <w:tabs>
          <w:tab w:val="left" w:pos="851"/>
          <w:tab w:val="left" w:pos="1418"/>
          <w:tab w:val="left" w:pos="1985"/>
        </w:tabs>
        <w:autoSpaceDE w:val="0"/>
        <w:autoSpaceDN w:val="0"/>
        <w:adjustRightInd w:val="0"/>
        <w:spacing w:before="240" w:after="120" w:line="240" w:lineRule="auto"/>
        <w:ind w:left="28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การประเมินความเสี่ยงจากสาธารณภัย เป็นวิธีการระบุลักษณะความรุนแรงและโอกาสในการเกิด  ผลกระทบทางลบจากภัย ด้วยการวิเคราะห์ภัยที่อาจเกิดขึ้น ความล่อแหลมในพื้นที่ และประเมินสภาพ    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 xml:space="preserve">ความเปราะบางที่อาจก่อให้เกิดอันตรายทั้งต่อชีวิตและทรัพย์สิน เพื่อนำไปเป็นข้อมูลสำคัญในการวางแผน    การพัฒนาและตัดสินใจเชิงนโยบายตั้งแต่ระดับชาติ จนถึงระดับพื้นที่ </w:t>
      </w:r>
    </w:p>
    <w:p w:rsidR="00EC48E2" w:rsidRPr="00EC48E2" w:rsidRDefault="00EC48E2" w:rsidP="00EC48E2">
      <w:pPr>
        <w:tabs>
          <w:tab w:val="left" w:pos="851"/>
          <w:tab w:val="left" w:pos="1440"/>
          <w:tab w:val="left" w:pos="1980"/>
        </w:tabs>
        <w:autoSpaceDE w:val="0"/>
        <w:autoSpaceDN w:val="0"/>
        <w:adjustRightInd w:val="0"/>
        <w:spacing w:before="240" w:after="120" w:line="240" w:lineRule="auto"/>
        <w:ind w:left="28"/>
        <w:contextualSpacing/>
        <w:jc w:val="thaiDistribute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โดยให้กองอำนวยการป้องกันและบรรเทาสาธารณภัยอำเภอ และกองอำนวยการป้องกัน                และบรรเทาสาธารณภัยองค์กรปกครองส่วนท้องถิ่น รวมถึงหน่วยงานหลักและหน่วยงานสนับสนุนในทุกภาคส่วนเป็นหน่วยรับผิดชอบประเมินความเสี่ยงจากสาธารณภัยตามแนวทางปฏิบัติ 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(1)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การประเมินความเสี่ยงจากสาธารณภัย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40" w:lineRule="auto"/>
        <w:ind w:firstLine="1276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อำเภอ</w:t>
      </w:r>
      <w:r w:rsidR="00FA5BBB">
        <w:rPr>
          <w:rFonts w:ascii="TH SarabunIT๙" w:eastAsia="Times New Roman" w:hAnsi="TH SarabunIT๙" w:cs="TH SarabunIT๙" w:hint="cs"/>
          <w:color w:val="FF0000"/>
          <w:spacing w:val="-6"/>
          <w:sz w:val="32"/>
          <w:szCs w:val="32"/>
          <w:cs/>
        </w:rPr>
        <w:t>เสลภูมิ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 xml:space="preserve"> มีแนวทางการปฏิบัติในการประเมินความเสี่ยงจากสาธารณภัย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ดังนี้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40" w:lineRule="auto"/>
        <w:ind w:firstLine="1134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(1.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1)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สำรวจและจัดทำฐานข้อมูล (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Baseline Data)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และชุดข้อมูล (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Data Set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) ที่จำเป็นสำหรับการจัดการความเสี่ยงจากสาธารณภัยในพื้นที่จังหวัด เช่น ฐานข้อมูลสถิติ สาธารณภัย ฐานข้อมูลผู้ประสบภัย ฐานข้อมูลเจ้าหน้าที่และอาสาสมัคร ฐานข้อมูลผู้เชี่ยวชาญ และฐานข้อมูลอื่นๆ ที่จำเป็นเพื่อให้พร้อมเรียกใช้งานได้ทันทีเมื่อเกิดภาวะฉุกเฉิน และมีการเชื่อมโยงข้อมูลทุกภาคส่วนในทุกระดับโดยกำหนดให้มีข้อตกลงระหว่างหน่วยงานในการขอใช้ข้อมูลที่เป็นประโยชน์ในการประเมินความเสี่ยงจากสาธารณภัยร่วมกัน เพื่อให้ได้แผนที่ความเสี่ยง (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Risk Map)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ทั้งนี้ ให้มีการปรับปรุงฐานข้อมูลเชิงสถิติเพื่อการประเมินความเสี่ยงจาก     สาธารณภัยอย่างสม่ำเสมอ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40" w:lineRule="auto"/>
        <w:ind w:firstLine="1134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(1.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2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) วิเคราะห์ความเสี่ยงโดยสร้างฉากทัศน์ 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(Scenario - base risk assessment)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เป็นการใช้สถานการณ์หรือสถิติของภัยที่เคยเกิดขึ้นในอดีต เพื่อค้นหาความเสี่ยงที่อาจเกิดขึ้นในอนาคต 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(Future Risk Scenario)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หรือการเปลี่ยนแปลงสภาพภูมิอากาศ โดยให้หน่วยงานที่เกี่ยวข้อง และผู้มีส่วนได้ส่วนเสียในพื้นที่นำความรู้และแนวทางปฏิบัติจากภูมิปัญญาท้องถิ่นมาปรับใช้ร่วมกับความรู้เชิงวิทยาศาสตร์ ผนวกกับปัจจัยที่เกี่ยวข้องกับความเสี่ยงในทุกมิติ 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(Inclusive DRR)</w:t>
      </w:r>
    </w:p>
    <w:p w:rsidR="00EC48E2" w:rsidRPr="00EC48E2" w:rsidRDefault="00EC48E2" w:rsidP="00EC48E2">
      <w:pPr>
        <w:tabs>
          <w:tab w:val="left" w:pos="993"/>
          <w:tab w:val="left" w:pos="1276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ab/>
        <w:t>(2) การใช้ผลการประเมินความเสี่ยงเพื่อการวางแผน</w:t>
      </w:r>
    </w:p>
    <w:p w:rsidR="00EC48E2" w:rsidRPr="00EC48E2" w:rsidRDefault="00EC48E2" w:rsidP="00EC48E2">
      <w:pPr>
        <w:tabs>
          <w:tab w:val="left" w:pos="851"/>
          <w:tab w:val="left" w:pos="1134"/>
          <w:tab w:val="left" w:pos="1701"/>
          <w:tab w:val="left" w:pos="2127"/>
        </w:tabs>
        <w:spacing w:after="0" w:line="240" w:lineRule="auto"/>
        <w:ind w:firstLine="1276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EC48E2"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/>
        </w:rPr>
        <w:t xml:space="preserve"> อำเภอ</w:t>
      </w:r>
      <w:r w:rsidR="00FA5BBB">
        <w:rPr>
          <w:rFonts w:ascii="TH SarabunIT๙" w:eastAsia="Calibri" w:hAnsi="TH SarabunIT๙" w:cs="TH SarabunIT๙" w:hint="cs"/>
          <w:color w:val="FF0000"/>
          <w:spacing w:val="-10"/>
          <w:sz w:val="32"/>
          <w:szCs w:val="32"/>
          <w:cs/>
          <w:lang w:val="th-TH"/>
        </w:rPr>
        <w:t>เสลภูมิ</w:t>
      </w:r>
      <w:r w:rsidRPr="00EC48E2"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/>
        </w:rPr>
        <w:t xml:space="preserve"> วางแผนเพื่อป้องกันความเสี่ยง แก้ไขปัญหาความเปราะบาง และความล่อแหลม</w:t>
      </w:r>
      <w:r w:rsidRPr="00EC48E2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</w:t>
      </w:r>
      <w:r w:rsidRPr="00EC48E2"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/>
        </w:rPr>
        <w:t>การเตรียมความพร้อมและเพิ่มศักยภาพในการจัดการความเสี่ยงจากสาธารณภัยในทุกระดับ โดยนำผลการประเมิน</w:t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  <w:cs/>
          <w:lang w:val="th-TH"/>
        </w:rPr>
        <w:t>ความเสี่ยงมาเป็นแนวทางในการกำหนดแผนงาน/โครงการในการลดความเสี่ยงจากสาธารณภัย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จากทุกหน่วยงาน    มาใช้ในการลดความเสี่ยงจากสาธารณภัยตามภัยประเภทต่างๆ </w:t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  <w:cs/>
          <w:lang w:val="th-TH"/>
        </w:rPr>
        <w:t>เพื่อจัดลำดับ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  <w:lang w:val="th-TH"/>
        </w:rPr>
        <w:t>ความสำคัญและจัดสรรทรัพยากร รวมถึงการสร้างนวัตกรรมและใช้เทคโนโลยีเพื่อการจัดการ</w:t>
      </w:r>
      <w:r w:rsidRPr="00EC48E2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ความเสี่ยงจากสาธารณภัยบรรจุในแผนการป้องกันและบรรเทาสาธารณภัยอำเภอ และแผนพัฒนาอำเภอ </w:t>
      </w:r>
      <w:bookmarkStart w:id="38" w:name="_Hlk50995689"/>
      <w:r w:rsidRPr="00EC48E2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ดังนี้</w:t>
      </w:r>
      <w:r w:rsidRPr="00EC48E2"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 xml:space="preserve">ปรากฏใน </w:t>
      </w:r>
      <w:bookmarkStart w:id="39" w:name="_Hlk61267976"/>
      <w:bookmarkEnd w:id="38"/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ตารางที่ 1.1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2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: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ตารางแสดงปัจจัย/สาเหตุที่ทำให้เกิดความเสี่ยงจากสาธารณภัย</w:t>
      </w:r>
      <w:r w:rsidRPr="00EC48E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บทที่ 1</w:t>
      </w:r>
    </w:p>
    <w:bookmarkEnd w:id="39"/>
    <w:p w:rsidR="00EC48E2" w:rsidRPr="00EC48E2" w:rsidRDefault="00EC48E2" w:rsidP="00EC48E2">
      <w:pPr>
        <w:tabs>
          <w:tab w:val="left" w:pos="1100"/>
        </w:tabs>
        <w:spacing w:after="0" w:line="221" w:lineRule="auto"/>
        <w:jc w:val="thaiDistribute"/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  <w:cs/>
        </w:rPr>
        <w:t>(3) แนวทางปฏิบัติในการสร้างความรู้ความเข้าใจเรื่องการลดความเสี่ยงจากสาธารณภัย           เพื่อนำไปสู่การปฏิบัติ</w:t>
      </w:r>
    </w:p>
    <w:p w:rsidR="00EC48E2" w:rsidRPr="00EC48E2" w:rsidRDefault="00EC48E2" w:rsidP="00EC48E2">
      <w:pPr>
        <w:tabs>
          <w:tab w:val="left" w:pos="1080"/>
        </w:tabs>
        <w:spacing w:after="0" w:line="221" w:lineRule="auto"/>
        <w:ind w:firstLine="1418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อำเภอ</w:t>
      </w:r>
      <w:r w:rsidR="00FA5BBB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เสลภูมิ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ได้กำหนดให้มี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 xml:space="preserve">สร้างความรู้ความเข้าใจเรื่องการลดความเสี่ยงจากสาธารณภัยเพื่อนำไปสู่การปฏิบัติ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418"/>
          <w:tab w:val="left" w:pos="1701"/>
          <w:tab w:val="left" w:pos="2520"/>
          <w:tab w:val="left" w:pos="288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i/>
          <w:iCs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(3.1) 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  <w:lang w:val="th-TH"/>
        </w:rPr>
        <w:t>สื่อสารความเสี่ยง</w:t>
      </w:r>
      <w:r w:rsidRPr="00EC48E2">
        <w:rPr>
          <w:rFonts w:ascii="TH SarabunIT๙" w:eastAsia="Times New Roman" w:hAnsi="TH SarabunIT๙" w:cs="TH SarabunIT๙"/>
          <w:sz w:val="32"/>
          <w:szCs w:val="32"/>
          <w:shd w:val="clear" w:color="auto" w:fill="FFFFFF"/>
          <w:lang w:bidi="ar-SA"/>
        </w:rPr>
        <w:t xml:space="preserve"> (Risk communication)</w:t>
      </w:r>
      <w:r w:rsidRPr="00EC48E2">
        <w:rPr>
          <w:rFonts w:ascii="TH SarabunIT๙" w:eastAsia="Times New Roman" w:hAnsi="TH SarabunIT๙" w:cs="TH SarabunIT๙"/>
          <w:sz w:val="24"/>
          <w:szCs w:val="24"/>
          <w:shd w:val="clear" w:color="auto" w:fill="FFFFFF"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  <w:lang w:val="th-TH"/>
        </w:rPr>
        <w:t>ของพื้นที่ให้แก่ประชาชนและทุกภาคส่วนได้รับทราบความเสี่ยง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ของพื้นที่ตนเอง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lang w:val="th-TH" w:bidi="ar-SA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เพื่อให้มีความตระหนัก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lang w:val="th-TH" w:bidi="ar-SA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เข้าใจความเสี่ยงในพื้นที่รู้เท่าทันภัย และเตรียมความพร้อมรับมือกับสาธารณภัยในการวางแผนและการลงทุนในการลดความเสี่ยงจากสาธารณภัย โดยการ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สนับสนุนให้สื่อประชาสัมพันธ์ทุกแขนงมีบทบาทในการรณรงค์ประชาสัมพันธ์เพื่อปลูกฝังจิตสำนึกด้านความปลอดภัยในชีวิตประจำวัน เช่น การใช้ถนนอย่างปลอดภัย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การใช้อุปกรณ์ไฟฟ้าภายในบ้าน การเตรียมการในการรับมือสาธารณภัย โดยเฉพาะอย่างยิ่งสื่อประชาสัมพันธ์ที่สามารถเข้าถึงประชาชนได้อย่างมีประสิทธิภาพ เช่น วิทยุ โทรทัศน์ หนังสือ อินเตอร์เน็ต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418"/>
          <w:tab w:val="left" w:pos="1843"/>
          <w:tab w:val="left" w:pos="2520"/>
          <w:tab w:val="left" w:pos="288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i/>
          <w:iCs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>(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val="th-TH" w:bidi="ar-SA"/>
        </w:rPr>
        <w:t>3.2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 xml:space="preserve">)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ส่งเสริมให้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หน่วยงานระดับอำเภอ และท้องถิ่น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lang w:val="th-TH" w:bidi="ar-SA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ประเมินความเสี่ยงจากสาธารณภัยร่วมกับผู้มีส่วนได้ส่วนเสียในภาคส่วนต่างๆ ได้รับรู้ความเสี่ยงของพื้นที่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100"/>
          <w:tab w:val="left" w:pos="1440"/>
          <w:tab w:val="left" w:pos="1701"/>
          <w:tab w:val="left" w:pos="1843"/>
          <w:tab w:val="left" w:pos="2520"/>
          <w:tab w:val="left" w:pos="2880"/>
        </w:tabs>
        <w:spacing w:after="12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lastRenderedPageBreak/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>(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3.3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) ส่งเสริมและสนับสนุนให้องค์กรเครือข่ายในการป้องกันและบรรเทาสาธารณภัย          ทุกภาคส่วน ทั้งภาครัฐ ภาคเอกชน องค์กรปกครองส่วนท้องถิ่น และอาสาสมัครต่างๆ มีส่วนร่วมในการรณรงค์ในเรื่องความปลอดภัยอย่างต่อเนื่อง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100"/>
          <w:tab w:val="left" w:pos="1440"/>
          <w:tab w:val="left" w:pos="1701"/>
          <w:tab w:val="left" w:pos="1843"/>
          <w:tab w:val="left" w:pos="2520"/>
          <w:tab w:val="left" w:pos="2880"/>
        </w:tabs>
        <w:spacing w:after="12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EC48E2" w:rsidRPr="00EC48E2" w:rsidRDefault="00EC48E2" w:rsidP="00EC48E2">
      <w:pPr>
        <w:tabs>
          <w:tab w:val="left" w:pos="851"/>
          <w:tab w:val="left" w:pos="1418"/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bookmarkStart w:id="40" w:name="_Hlk34745157"/>
      <w:bookmarkEnd w:id="37"/>
      <w:r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166370</wp:posOffset>
                </wp:positionH>
                <wp:positionV relativeFrom="paragraph">
                  <wp:posOffset>107950</wp:posOffset>
                </wp:positionV>
                <wp:extent cx="4367530" cy="471170"/>
                <wp:effectExtent l="33020" t="33655" r="38100" b="38100"/>
                <wp:wrapNone/>
                <wp:docPr id="376" name="สี่เหลี่ยมผืนผ้ามุมมน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7530" cy="4711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46DD7" w:rsidRPr="00315E07" w:rsidRDefault="00C46DD7" w:rsidP="00EC48E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15E0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กลยุทธ์ที่ </w:t>
                            </w:r>
                            <w:r w:rsidRPr="00315E0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2 </w:t>
                            </w:r>
                            <w:r w:rsidRPr="00315E0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พัฒนามาตรก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ารการจัดการ</w:t>
                            </w:r>
                            <w:r w:rsidRPr="00315E0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ความเสี่ยงจากสาธารณภัย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สี่เหลี่ยมผืนผ้ามุมมน 376" o:spid="_x0000_s1227" style="position:absolute;left:0;text-align:left;margin-left:13.1pt;margin-top:8.5pt;width:343.9pt;height:37.1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" strokeweight="5pt">
                <v:stroke linestyle="thickThin"/>
                <v:shadow color="#868686"/>
                <v:textbox>
                  <w:txbxContent>
                    <w:p w:rsidR="00C46DD7" w:rsidRPr="00315E07" w:rsidRDefault="00C46DD7" w:rsidP="00EC48E2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315E0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กลยุทธ์ที่ </w:t>
                      </w:r>
                      <w:r w:rsidRPr="00315E0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2 </w:t>
                      </w:r>
                      <w:r w:rsidRPr="00315E0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พัฒนามาตรก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ารการจัดการ</w:t>
                      </w:r>
                      <w:r w:rsidRPr="00315E0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ความเสี่ยงจากสาธารณภัย</w:t>
                      </w:r>
                    </w:p>
                  </w:txbxContent>
                </v:textbox>
              </v:roundrect>
            </w:pict>
          </mc:Fallback>
        </mc:AlternateContent>
      </w:r>
    </w:p>
    <w:p w:rsidR="00EC48E2" w:rsidRPr="00EC48E2" w:rsidRDefault="00EC48E2" w:rsidP="00EC48E2">
      <w:pPr>
        <w:spacing w:after="0" w:line="240" w:lineRule="auto"/>
        <w:rPr>
          <w:rFonts w:ascii="TH SarabunIT๙" w:eastAsia="Times New Roman" w:hAnsi="TH SarabunIT๙" w:cs="TH SarabunIT๙"/>
          <w:sz w:val="24"/>
          <w:szCs w:val="24"/>
        </w:rPr>
      </w:pPr>
    </w:p>
    <w:p w:rsidR="00EC48E2" w:rsidRPr="00EC48E2" w:rsidRDefault="00EC48E2" w:rsidP="00EC48E2">
      <w:pPr>
        <w:widowControl w:val="0"/>
        <w:tabs>
          <w:tab w:val="left" w:pos="426"/>
          <w:tab w:val="left" w:pos="966"/>
          <w:tab w:val="left" w:pos="3352"/>
          <w:tab w:val="left" w:pos="659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992"/>
        <w:jc w:val="thaiDistribute"/>
        <w:rPr>
          <w:rFonts w:ascii="TH SarabunIT๙" w:eastAsia="Calibri" w:hAnsi="TH SarabunIT๙" w:cs="TH SarabunIT๙"/>
          <w:spacing w:val="2"/>
          <w:sz w:val="32"/>
          <w:szCs w:val="32"/>
        </w:rPr>
      </w:pPr>
    </w:p>
    <w:p w:rsidR="00EC48E2" w:rsidRPr="00EC48E2" w:rsidRDefault="00EC48E2" w:rsidP="00EC48E2">
      <w:pPr>
        <w:widowControl w:val="0"/>
        <w:tabs>
          <w:tab w:val="left" w:pos="426"/>
          <w:tab w:val="left" w:pos="966"/>
          <w:tab w:val="left" w:pos="3352"/>
          <w:tab w:val="left" w:pos="659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992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pacing w:val="2"/>
          <w:sz w:val="32"/>
          <w:szCs w:val="32"/>
          <w:cs/>
        </w:rPr>
        <w:t>การลดความเสี่ยงจากสาธารณภัยมุ่งเน้นการป้องกันไม่ให้เกิดความเสี่ยงใหม่และลดความเสี่ยง</w:t>
      </w:r>
      <w:r w:rsidRPr="00EC48E2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   ที่มีอยู่เดิมด้วยมาตรการและวิธีการที่หลากหลายในการป้องกันและลดความล่อแหลม เปราะบาง และเพิ่มศักยภาพ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    ในการเตรียมความพร้อมในการเผชิญเหตุ รวมทั้งฟื้นฟูให้กลับคืนสภาพได้อย่างรวดเร็วและดีขึ้นกว่าเดิม      โดยพิจารณาเลือกใช้วิธีการลดความเสี่ยงจากสาธารณภัยตามแนวทางปฏิบัติ ดังนี้</w:t>
      </w:r>
    </w:p>
    <w:p w:rsidR="00EC48E2" w:rsidRPr="00EC48E2" w:rsidRDefault="00EC48E2" w:rsidP="00EC48E2">
      <w:pPr>
        <w:widowControl w:val="0"/>
        <w:tabs>
          <w:tab w:val="left" w:pos="426"/>
          <w:tab w:val="left" w:pos="966"/>
          <w:tab w:val="left" w:pos="3352"/>
          <w:tab w:val="left" w:pos="659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992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(1) การหลีกเลี่ยงความเสี่ยง (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>Risk Avoidance)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เช่น</w:t>
      </w:r>
    </w:p>
    <w:p w:rsidR="00EC48E2" w:rsidRPr="00EC48E2" w:rsidRDefault="00EC48E2" w:rsidP="00EC48E2">
      <w:pPr>
        <w:widowControl w:val="0"/>
        <w:tabs>
          <w:tab w:val="left" w:pos="426"/>
          <w:tab w:val="left" w:pos="966"/>
          <w:tab w:val="left" w:pos="1418"/>
          <w:tab w:val="left" w:pos="1980"/>
          <w:tab w:val="left" w:pos="3352"/>
          <w:tab w:val="left" w:pos="6590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Calibri" w:hAnsi="TH SarabunIT๙" w:cs="TH SarabunIT๙"/>
          <w:strike/>
          <w:sz w:val="32"/>
          <w:szCs w:val="32"/>
          <w:cs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(</w:t>
      </w:r>
      <w:r w:rsidRPr="00EC48E2">
        <w:rPr>
          <w:rFonts w:ascii="TH SarabunIT๙" w:eastAsia="Calibri" w:hAnsi="TH SarabunIT๙" w:cs="TH SarabunIT๙"/>
          <w:sz w:val="32"/>
          <w:szCs w:val="32"/>
        </w:rPr>
        <w:t>1.1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) ส่งเสริมให้มีการย้ายที่ตั้งชุมชน หมู่บ้านและอาคารสถานที่ ออกนอกพื้นที่เสี่ยงต่อการเกิดสาธารณภัย หรือการออกแบบโครงสร้างและใช้วัสดุในการก่อสร้างที่มีความคงทนและปลอดภัย</w:t>
      </w:r>
    </w:p>
    <w:p w:rsidR="00EC48E2" w:rsidRPr="00EC48E2" w:rsidRDefault="00EC48E2" w:rsidP="00EC48E2">
      <w:pPr>
        <w:widowControl w:val="0"/>
        <w:tabs>
          <w:tab w:val="left" w:pos="426"/>
          <w:tab w:val="left" w:pos="966"/>
          <w:tab w:val="left" w:pos="1418"/>
          <w:tab w:val="left" w:pos="1980"/>
          <w:tab w:val="left" w:pos="3352"/>
          <w:tab w:val="left" w:pos="6590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EC48E2">
        <w:rPr>
          <w:rFonts w:ascii="TH SarabunIT๙" w:eastAsia="Calibri" w:hAnsi="TH SarabunIT๙" w:cs="TH SarabunIT๙"/>
          <w:sz w:val="32"/>
          <w:szCs w:val="32"/>
        </w:rPr>
        <w:t>1.2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) กำหนด/จัดทำโซนนิ่ง เพื่อวางแผนการจัดการความเสี่ยงจากสาธารณภัย </w:t>
      </w:r>
    </w:p>
    <w:p w:rsidR="00EC48E2" w:rsidRPr="00EC48E2" w:rsidRDefault="00EC48E2" w:rsidP="00EC48E2">
      <w:pPr>
        <w:widowControl w:val="0"/>
        <w:tabs>
          <w:tab w:val="left" w:pos="426"/>
          <w:tab w:val="left" w:pos="966"/>
          <w:tab w:val="left" w:pos="1418"/>
          <w:tab w:val="left" w:pos="1980"/>
          <w:tab w:val="left" w:pos="3352"/>
          <w:tab w:val="left" w:pos="6590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EC48E2">
        <w:rPr>
          <w:rFonts w:ascii="TH SarabunIT๙" w:eastAsia="Calibri" w:hAnsi="TH SarabunIT๙" w:cs="TH SarabunIT๙"/>
          <w:sz w:val="32"/>
          <w:szCs w:val="32"/>
        </w:rPr>
        <w:t>1.3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) ส่งเสริมให้จัดทำผังเมือง โดยคำนึงถึงผลกระทบต่อสิ่งแวดล้อมและความเสี่ยงจาก       สาธารณภัยและมีการบังคับใช้อย่างเคร่งครัด พร้อมทั้งจัดทำกฎระเบียบมาตรฐานด้านความปลอดภัยในชุมชนที่อยู่อาศัย</w:t>
      </w:r>
    </w:p>
    <w:p w:rsidR="00EC48E2" w:rsidRPr="00EC48E2" w:rsidRDefault="00EC48E2" w:rsidP="00EC48E2">
      <w:pPr>
        <w:widowControl w:val="0"/>
        <w:tabs>
          <w:tab w:val="left" w:pos="426"/>
          <w:tab w:val="left" w:pos="993"/>
          <w:tab w:val="left" w:pos="1418"/>
          <w:tab w:val="left" w:pos="3352"/>
          <w:tab w:val="left" w:pos="6590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>2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) </w:t>
      </w:r>
      <w:r w:rsidRPr="00EC48E2">
        <w:rPr>
          <w:rFonts w:ascii="TH SarabunIT๙" w:eastAsia="Calibri" w:hAnsi="TH SarabunIT๙" w:cs="TH SarabunIT๙"/>
          <w:b/>
          <w:bCs/>
          <w:spacing w:val="-16"/>
          <w:sz w:val="32"/>
          <w:szCs w:val="32"/>
          <w:cs/>
        </w:rPr>
        <w:t>การป้องกันและลดผลกระทบจากความเสี่ยง (</w:t>
      </w:r>
      <w:r w:rsidRPr="00EC48E2">
        <w:rPr>
          <w:rFonts w:ascii="TH SarabunIT๙" w:eastAsia="Calibri" w:hAnsi="TH SarabunIT๙" w:cs="TH SarabunIT๙"/>
          <w:b/>
          <w:bCs/>
          <w:spacing w:val="-16"/>
          <w:sz w:val="32"/>
          <w:szCs w:val="32"/>
        </w:rPr>
        <w:t>Risk Prevention and Mitigation)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</w:p>
    <w:bookmarkEnd w:id="40"/>
    <w:p w:rsidR="00EC48E2" w:rsidRPr="00EC48E2" w:rsidRDefault="00EC48E2" w:rsidP="00EC48E2">
      <w:pPr>
        <w:tabs>
          <w:tab w:val="left" w:pos="1418"/>
          <w:tab w:val="left" w:pos="1701"/>
          <w:tab w:val="left" w:pos="2127"/>
          <w:tab w:val="left" w:pos="2694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อำเภอ</w:t>
      </w:r>
      <w:r w:rsidR="00FA5BBB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เสลภูมิ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ดำเนินการมาตรการที่ใช้โครงสร้าง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และไม่ใช้โครงสร้างเพื่อขจัดหรือลดโอกาสที่สาธารณภัยจะสร้างผลกระทบต่อบุคคล ดังนี้ </w:t>
      </w:r>
    </w:p>
    <w:p w:rsidR="00EC48E2" w:rsidRPr="00EC48E2" w:rsidRDefault="00EC48E2" w:rsidP="00EC48E2">
      <w:pPr>
        <w:tabs>
          <w:tab w:val="left" w:pos="1418"/>
          <w:tab w:val="left" w:pos="1701"/>
          <w:tab w:val="left" w:pos="2127"/>
          <w:tab w:val="left" w:pos="2694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>(2.1) ใช้โครงสร้าง</w:t>
      </w:r>
    </w:p>
    <w:p w:rsidR="00EC48E2" w:rsidRPr="00EC48E2" w:rsidRDefault="00EC48E2" w:rsidP="00EC48E2">
      <w:pPr>
        <w:tabs>
          <w:tab w:val="left" w:pos="1134"/>
          <w:tab w:val="left" w:pos="1843"/>
          <w:tab w:val="left" w:pos="1985"/>
          <w:tab w:val="left" w:pos="2694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 xml:space="preserve"> การป้องกันและลดผลกระทบโดยใช้โครงสร้าง หมายถึง การใช้สิ่งก่อสร้างที่มนุษย์สร้างขึ้น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เช่น อาคาร เขื่อน กำแพง อ่างเก็บน้ำ ฝาย เหมือง เส้นทางคมนาคมเพื่อส่งกำลังบำรุง ป้ายสัญญาณ ฯลฯ    เพื่อการป้องกันและบรรเทาสาธารณภัย ซึ่งจะต้องพิจารณาให้สอดคล้องกับสภาพพื้นที่ว่าควรใช้การป้องกันแบบใดจึงจะเหมาะสมกับสภาพพื้นที่เสี่ยงภัยนั้นๆ ประกอบด้วย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843"/>
          <w:tab w:val="left" w:pos="2160"/>
          <w:tab w:val="left" w:pos="2520"/>
          <w:tab w:val="left" w:pos="288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  <w:t>1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) จัดหาพื้นที่รองรับน้ำและกักเก็บน้ำ เช่น อ่างเก็บน้ำ เขื่อน สระน้ำ ทำนบ เหมือง ฝาย รวมทั้งการขุดลอกคูคลอง แหล่งน้ำสาธารณะที่ตื้นเขิน เพื่อเพิ่มประสิทธิภาพการกักเก็บน้ำไว้ใช้ในฤดูแล้ง     และการระบายในฤดูฝน 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800"/>
          <w:tab w:val="left" w:pos="1843"/>
          <w:tab w:val="left" w:pos="2160"/>
          <w:tab w:val="left" w:pos="2520"/>
          <w:tab w:val="left" w:pos="288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  <w:t>2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) ก่อสร้างกำแพง ผนัง หรือรอดักตะกอน เพื่อป้องกันการเอ่อล้นหรือสูญเสียพื้นดิน    จากการกัดเซาะชายฝั่งของทะเลและแม่น้ำ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800"/>
          <w:tab w:val="left" w:pos="1843"/>
          <w:tab w:val="left" w:pos="2160"/>
          <w:tab w:val="left" w:pos="2520"/>
          <w:tab w:val="left" w:pos="288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>3) สร้างอาคารหรือสถานที่เพื่อเป็นสถานที่หลบภัย สำหรับพื้นที่ที่การหนีภัยทำได้ยาก หรือไม่มีพื้นที่หลบภัยที่เหมาะสม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800"/>
          <w:tab w:val="left" w:pos="1843"/>
          <w:tab w:val="left" w:pos="2160"/>
          <w:tab w:val="left" w:pos="2520"/>
          <w:tab w:val="left" w:pos="288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4) กรณีการก่อสร้างอาคารและสิ่งปลูกสร้างในพื้นที่เสี่ยงภัยต้องให้มีความมั่นคงแข็งแรงและมีระบบความปลอดภัยสำหรับผู้ใช้อาคาร ทั้งนี้ให้เป็นไปตามพระราชบัญญัติควบคุมอาคาร พ.ศ.๒๕๒๒ และที่แก้ไขเพิ่มเติม รวมทั้งข้อกำหนดและกฎกระทรวงที่เกี่ยวข้อง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800"/>
          <w:tab w:val="left" w:pos="1843"/>
          <w:tab w:val="left" w:pos="2160"/>
          <w:tab w:val="left" w:pos="2520"/>
          <w:tab w:val="left" w:pos="288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5) ก่อสร้าง/ปรับปรุงเส้นทางเพื่อการส่งกำลังบำรุง หรือเส้นทางไปสถานที่หลบภัยให้ใช้การได้ตลอดเวลา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800"/>
          <w:tab w:val="left" w:pos="1843"/>
          <w:tab w:val="left" w:pos="2160"/>
          <w:tab w:val="left" w:pos="2520"/>
          <w:tab w:val="left" w:pos="288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EC48E2" w:rsidRPr="00EC48E2" w:rsidRDefault="00EC48E2" w:rsidP="00EC48E2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lang w:bidi="ar-SA"/>
        </w:rPr>
        <w:lastRenderedPageBreak/>
        <w:tab/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lang w:bidi="ar-SA"/>
        </w:rPr>
        <w:tab/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(2.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</w:rPr>
        <w:t>2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 xml:space="preserve">)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ไม่ใช้โครงสร้าง</w:t>
      </w:r>
    </w:p>
    <w:p w:rsidR="00EC48E2" w:rsidRPr="00EC48E2" w:rsidRDefault="00EC48E2" w:rsidP="00EC48E2">
      <w:pPr>
        <w:tabs>
          <w:tab w:val="left" w:pos="851"/>
          <w:tab w:val="left" w:pos="1418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1)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กําหนดเขตพื้นที่และจัดกลุ่มที่ตั้งทางเศรษฐกิจ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สังคม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และวัฒนธรรม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เพื่อหลีกเลี่ยงพื้นที่เสี่ยงภัย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เช่น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การวางแผนการใช้ที่ดิน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การจัดทำแผนที่เสี่ยงภัย การกําหนดมาตรฐาน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ความปลอดภัยของกิจกรรมต่าง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ๆ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การกำหนดโซนนิ่ง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เป็นต้น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40" w:lineRule="auto"/>
        <w:ind w:firstLine="184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2)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การเสริมสร้างความแข็งแรงของตลิ่ง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ปลูกต้นไม้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ไม้พุ่ม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หญ้าแฝก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ป้องกันชุมชนริมนํ้า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40" w:lineRule="auto"/>
        <w:ind w:firstLine="184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3)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การปรับแผนการเกษตรเพื่อกระจายความเสี่ยง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เช่น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ปลูกป่าต้นไม้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proofErr w:type="gramStart"/>
      <w:r w:rsidRPr="00EC48E2">
        <w:rPr>
          <w:rFonts w:ascii="TH SarabunIT๙" w:eastAsia="Calibri" w:hAnsi="TH SarabunIT๙" w:cs="TH SarabunIT๙"/>
          <w:sz w:val="32"/>
          <w:szCs w:val="32"/>
          <w:cs/>
        </w:rPr>
        <w:t>ปลูกไม้คลุมหน้าดิน  กันดินพังทลาย</w:t>
      </w:r>
      <w:proofErr w:type="gramEnd"/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ทำแนวปลูกแบบขวาง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แนะนำพันธุ์พืชที่ทนต่อแมลงศัตรูพืชและความแห้งแล้ง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รวมถึงส่งเสริมการปลูกพืชให้เหมาะสมกับสภาพพื้นที่และสภาพภูมิอากาศ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เป็นต้น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701"/>
          <w:tab w:val="left" w:pos="1800"/>
          <w:tab w:val="left" w:pos="2160"/>
          <w:tab w:val="left" w:pos="2520"/>
          <w:tab w:val="left" w:pos="2880"/>
        </w:tabs>
        <w:spacing w:after="12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b/>
          <w:bCs/>
          <w:spacing w:val="-4"/>
          <w:sz w:val="32"/>
          <w:szCs w:val="32"/>
          <w:cs/>
        </w:rPr>
        <w:t>อำเภอ</w:t>
      </w:r>
      <w:r w:rsidR="00FA5BBB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เสลภูมิ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ได้นำแนวคิดการลดความเสี่ยงมาใช้ในการบริหารจัดการสาธารณภัย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ภายใต้การวิเคราะห์ประเมินความเสี่ยงจากสาธารณภัยต่างๆ </w:t>
      </w:r>
      <w:r w:rsidRPr="00EC48E2">
        <w:rPr>
          <w:rFonts w:ascii="TH SarabunIT๙" w:eastAsia="Times New Roman" w:hAnsi="TH SarabunIT๙" w:cs="TH SarabunIT๙"/>
          <w:spacing w:val="-18"/>
          <w:sz w:val="32"/>
          <w:szCs w:val="32"/>
          <w:cs/>
        </w:rPr>
        <w:t xml:space="preserve">ของอำเภอ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โดยได้จัดทำโครงการ/มาตรการ/แผนงาน และแนวทางการป้องกันและลดผลกระทบจากทุกหน่วยงานมาใช้ในการป้องกันและลดผลกระทบ  ตามภัยประเภทต่างๆ และบรรจุไว้ในแผนการป้องกันและบรรเทาสาธารณภัยอำเภอ/แผนพัฒนาอำเภอ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701"/>
          <w:tab w:val="left" w:pos="1800"/>
          <w:tab w:val="left" w:pos="2160"/>
          <w:tab w:val="left" w:pos="2520"/>
          <w:tab w:val="left" w:pos="288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 xml:space="preserve">(3)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การถ่ายโอนความเสี่ยง (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>Risk Transfer)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701"/>
          <w:tab w:val="left" w:pos="1800"/>
          <w:tab w:val="left" w:pos="2160"/>
          <w:tab w:val="left" w:pos="2520"/>
          <w:tab w:val="left" w:pos="288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ab/>
        <w:t xml:space="preserve">(3.1)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สนับสนุนการสร้างระบบประกันภัย โดยภาครัฐ ภาคเอกชน และประชาชน เช่น กรมธรรม์ประกันภัย ซึ่งเป็นการตกลงทำสัญญาร่วมกันระหว่างผู้เอาประกันภัยกับผู้รับประกันภัยที่อีกฝ่ายตกลง         จะจ่ายเงินจำนวนหนึ่งตามกำหนดระยะเวลาที่ได้ตกลงกันไว้กับอีกฝ่ายหนึ่ง ซึ่งเมื่อเกิดสาธารณภัยขึ้นจะได้รับค่าสินไหมชดเชยบางส่วนหรือทั้งหมดจากผู้รับประกันภัย และส่งเสริมให้ประชาชนซื้อระบบประกันภัยดังกล่าว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701"/>
          <w:tab w:val="left" w:pos="1800"/>
          <w:tab w:val="left" w:pos="2160"/>
          <w:tab w:val="left" w:pos="2520"/>
          <w:tab w:val="left" w:pos="2880"/>
        </w:tabs>
        <w:spacing w:after="12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ab/>
        <w:t xml:space="preserve">(3.2)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สนับสนุนการออกพันธบัตรสาธารณภัย (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C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atastrophe/CAT bond)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ซึ่งคือตราสารหนี้      ที่ผลตอบแทนอ้างอิงกับมูลค่าความเสียหาย โดยเมื่อเกิดสาธารณภัยที่กำหนดไว้และมูลค่าความเสียหายเกินกว่าระดับที่กำหนดผู้ออกตราสารจะหักเงินต้นหรือดอกเบี้ยตามขั้นตอนที่ตกลงไว้ เพื่อชดเชยกับความเสี่ยง     ที่สูงขึ้นแต่หากไม่เกิดสาธารณภัยตามที่ระบุไว้ในช่วงเวลาที่กำหนดผู้ลงทุนก็จะได้รับดอกเบี้ยและเงินต้นคืน เมื่อครบกำหนด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และส่งเสริมให้ประชาชนซื้อพันธบัตรสาธารณภัยดังกล่าว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701"/>
          <w:tab w:val="left" w:pos="1800"/>
          <w:tab w:val="left" w:pos="2160"/>
          <w:tab w:val="left" w:pos="2520"/>
          <w:tab w:val="left" w:pos="288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(4)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การยอมรับความเสี่ยง (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>Risk Acceptance)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701"/>
          <w:tab w:val="left" w:pos="1800"/>
          <w:tab w:val="left" w:pos="2160"/>
          <w:tab w:val="left" w:pos="2520"/>
          <w:tab w:val="left" w:pos="288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(4.1)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ฝึกการป้องกันและบรรเทาสาธารณภัย</w:t>
      </w:r>
    </w:p>
    <w:p w:rsidR="00EC48E2" w:rsidRPr="00EC48E2" w:rsidRDefault="00EC48E2" w:rsidP="00EC48E2">
      <w:pPr>
        <w:tabs>
          <w:tab w:val="left" w:pos="1276"/>
        </w:tabs>
        <w:spacing w:after="0" w:line="240" w:lineRule="auto"/>
        <w:ind w:firstLine="425"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  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ab/>
        <w:t xml:space="preserve"> 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การฝึกการป้องกันและบรรเทาสาธารณภัย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เป็นเครื่องมือและกิจกรรมในการสร้าง        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ความพร้อมและเพิ่มศักยภาพของหน่วยงานและบุคลากรรวมทั้งเป็นการทดสอบการประสานงานและการบูรณาการ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ความร่วมมือทำให้ทราบจุดบกพร่องและช่องว่างในการปฏิบัติงานในภาวะฉุกเฉิน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เพื่อนำไปสู่การปรับปรุง</w:t>
      </w:r>
      <w:r w:rsidRPr="00EC48E2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แผนการป้องกันและบรรเทาสาธารณภัยแต่ละระดับ แผนปฏิบัติการ และแผนเผชิญเหตุให้มีความสมบูรณ์มากยิ่งขึ้น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 </w:t>
      </w:r>
    </w:p>
    <w:p w:rsidR="00EC48E2" w:rsidRPr="00EC48E2" w:rsidRDefault="00EC48E2" w:rsidP="00EC48E2">
      <w:pPr>
        <w:tabs>
          <w:tab w:val="left" w:pos="567"/>
          <w:tab w:val="left" w:pos="1560"/>
        </w:tabs>
        <w:spacing w:after="0" w:line="216" w:lineRule="auto"/>
        <w:ind w:firstLine="567"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ab/>
      </w:r>
      <w:r w:rsidRPr="00EC48E2">
        <w:rPr>
          <w:rFonts w:ascii="TH SarabunIT๙" w:eastAsia="Times New Roman" w:hAnsi="TH SarabunIT๙" w:cs="TH SarabunIT๙"/>
          <w:b/>
          <w:bCs/>
          <w:spacing w:val="-4"/>
          <w:sz w:val="32"/>
          <w:szCs w:val="32"/>
          <w:cs/>
        </w:rPr>
        <w:t>อำเภอ</w:t>
      </w:r>
      <w:r w:rsidR="00FA5BBB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เสลภูมิ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กำหนดให้มีการฝึกการป้องกันและบรรเทาสาธารณภัยเพื่อเป็นการบูรณาการหน่วยงานที่รับผิดชอบให้พร้อมรับสถานการณ์ภัยพิบัติที่อาจเกิดขึ้น โดยกำหนดให้มีการฝึกฯ 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  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ทั้งระดับอำเภอ และท้องถิ่น ระดับละอย่างน้อย 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 xml:space="preserve">1 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</w:rPr>
        <w:t>ประเภทภัย โดยพิจารณาประเภทของภัยที่เป็นนโยบายเน้นหนักของรัฐบาล หรือภัยที่มีความเสี่ยงสูง ตามความจำเป็นของสภาพพื้นที่</w:t>
      </w:r>
      <w:bookmarkStart w:id="41" w:name="_Hlk50999163"/>
    </w:p>
    <w:bookmarkEnd w:id="41"/>
    <w:p w:rsidR="00EC48E2" w:rsidRPr="00EC48E2" w:rsidRDefault="00EC48E2" w:rsidP="00EC48E2">
      <w:pPr>
        <w:tabs>
          <w:tab w:val="left" w:pos="1134"/>
          <w:tab w:val="left" w:pos="1418"/>
          <w:tab w:val="left" w:pos="1701"/>
          <w:tab w:val="left" w:pos="2127"/>
          <w:tab w:val="left" w:pos="2694"/>
        </w:tabs>
        <w:spacing w:after="0" w:line="216" w:lineRule="auto"/>
        <w:ind w:firstLine="1134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(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>4.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2) การเตรียมการอพยพ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16" w:lineRule="auto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   กำหนดให้กองอำนวยการป้องกันและบรรเทาสาธารณภัยอำเภอจัดทำแผนอพยพ        แผนอพยพส่วนราชการ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หรือวางมาตรการการอพยพ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ซึ่งอย่างน้อยมีสาระสำคัญประกอบด้วย บัญชีจำนวน       ผู้อพยพ บัญชีส่วนราชการ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สิ่งอำนวยความสะดวกในการอพยพ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การกำหนดเขตพื้นที่รองรับ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การอพยพให้อยู่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ในพื้นที่ที่เหมาะสม การกำหนดเจ้าหน้าที่หรือผู้รับผิดชอบการอพยพไว้ให้ชัดเจน การกำหนดเส้นทางอพยพหลัก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    และเส้นทางอพยพสำรองสำหรับแต่ละประเภทภัย รวมทั้งการสำรวจและการจัดเตรียมพาหนะ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นํ้ามันเชื้อเพลิง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แหล่งพลังงาน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และระบบสื่อสารสำหรับการอพยพ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701"/>
          <w:tab w:val="left" w:pos="1800"/>
          <w:tab w:val="left" w:pos="2160"/>
          <w:tab w:val="left" w:pos="2520"/>
          <w:tab w:val="left" w:pos="2880"/>
        </w:tabs>
        <w:spacing w:after="0" w:line="216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>เพื่อเป็นการรักษาความปลอดภัยในชีวิต และทรัพย์สินของประชาชนและส่วนราชการ          และสามารถดำเนินการอพยพเคลื่อนย้ายเป็นไปอย่างมีระบบสามารถระงับการแตกตื่นเสียขวัญของประชาชนไปสู่สถานที่ปลอดภัยได้อย่างมีประสิทธิภาพ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after="0" w:line="216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 การเตรียมการอพยพ ให้ดำเนินการดังนี้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after="0" w:line="216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   1) จัดทำแผนอพยพในพื้นที่เสี่ยงจากสาธารณภัยและแผนอพยพส่วนราชการ 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after="0" w:line="216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 2) จัดหาสถานที่ปลอดภัยสำหรับการอพยพประชาชน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410"/>
          <w:tab w:val="left" w:pos="2520"/>
          <w:tab w:val="left" w:pos="2880"/>
        </w:tabs>
        <w:spacing w:after="0" w:line="216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3) จัดเตรียมเส้นทางอพยพหลักและเส้นทางสำรองสำหรับแต่ละประเภทภัย 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410"/>
          <w:tab w:val="left" w:pos="2520"/>
          <w:tab w:val="left" w:pos="2880"/>
        </w:tabs>
        <w:spacing w:after="0" w:line="216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>4) จัดทำป้ายแสดงสัญญาณเตือนภัยบอกเส้นทางอพยพไปสู่สถานที่ปลอดภัย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410"/>
          <w:tab w:val="left" w:pos="2520"/>
          <w:tab w:val="left" w:pos="2880"/>
        </w:tabs>
        <w:spacing w:after="0" w:line="216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>5) จัดเตรียมสรรพกำลังหน่วยปฏิบัติการฉุกเฉิน หรือหน่วยอพยพ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410"/>
          <w:tab w:val="left" w:pos="2520"/>
          <w:tab w:val="left" w:pos="2880"/>
        </w:tabs>
        <w:spacing w:after="0" w:line="216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>6) จัดเตรียมยานพาหนะ เครื่องมือ อุปกรณ์ เช่น รถยนต์ขับเคลื่อน 4 ล้อ                                                                                                            ไฟฉาย พลุส่องสว่าง นกหวีด เสื้อชูชีพ ฯลฯ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410"/>
          <w:tab w:val="left" w:pos="2520"/>
          <w:tab w:val="left" w:pos="2880"/>
        </w:tabs>
        <w:spacing w:after="0" w:line="216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>7) จัดประชุมหรืออบรมให้ความรู้ในการช่วยเหลือตัวเองเมื่ออยู่ในภาวะฉุกเฉิน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440"/>
          <w:tab w:val="left" w:pos="2410"/>
          <w:tab w:val="left" w:pos="2520"/>
          <w:tab w:val="left" w:pos="2552"/>
          <w:tab w:val="left" w:pos="2880"/>
        </w:tabs>
        <w:spacing w:after="0" w:line="216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>8) จัดให้มีการฝึกซ้อมแผนอพยพจากสาธารณภัย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410"/>
          <w:tab w:val="left" w:pos="2520"/>
          <w:tab w:val="left" w:pos="2880"/>
        </w:tabs>
        <w:spacing w:after="0" w:line="216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>9) จัดทำคู่มือการอพยพจากสาธารณภัย ให้ประชาชนศึกษา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after="0" w:line="216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>ทั้งนี้ ในการจัดทำแผนอพยพ การอพยพส่วนราชการ ให้กำหนดรายละเอียดโดยสำรวจ    และจัดทำบัญชีจำนวนผู้อพยพไว้ล่วงหน้า โดยแยกประเภทตามลำดับความเร่งด่วน การกำหนดเขตพื้นที่       รวมพลและพื้นที่รองรับการอพยพ การกำหนดเจ้าหน้าที่ดำเนินการอพยพไว้ล่วงหน้า โดยระบุหน้าที่        ความรับผิดชอบไว้ให้ชัดเจน การสำรวจยานพาหนะ น้ำมันเชื้อเพลิงตลอดจนระบบการสื่อสารสำหรับการอพยพ การกำหนดเส้นทางอพยพหลัก และเส้นทางรองที่ชัดเจน การกำหนดสถานที่ปลอดภัยเป็นพื้นที่รองรับการอพยพ การกำหนดระเบียบปฏิบัติในการรักษาความปลอดภัยและความสงบเรียบร้อยในการอพยพการอยู่อาศัยในพื้นที่รองรับการอพยพตลอดจนการอพยพกลับ การให้ความช่วยเหลือ และบริการในการดำรงชีพและระบบสุขลักษณะตามสมควรจัดให้มีสิ่งสาธารณูปโภค และสิ่งอำนวยความสะดวกเพิ่มเติมตลอดจนร่างระเบียบในการควบคุมการใช้สิ่งเหล่านี้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1985"/>
          <w:tab w:val="left" w:pos="2160"/>
          <w:tab w:val="left" w:pos="2520"/>
          <w:tab w:val="left" w:pos="2700"/>
          <w:tab w:val="left" w:pos="2880"/>
        </w:tabs>
        <w:spacing w:after="0" w:line="216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>นอกจากนี้ กำหนดให้แบ่งการปกครองในพื้นที่อพยพออกเป็นกลุ่ม และจัดทำทะเบียน     และจัดระเบียบการปกครอง โดยการจัดแบ่งประเภทของบุคคลตามลำดับเร่งด่วน เช่น ผู้ป่วยทุพพลภาพ     คนพิการ คนชรา เด็ก และสตรีตามลำดับ และจัดเตรียมพื้นที่รองรับการอพยพไว้ล่วงหน้าให้เป็นตามลักษณะ         ความจำเป็น เช่น ต้องห่างจากพื้นที่อันตราย ไม่กีดขวางหรือเหนี่ยวรั้งการปฏิบัติการ เป็นพื้นที่ที่สามารถจัดการด้านสุขลักษณะได้ มีความสะดวกในเส้นทางคมนาคม และมีสิ่งอำนวยความสะดวกและระบบสาธารณูปโภคตามสมควร</w:t>
      </w:r>
      <w:bookmarkStart w:id="42" w:name="_Hlk51000535"/>
    </w:p>
    <w:bookmarkEnd w:id="42"/>
    <w:p w:rsidR="00EC48E2" w:rsidRPr="00EC48E2" w:rsidRDefault="00EC48E2" w:rsidP="00EC48E2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 w:line="228" w:lineRule="auto"/>
        <w:ind w:firstLine="1134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(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>4.3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) การเตรียมการจัดตั้งศูนย์พักพิงชั่วคราว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28" w:lineRule="auto"/>
        <w:ind w:firstLine="1701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ศูนย์พักพิงชั่วคราวเป็นการแก้ปัญหาที่อยู่อาศัยชั่วคราวในสถานการณ์ที่เกิดสาธารณภัยขึ้น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ซึ่งรัฐต้องมีการเตรียมแผนรับมือต่อจากการอพยพในภาวะฉุกเฉิน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โดยกำหนดอาคารที่จะใช้เป็น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ศูนย์พักพิงชั่วคราวไว้และการบริหารจัดการในศูนย์พักพิงชั่วคราว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เพราะจะมีผลโดยตรงต่อการดำรงชีวิตและศักดิ์ศรี     กับผู้ประสบภัยที่เข้าพักพิง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ทั้งนี้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การเตรียมการจัดตั้งศูนย์พักพิงชั่วคราวที่เหมาะสมและ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มีประสิทธิภาพ       ควรประกอบด้วยอย่างน้อย ดังนี้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28" w:lineRule="auto"/>
        <w:ind w:firstLine="1701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(4.3.1)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จัดหาสถานที่ตั้งศูนย์พักพิงชั่วคราว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โดยกองอำนวยการป้องกันและบรรเทา        สาธารณภัยอำเภอดำเนินการคัดเลือกสถานที่ตั้งจากการมีส่วนร่วมจากทุกภาคส่วน โดยเฉพาะกลุ่มเปราะบาง โดยคำนึงถึงความปลอดภัย ไม่เสี่ยงต่อการเกิดซ้ำ มีการคมนาคมที่สะดวก มีความพร้อมของสาธารณูปโภค เช่น ประปา ไฟฟ้า รวมทั้งต้องกำหนดนโยบายในการเปิดและปิดศูนย์พักพิงชั่วคราวให้ชัดเจน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28" w:lineRule="auto"/>
        <w:ind w:left="-142" w:firstLine="1843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>(4.3.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2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)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กำหนดปัจจัยความจำเป็นขั้นตํ่าของศูนย์พักพิงชั่วคราวที่เหมาะสมตามมาตรฐานสเฟียร์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40" w:lineRule="auto"/>
        <w:ind w:firstLine="1701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>(4.3.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3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)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การจัดการภายในศูนย์พักพิงชั่วคราว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ให้กําหนดผู้รับผิดชอบภายในศูนย์พักพิงชั่วคราว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ตามโครงสร้างแผนการบริหารจัดการศูนย์พักพิงชั่วคราว เช่น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ผู้จัดการศูนย์พักพิงชั่วคราว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ซึ่งอาจเป็นได้ทั้งหน่วยงานของรัฐ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องค์กรปกครองส่วนท้องถิ่น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ผู้นำชุมชน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หรือผู้อำนวยการโรงเรียน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(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กรณีโรงเรียน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เป็นศูนย์ฯ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)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ทั้งนี้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ศูนย์พักพิงชั่วคราวอาจมีโครงสร้างภายในแบ่งเป็นฝ่ายปฏิบัติการและฝ่ายอำนวยการ           ตามความเหมาะสม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28" w:lineRule="auto"/>
        <w:ind w:firstLine="1701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(4.3.4)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ให้มีการบริหารจัดการข้อมูลผู้อพยพ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โดยมีการเก็บบันทึกข้อมูลที่จำเป็น ประกอบด้วย ข้อมูลประชากร ข้อมูลส่วนบุคคล และข้อมูลด้านธุรการ โดยให้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สำนักงานส่งเสริมการปกครองท้องถิ่นอำเภอ เป็นหน่วยงานหลักในการจัดทำแผนบริหารจัดการศูนย์พักพิงชั่วคราว</w:t>
      </w:r>
    </w:p>
    <w:p w:rsidR="00EC48E2" w:rsidRPr="00EC48E2" w:rsidRDefault="00EC48E2" w:rsidP="00EC48E2">
      <w:pPr>
        <w:tabs>
          <w:tab w:val="left" w:pos="1418"/>
          <w:tab w:val="left" w:pos="1985"/>
          <w:tab w:val="left" w:pos="2268"/>
        </w:tabs>
        <w:spacing w:after="0" w:line="228" w:lineRule="auto"/>
        <w:ind w:right="-46"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  <w:tab/>
        <w:t>(4.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>4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  <w:t>)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Times New Roman" w:hAnsi="TH SarabunIT๙" w:cs="TH SarabunIT๙"/>
          <w:b/>
          <w:bCs/>
          <w:spacing w:val="-4"/>
          <w:sz w:val="32"/>
          <w:szCs w:val="32"/>
          <w:cs/>
        </w:rPr>
        <w:t xml:space="preserve">แผนบริหารความต่อเนื่อง </w:t>
      </w:r>
      <w:r w:rsidRPr="00EC48E2">
        <w:rPr>
          <w:rFonts w:ascii="TH SarabunIT๙" w:eastAsia="Times New Roman" w:hAnsi="TH SarabunIT๙" w:cs="TH SarabunIT๙"/>
          <w:b/>
          <w:bCs/>
          <w:spacing w:val="-4"/>
          <w:sz w:val="32"/>
          <w:szCs w:val="32"/>
          <w:lang w:bidi="ar-SA"/>
        </w:rPr>
        <w:t>(Business Continuity Plan : BCP)</w:t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 เป็นแผนรองรับ   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การดำเนินภารกิจในการบริหารราชการและให้บริการประชาชนได้อย่างต่อเนื่องเมื่ออยู่ในสภาวะวิกฤต        โดยแนวคิดการบริหารความต่อเนื่องของหน่วยงานภาครัฐเน้นการควบคุม ดูแล และป้องกันทรัพยากรที่สำคัญ</w:t>
      </w:r>
      <w:r w:rsidRPr="00EC48E2">
        <w:rPr>
          <w:rFonts w:ascii="TH SarabunIT๙" w:eastAsia="Times New Roman" w:hAnsi="TH SarabunIT๙" w:cs="TH SarabunIT๙"/>
          <w:spacing w:val="10"/>
          <w:sz w:val="32"/>
          <w:szCs w:val="32"/>
          <w:cs/>
        </w:rPr>
        <w:t>ต่อการดำเนินงานหรือให้บริการเพื่อสร้างประโยชน์สูงสุดสำหรับผู้รับบริการและผู้มีส่วนได้ส่วนเสีย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  โดยหากการควบคุมภายในที่มีอยู่ไม่สามารถควบคุมดูแลและป้องกันได้ทั้งหมดเมื่อเกิดสภาวะวิกฤตจะทำให้   การดำเนินงานหรือการให้บริการของหน่วยงานลดลงและไม่ต่อเนื่อง ดังนั้น บทบาทหน้าที่ของหน่วยงานภาครัฐ คือ ต้องเร่งดำเนินการให้การดำเนินงานหรือการให้บริการกลับมาให้เหมือนภาวะปกติแม้ในสถานการณ์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       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สาธารณภัย</w:t>
      </w:r>
      <w:r w:rsidRPr="00EC48E2">
        <w:rPr>
          <w:rFonts w:ascii="TH SarabunIT๙" w:eastAsia="Times New Roman" w:hAnsi="TH SarabunIT๙" w:cs="TH SarabunIT๙"/>
          <w:spacing w:val="-7"/>
          <w:sz w:val="32"/>
          <w:szCs w:val="32"/>
          <w:cs/>
        </w:rPr>
        <w:t xml:space="preserve">ตามมติคณะรัฐมนตรี เมื่อวันที่ </w:t>
      </w:r>
      <w:r w:rsidRPr="00EC48E2">
        <w:rPr>
          <w:rFonts w:ascii="TH SarabunIT๙" w:eastAsia="Times New Roman" w:hAnsi="TH SarabunIT๙" w:cs="TH SarabunIT๙"/>
          <w:spacing w:val="-7"/>
          <w:sz w:val="32"/>
          <w:szCs w:val="32"/>
          <w:lang w:bidi="ar-SA"/>
        </w:rPr>
        <w:t>24</w:t>
      </w:r>
      <w:r w:rsidRPr="00EC48E2">
        <w:rPr>
          <w:rFonts w:ascii="TH SarabunIT๙" w:eastAsia="Times New Roman" w:hAnsi="TH SarabunIT๙" w:cs="TH SarabunIT๙"/>
          <w:spacing w:val="-7"/>
          <w:sz w:val="32"/>
          <w:szCs w:val="32"/>
          <w:cs/>
        </w:rPr>
        <w:t xml:space="preserve"> เมษายน พ</w:t>
      </w:r>
      <w:r w:rsidRPr="00EC48E2">
        <w:rPr>
          <w:rFonts w:ascii="TH SarabunIT๙" w:eastAsia="Times New Roman" w:hAnsi="TH SarabunIT๙" w:cs="TH SarabunIT๙"/>
          <w:spacing w:val="-7"/>
          <w:sz w:val="32"/>
          <w:szCs w:val="32"/>
          <w:rtl/>
          <w:cs/>
          <w:lang w:bidi="ar-SA"/>
        </w:rPr>
        <w:t>.</w:t>
      </w:r>
      <w:r w:rsidRPr="00EC48E2">
        <w:rPr>
          <w:rFonts w:ascii="TH SarabunIT๙" w:eastAsia="Times New Roman" w:hAnsi="TH SarabunIT๙" w:cs="TH SarabunIT๙"/>
          <w:spacing w:val="-7"/>
          <w:sz w:val="32"/>
          <w:szCs w:val="32"/>
          <w:rtl/>
          <w:cs/>
        </w:rPr>
        <w:t>ศ</w:t>
      </w:r>
      <w:r w:rsidRPr="00EC48E2">
        <w:rPr>
          <w:rFonts w:ascii="TH SarabunIT๙" w:eastAsia="Times New Roman" w:hAnsi="TH SarabunIT๙" w:cs="TH SarabunIT๙"/>
          <w:spacing w:val="-7"/>
          <w:sz w:val="32"/>
          <w:szCs w:val="32"/>
          <w:rtl/>
          <w:cs/>
          <w:lang w:bidi="ar-SA"/>
        </w:rPr>
        <w:t xml:space="preserve">. </w:t>
      </w:r>
      <w:r w:rsidRPr="00EC48E2">
        <w:rPr>
          <w:rFonts w:ascii="TH SarabunIT๙" w:eastAsia="Times New Roman" w:hAnsi="TH SarabunIT๙" w:cs="TH SarabunIT๙"/>
          <w:spacing w:val="-7"/>
          <w:sz w:val="32"/>
          <w:szCs w:val="32"/>
          <w:lang w:bidi="ar-SA"/>
        </w:rPr>
        <w:t xml:space="preserve">2555 </w:t>
      </w:r>
      <w:r w:rsidRPr="00EC48E2">
        <w:rPr>
          <w:rFonts w:ascii="TH SarabunIT๙" w:eastAsia="Times New Roman" w:hAnsi="TH SarabunIT๙" w:cs="TH SarabunIT๙"/>
          <w:spacing w:val="-7"/>
          <w:sz w:val="32"/>
          <w:szCs w:val="32"/>
          <w:cs/>
        </w:rPr>
        <w:t xml:space="preserve">และวันที่ </w:t>
      </w:r>
      <w:r w:rsidRPr="00EC48E2">
        <w:rPr>
          <w:rFonts w:ascii="TH SarabunIT๙" w:eastAsia="Times New Roman" w:hAnsi="TH SarabunIT๙" w:cs="TH SarabunIT๙"/>
          <w:spacing w:val="-7"/>
          <w:sz w:val="32"/>
          <w:szCs w:val="32"/>
          <w:lang w:bidi="ar-SA"/>
        </w:rPr>
        <w:t>31</w:t>
      </w:r>
      <w:r w:rsidRPr="00EC48E2">
        <w:rPr>
          <w:rFonts w:ascii="TH SarabunIT๙" w:eastAsia="Times New Roman" w:hAnsi="TH SarabunIT๙" w:cs="TH SarabunIT๙"/>
          <w:spacing w:val="-7"/>
          <w:sz w:val="32"/>
          <w:szCs w:val="32"/>
          <w:cs/>
        </w:rPr>
        <w:t xml:space="preserve"> มีนาคม พ.ศ. </w:t>
      </w:r>
      <w:r w:rsidRPr="00EC48E2">
        <w:rPr>
          <w:rFonts w:ascii="TH SarabunIT๙" w:eastAsia="Times New Roman" w:hAnsi="TH SarabunIT๙" w:cs="TH SarabunIT๙"/>
          <w:spacing w:val="-7"/>
          <w:sz w:val="32"/>
          <w:szCs w:val="32"/>
          <w:lang w:bidi="ar-SA"/>
        </w:rPr>
        <w:t>2563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ทั้งนี้ ส่งเสริมให้ภาคเอกชนมีการจัดทำแผนบริหารความต่อเนื่อง 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>(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>Business Continuity Plan: BCP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>)</w:t>
      </w:r>
    </w:p>
    <w:p w:rsidR="00EC48E2" w:rsidRPr="00EC48E2" w:rsidRDefault="00EC48E2" w:rsidP="00EC48E2">
      <w:pPr>
        <w:tabs>
          <w:tab w:val="left" w:pos="1418"/>
          <w:tab w:val="left" w:pos="1985"/>
        </w:tabs>
        <w:spacing w:after="0" w:line="228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bookmarkStart w:id="43" w:name="_Hlk63242728"/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(4.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>5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) </w:t>
      </w:r>
      <w:r w:rsidRPr="00EC48E2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t>การแจ้งเตือนภัย (</w:t>
      </w:r>
      <w:r w:rsidRPr="00EC48E2">
        <w:rPr>
          <w:rFonts w:ascii="TH SarabunIT๙" w:eastAsia="Calibri" w:hAnsi="TH SarabunIT๙" w:cs="TH SarabunIT๙"/>
          <w:b/>
          <w:bCs/>
          <w:spacing w:val="-6"/>
          <w:sz w:val="32"/>
          <w:szCs w:val="32"/>
        </w:rPr>
        <w:t>Warning</w:t>
      </w:r>
      <w:r w:rsidRPr="00EC48E2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t>)</w:t>
      </w:r>
      <w:r w:rsidRPr="00EC48E2">
        <w:rPr>
          <w:rFonts w:ascii="TH SarabunIT๙" w:eastAsia="Calibri" w:hAnsi="TH SarabunIT๙" w:cs="TH SarabunIT๙"/>
          <w:b/>
          <w:bCs/>
          <w:spacing w:val="-6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เป็น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การดำเนินการแจ้งเตือนภัยเพื่อให้บรรลุ</w:t>
      </w:r>
      <w:r w:rsidRPr="00EC48E2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วัตถุประสงค์ในการลดความเสี่ยงจากสาธารณภัยที่จะเกิดขึ้น เพื่อเตรียมความพร้อม การป้องกัน และการลด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ผลกระทบ      โดยการให้ข้อมูลข่าวสารเกี่ยวกับสาธารณภัยและการแจ้งเตือนภัยที่รวดเร็วไปยังพื้นที่และ</w:t>
      </w:r>
      <w:r w:rsidRPr="00EC48E2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กลุ่มเป้าหมาย เพื่อให้หน่วยงานและประชาชนเตรียมความพร้อมรับมือกับสาธารณภัยที่จะเกิดขึ้นได้อย่างทันท่วงที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ทั้งนี้ การแจ้งเตือนภัยจะหมายรวมถึงการแจ้งเตือนภัยล่วงหน้า (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Early Warning)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ตั้งแต่การให้ข้อมูลข่าวสารที่เป็นประโยชน์และทันเหตุการณ์ผ่านช่องทางต่าง ๆ ไปยังหน่วยงาน/องค์กร และประชาชน เพื่อให้หน่วยงานและ/หรือบุคคลที่กำลังเผชิญความเสี่ยงต่อการเกิดสาธารณภัยสามารถกระทำการอย่างใดอย่างหนึ่ง (ติดตาม วิเคราะห์ และประเมินสถานการณ์) โดยระบบเตือนภัยแบบครบวงจร (</w:t>
      </w:r>
      <w:r w:rsidRPr="00EC48E2">
        <w:rPr>
          <w:rFonts w:ascii="TH SarabunIT๙" w:eastAsia="Calibri" w:hAnsi="TH SarabunIT๙" w:cs="TH SarabunIT๙"/>
          <w:sz w:val="32"/>
          <w:szCs w:val="32"/>
        </w:rPr>
        <w:t>End-to-End Warning System)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จะมุ่งเน้นกระบวนการดำเนินการตั้งแต่</w:t>
      </w:r>
      <w:r w:rsidRPr="00EC48E2">
        <w:rPr>
          <w:rFonts w:ascii="TH SarabunIT๙" w:eastAsia="Calibri" w:hAnsi="TH SarabunIT๙" w:cs="TH SarabunIT๙"/>
          <w:spacing w:val="2"/>
          <w:sz w:val="32"/>
          <w:szCs w:val="32"/>
          <w:cs/>
        </w:rPr>
        <w:t>ต้นทางในการวิเคราะห์ ประเมินความเสี่ยง เพื่อแจ้งเตือนไปยังหน่วยงานและประชาชน      ให้มีความพร้อมใน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การรับมือกับสาธารณภัยและสามารถอพยพไปยังพื้นที่ปลอดภัยได้อย่างมีประสิทธิภาพ ผ่านช่องทางสื่อสารต่างๆ ที่ได้จัดเตรียมไว้ </w:t>
      </w:r>
      <w:bookmarkEnd w:id="43"/>
    </w:p>
    <w:p w:rsidR="00EC48E2" w:rsidRPr="00EC48E2" w:rsidRDefault="00EC48E2" w:rsidP="00EC48E2">
      <w:pPr>
        <w:tabs>
          <w:tab w:val="left" w:pos="993"/>
          <w:tab w:val="left" w:pos="1843"/>
          <w:tab w:val="left" w:pos="1985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28"/>
          <w:cs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bookmarkStart w:id="44" w:name="_Hlk63255847"/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  <w:t>(4.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>5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>1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) การแจ้งเตือนภัย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เนื่องจากสาธารณภัยที่เกิดขึ้นโดยเฉพาะภัยธรรมชาติ       มีระยะเวลาในการเกิดที่แตกต่างกัน ดังนั้น ในการแจ้งเตือนภัยให้พิจารณาระยะเวลาของการแจ้งเตือนภัยตามแต่ละประเภทของสาธารณภัย </w:t>
      </w:r>
      <w:bookmarkEnd w:id="44"/>
      <w:r w:rsidRPr="00EC48E2">
        <w:rPr>
          <w:rFonts w:ascii="TH SarabunIT๙" w:eastAsia="Calibri" w:hAnsi="TH SarabunIT๙" w:cs="TH SarabunIT๙"/>
          <w:sz w:val="32"/>
          <w:szCs w:val="32"/>
          <w:cs/>
        </w:rPr>
        <w:t>กองอำนวยการป้องกันและบรรเทาสาธารณภัยอำเภอมีกระบวนการแจ้งเตือนภัย ดังนี้</w:t>
      </w:r>
    </w:p>
    <w:p w:rsidR="00EC48E2" w:rsidRPr="00EC48E2" w:rsidRDefault="00EC48E2" w:rsidP="00EC48E2">
      <w:pPr>
        <w:tabs>
          <w:tab w:val="left" w:pos="1843"/>
        </w:tabs>
        <w:spacing w:after="0" w:line="247" w:lineRule="auto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    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(1) เฝ้าระวัง ติดตาม วิเคราะห์ และประเมินสถานการณ์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โดย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ติดตามข้อมูลความเคลื่อนไหวของเหตุการณ์ และปัจจัยเสี่ยงต่างๆ ที่อาจส่งผลให้เกิดสาธารณภัย รวมทั้งเฝ้าระวังให้ข้อมูลและข่าวสารแก่ประชาชน </w:t>
      </w:r>
      <w:r w:rsidRPr="00EC48E2">
        <w:rPr>
          <w:rFonts w:ascii="TH SarabunIT๙" w:eastAsia="Calibri" w:hAnsi="TH SarabunIT๙" w:cs="TH SarabunIT๙"/>
          <w:sz w:val="33"/>
          <w:szCs w:val="33"/>
          <w:cs/>
        </w:rPr>
        <w:t xml:space="preserve">โดยจัดเจ้าหน้าที่เฝ้าระวังและติดตามสถานการณ์ปฏิบัติงานตลอด </w:t>
      </w:r>
      <w:r w:rsidRPr="00EC48E2">
        <w:rPr>
          <w:rFonts w:ascii="TH SarabunIT๙" w:eastAsia="Calibri" w:hAnsi="TH SarabunIT๙" w:cs="TH SarabunIT๙"/>
          <w:sz w:val="33"/>
          <w:szCs w:val="33"/>
        </w:rPr>
        <w:t>24</w:t>
      </w:r>
      <w:r w:rsidRPr="00EC48E2">
        <w:rPr>
          <w:rFonts w:ascii="TH SarabunIT๙" w:eastAsia="Calibri" w:hAnsi="TH SarabunIT๙" w:cs="TH SarabunIT๙"/>
          <w:sz w:val="33"/>
          <w:szCs w:val="33"/>
          <w:cs/>
        </w:rPr>
        <w:t xml:space="preserve"> ชั่วโมง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:rsidR="00EC48E2" w:rsidRPr="00EC48E2" w:rsidRDefault="00EC48E2" w:rsidP="00EC48E2">
      <w:pPr>
        <w:tabs>
          <w:tab w:val="left" w:pos="1843"/>
        </w:tabs>
        <w:spacing w:after="0" w:line="247" w:lineRule="auto"/>
        <w:contextualSpacing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  <w:t xml:space="preserve">    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>2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การแจ้งเตือนภัย</w:t>
      </w:r>
    </w:p>
    <w:p w:rsidR="00EC48E2" w:rsidRPr="00EC48E2" w:rsidRDefault="00EC48E2" w:rsidP="00EC48E2">
      <w:pPr>
        <w:tabs>
          <w:tab w:val="left" w:pos="1843"/>
        </w:tabs>
        <w:spacing w:after="0" w:line="247" w:lineRule="auto"/>
        <w:contextualSpacing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  <w:t>(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>2.1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 การแจ้งเตือนภัยล่วงหน้า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เป็นการแจ้งข้อมูลข่าวสารที่บ่งชี้ว่ามีแนวโน้มที่จะเกิดสาธารณภัยขึ้นในพื้นที่ที่มีความเสี่ยงภัยไปยังส่วนราชการ หน่วยงาน กองอำนวยการป้องกันและบรรเทาสาธารณภัยองค์กรปกครองส่วนท้องถิ่นแห่งพื้นที่และประชาชน เพื่อให้ติดตามข้อมูลข่าวสารและความเคลื่อนไหวอย่างต่อเนื่อง ทั้งนี้ กองอำนวยการป้องกันและบรรเทาสาธารณภัยอำเภอ มีการแจ้งเตือนภัย</w:t>
      </w:r>
      <w:r w:rsidRPr="00EC48E2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ล่วงหน้าก่อนเกิดสาธารณภัย โดยระยะเวลาในการแจ้งเตือนล่วงหน้าขึ้นอยู่กับสถานการณ์และประเภทของสาธารณภัย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เช่น ดินโคลนถล่ม/น้ำป่าไหลหลากอาจมีระยะเวลาการแจ้งเตือน 1-2 วัน ในขณะที่ธรณีพิบัติภัยสึนามิจะมีระยะเวลา 1-2 ชั่วโมงในการแจ้งให้อพยพ เป็นต้น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</w:p>
    <w:p w:rsidR="00EC48E2" w:rsidRPr="00EC48E2" w:rsidRDefault="005349EA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28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="00EC48E2" w:rsidRPr="00EC48E2">
        <w:rPr>
          <w:rFonts w:ascii="TH SarabunIT๙" w:eastAsia="Calibri" w:hAnsi="TH SarabunIT๙" w:cs="TH SarabunIT๙"/>
          <w:sz w:val="32"/>
          <w:szCs w:val="32"/>
          <w:cs/>
        </w:rPr>
        <w:t>หน่วยงานรับผิดชอบหลัก</w:t>
      </w:r>
      <w:r>
        <w:rPr>
          <w:rFonts w:ascii="TH SarabunIT๙" w:eastAsia="Calibri" w:hAnsi="TH SarabunIT๙" w:cs="TH SarabunIT๙" w:hint="cs"/>
          <w:color w:val="FF0000"/>
          <w:sz w:val="32"/>
          <w:szCs w:val="32"/>
          <w:cs/>
        </w:rPr>
        <w:t>องค์กรปกครองส่วนท้องถิ่นในพื้นที่ ทุกแห่ง</w:t>
      </w: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835"/>
          <w:tab w:val="left" w:pos="3119"/>
          <w:tab w:val="left" w:pos="3544"/>
        </w:tabs>
        <w:spacing w:after="0" w:line="228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</w:rPr>
        <w:lastRenderedPageBreak/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  <w:t>(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>2.2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การแจ้งเตือนภัย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402"/>
        </w:tabs>
        <w:spacing w:after="0" w:line="228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(</w:t>
      </w:r>
      <w:r w:rsidRPr="00EC48E2">
        <w:rPr>
          <w:rFonts w:ascii="TH SarabunIT๙" w:eastAsia="Calibri" w:hAnsi="TH SarabunIT๙" w:cs="TH SarabunIT๙"/>
          <w:sz w:val="32"/>
          <w:szCs w:val="32"/>
        </w:rPr>
        <w:t>2.2.1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) เมื่อมีการยืนยันข้อมูลว่ามีโอกาสเกิดสาธารณภัยขึ้น        และประชาชนในพื้นที่อาจได้รับผลกระทบให้มีการแจ้งเตือนภัยทันทีกับกองอำนวยการป้องกันและบรรเทา    สาธารณภัย อปท</w:t>
      </w:r>
      <w:r w:rsidRPr="00EC48E2">
        <w:rPr>
          <w:rFonts w:ascii="TH SarabunIT๙" w:eastAsia="Calibri" w:hAnsi="TH SarabunIT๙" w:cs="TH SarabunIT๙"/>
          <w:sz w:val="32"/>
          <w:szCs w:val="32"/>
        </w:rPr>
        <w:t>.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และประชาชนในพื้นที่เสี่ยงภัย ในการเตรียมความพร้อมรับมือกับสาธารณภัยที่จะเกิดขึ้น โดยมีข้อมูลการแจ้งเตือนภัย ดังนี้</w:t>
      </w: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2268"/>
          <w:tab w:val="left" w:pos="2694"/>
          <w:tab w:val="left" w:pos="3119"/>
          <w:tab w:val="left" w:pos="4111"/>
        </w:tabs>
        <w:spacing w:after="0" w:line="228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(1) </w:t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คาดการณ์ระยะเวลา และบริเวณพื้นที่ที่จะเกิดสาธารณภัย</w:t>
      </w: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2268"/>
          <w:tab w:val="left" w:pos="2694"/>
          <w:tab w:val="left" w:pos="3119"/>
          <w:tab w:val="left" w:pos="4111"/>
        </w:tabs>
        <w:spacing w:after="0" w:line="228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(2) </w:t>
      </w:r>
      <w:r w:rsidRPr="00EC48E2">
        <w:rPr>
          <w:rFonts w:ascii="TH SarabunIT๙" w:eastAsia="Calibri" w:hAnsi="TH SarabunIT๙" w:cs="TH SarabunIT๙"/>
          <w:spacing w:val="-18"/>
          <w:sz w:val="32"/>
          <w:szCs w:val="32"/>
          <w:cs/>
        </w:rPr>
        <w:t>ผลกระทบที่อาจเกิดขึ้นและระยะเวลาหรือความยาวนานของภัย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2268"/>
          <w:tab w:val="left" w:pos="4111"/>
        </w:tabs>
        <w:spacing w:after="0" w:line="228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(3) </w:t>
      </w:r>
      <w:r w:rsidRPr="00EC48E2">
        <w:rPr>
          <w:rFonts w:ascii="TH SarabunIT๙" w:eastAsia="Calibri" w:hAnsi="TH SarabunIT๙" w:cs="TH SarabunIT๙"/>
          <w:spacing w:val="-18"/>
          <w:sz w:val="32"/>
          <w:szCs w:val="32"/>
          <w:cs/>
        </w:rPr>
        <w:t xml:space="preserve">แนวทางการปฏิบัติตนของส่วนราชการ หน่วยงาน และประชาชน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  ในการป้องกันตนเองให้ปลอดภัยจากสาธารณภัยที่จะเกิดขึ้น ทั้งนี้ ให้นำแนวทาง มาตรการ และขั้นตอน     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การปฏิบัติจากกองอำนวยการป้องกันและบรรเทาสาธารณภัยระดับเหนือขึ้นไปมาเป็นแนวทางในการปฏิบัติด้วย</w:t>
      </w:r>
    </w:p>
    <w:p w:rsidR="00EC48E2" w:rsidRPr="00EC48E2" w:rsidRDefault="00EC48E2" w:rsidP="00EC48E2">
      <w:pPr>
        <w:tabs>
          <w:tab w:val="left" w:pos="426"/>
          <w:tab w:val="left" w:pos="720"/>
          <w:tab w:val="left" w:pos="1134"/>
          <w:tab w:val="left" w:pos="1560"/>
          <w:tab w:val="left" w:pos="3261"/>
          <w:tab w:val="left" w:pos="3544"/>
        </w:tabs>
        <w:spacing w:after="0" w:line="216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bookmarkStart w:id="45" w:name="_Hlk63259042"/>
      <w:r w:rsidRPr="00EC48E2">
        <w:rPr>
          <w:rFonts w:ascii="TH SarabunIT๙" w:eastAsia="Calibri" w:hAnsi="TH SarabunIT๙" w:cs="TH SarabunIT๙"/>
          <w:sz w:val="32"/>
          <w:szCs w:val="32"/>
          <w:cs/>
        </w:rPr>
        <w:t>(2</w:t>
      </w:r>
      <w:r w:rsidRPr="00EC48E2">
        <w:rPr>
          <w:rFonts w:ascii="TH SarabunIT๙" w:eastAsia="Calibri" w:hAnsi="TH SarabunIT๙" w:cs="TH SarabunIT๙"/>
          <w:sz w:val="32"/>
          <w:szCs w:val="32"/>
        </w:rPr>
        <w:t>.2.2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) วิธี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การแจ้งเตือนภัย </w:t>
      </w:r>
    </w:p>
    <w:p w:rsidR="00EC48E2" w:rsidRPr="00EC48E2" w:rsidRDefault="00EC48E2" w:rsidP="00EC48E2">
      <w:pPr>
        <w:tabs>
          <w:tab w:val="left" w:pos="426"/>
          <w:tab w:val="left" w:pos="720"/>
          <w:tab w:val="left" w:pos="1134"/>
          <w:tab w:val="left" w:pos="1560"/>
          <w:tab w:val="left" w:pos="2268"/>
          <w:tab w:val="left" w:pos="2694"/>
          <w:tab w:val="left" w:pos="3119"/>
          <w:tab w:val="left" w:pos="3544"/>
        </w:tabs>
        <w:spacing w:after="0" w:line="216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  <w:t xml:space="preserve">   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(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1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) </w:t>
      </w:r>
      <w:r w:rsidRPr="00EC48E2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แจ้งเตือนผ่านหน่วยงาน</w:t>
      </w:r>
      <w:r w:rsidRPr="00EC48E2">
        <w:rPr>
          <w:rFonts w:ascii="TH SarabunIT๙" w:eastAsia="Times New Roman" w:hAnsi="TH SarabunIT๙" w:cs="TH SarabunIT๙"/>
          <w:spacing w:val="-12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โดยใช้กลไกระบบการบริหารราชการแจ้งเตือนผ่านองค์กรปกครองส่วนท้องถิ่น ได้แก่ เทศบาล องค์กรปกครองส่วนท้องถิ่น รวมถึง การปกครองท้องที่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    ได้แก่ กำนันและผู้ใหญ่บ้าน หน่วยช่วยเหลือบรรเทาสาธารณภัยผ่านหน่วยงานระดับต่างๆ ไปสู่ระดับพื้นที่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ให้กับกลุ่มผู้ได้รับผลกระทบ และประชาชนทั่วไป</w:t>
      </w:r>
    </w:p>
    <w:p w:rsidR="00EC48E2" w:rsidRPr="00EC48E2" w:rsidRDefault="00EC48E2" w:rsidP="00EC48E2">
      <w:pPr>
        <w:tabs>
          <w:tab w:val="left" w:pos="1985"/>
          <w:tab w:val="left" w:pos="3119"/>
        </w:tabs>
        <w:spacing w:after="0" w:line="216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  <w:t xml:space="preserve">  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(2) แจ้งเตือนประชาชนโดยตรง โดยผ่านทางสถานีโทรทัศน์ วิทยุชุมชน วิทยุสมัครเล่น 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โทรสาร โทรศัพท์มือถือ หอกระจายข่าว หอเตือนภัย เสียงตามสาย ไซเรนเตือนภัยแบบมือหมุน โทรโข่ง นกหวีด หรือสัญญาณเสียงที่กำหนดใช้เป็นสัญญาณเตือนภัยประจำหมู่บ้านหรือตำบล               หรือ</w:t>
      </w:r>
      <w:r w:rsidRPr="00EC48E2">
        <w:rPr>
          <w:rFonts w:ascii="TH SarabunIT๙" w:eastAsia="Cordia New" w:hAnsi="TH SarabunIT๙" w:cs="TH SarabunIT๙"/>
          <w:spacing w:val="-8"/>
          <w:sz w:val="32"/>
          <w:szCs w:val="32"/>
          <w:cs/>
        </w:rPr>
        <w:t>แอพพลิเคชั่นไลน์ (</w:t>
      </w:r>
      <w:r w:rsidRPr="00EC48E2">
        <w:rPr>
          <w:rFonts w:ascii="TH SarabunIT๙" w:eastAsia="Cordia New" w:hAnsi="TH SarabunIT๙" w:cs="TH SarabunIT๙"/>
          <w:spacing w:val="-8"/>
          <w:sz w:val="32"/>
          <w:szCs w:val="32"/>
        </w:rPr>
        <w:t>Line</w:t>
      </w:r>
      <w:r w:rsidRPr="00EC48E2">
        <w:rPr>
          <w:rFonts w:ascii="TH SarabunIT๙" w:eastAsia="Cordia New" w:hAnsi="TH SarabunIT๙" w:cs="TH SarabunIT๙"/>
          <w:spacing w:val="-8"/>
          <w:sz w:val="32"/>
          <w:szCs w:val="32"/>
          <w:cs/>
        </w:rPr>
        <w:t>)</w:t>
      </w:r>
      <w:r w:rsidRPr="00EC48E2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หน่วยงานรับผิดชอบหลัก...........................(ระบุชื่อหน่วยงาน)............</w:t>
      </w: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1763395</wp:posOffset>
                </wp:positionH>
                <wp:positionV relativeFrom="paragraph">
                  <wp:posOffset>95885</wp:posOffset>
                </wp:positionV>
                <wp:extent cx="2107565" cy="565785"/>
                <wp:effectExtent l="76200" t="57150" r="83185" b="100965"/>
                <wp:wrapNone/>
                <wp:docPr id="126" name="วงรี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7565" cy="56578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C46DD7" w:rsidRPr="00D0728E" w:rsidRDefault="00C46DD7" w:rsidP="00EC48E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D0728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วิธีการแจ้งเตือนภัย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วงรี 126" o:spid="_x0000_s1228" style="position:absolute;left:0;text-align:left;margin-left:138.85pt;margin-top:7.55pt;width:165.95pt;height:44.5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" fillcolor="red" strokecolor="window" strokeweight="3pt">
                <v:shadow on="t" color="black" opacity="24903f" origin=",.5" offset="0,.55556mm"/>
                <v:path arrowok="t"/>
                <v:textbox>
                  <w:txbxContent>
                    <w:p w:rsidR="00C46DD7" w:rsidRPr="00D0728E" w:rsidRDefault="00C46DD7" w:rsidP="00EC48E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D0728E">
                        <w:rPr>
                          <w:rFonts w:ascii="TH SarabunIT๙" w:hAnsi="TH SarabunIT๙" w:cs="TH SarabunIT๙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วิธีการแจ้งเตือนภัย</w:t>
                      </w:r>
                    </w:p>
                  </w:txbxContent>
                </v:textbox>
              </v:oval>
            </w:pict>
          </mc:Fallback>
        </mc:AlternateConten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3039745</wp:posOffset>
                </wp:positionH>
                <wp:positionV relativeFrom="paragraph">
                  <wp:posOffset>216535</wp:posOffset>
                </wp:positionV>
                <wp:extent cx="221615" cy="218440"/>
                <wp:effectExtent l="20320" t="18415" r="62865" b="58420"/>
                <wp:wrapNone/>
                <wp:docPr id="375" name="ตัวเชื่อมต่อตรง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21615" cy="21844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4C91FC" id="ตัวเชื่อมต่อตรง 375" o:spid="_x0000_s1026" style="position:absolute;flip:x 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35pt,17.05pt" to="256.8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" strokeweight="2.25pt">
                <v:stroke startarrow="block"/>
              </v:lin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2371725</wp:posOffset>
                </wp:positionH>
                <wp:positionV relativeFrom="paragraph">
                  <wp:posOffset>201930</wp:posOffset>
                </wp:positionV>
                <wp:extent cx="209550" cy="288290"/>
                <wp:effectExtent l="66675" t="22860" r="19050" b="60325"/>
                <wp:wrapNone/>
                <wp:docPr id="374" name="ตัวเชื่อมต่อตรง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9550" cy="28829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F29E3F" id="ตัวเชื่อมต่อตรง 374" o:spid="_x0000_s1026" style="position:absolute;flip:x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6.75pt,15.9pt" to="203.25pt,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" strokeweight="2.25pt">
                <v:stroke endarrow="block"/>
              </v:line>
            </w:pict>
          </mc:Fallback>
        </mc:AlternateContent>
      </w: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2957830</wp:posOffset>
                </wp:positionH>
                <wp:positionV relativeFrom="paragraph">
                  <wp:posOffset>12065</wp:posOffset>
                </wp:positionV>
                <wp:extent cx="2753995" cy="1360805"/>
                <wp:effectExtent l="0" t="0" r="27305" b="10795"/>
                <wp:wrapNone/>
                <wp:docPr id="2127" name="สี่เหลี่ยมผืนผ้ามุมมน 2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3995" cy="136080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46DD7" w:rsidRDefault="00C46DD7" w:rsidP="00EC48E2">
                            <w:pPr>
                              <w:spacing w:line="216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22212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t>แจ้งเตือนประชาชนโดยตรง</w:t>
                            </w:r>
                            <w:r w:rsidRPr="00AA561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โดยผ่านทาง</w:t>
                            </w:r>
                          </w:p>
                          <w:p w:rsidR="00C46DD7" w:rsidRDefault="00C46DD7" w:rsidP="00EC48E2">
                            <w:pPr>
                              <w:spacing w:line="216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-  สถานีวิทยุกระจายเสียง /สถานีโทรทัศน์</w:t>
                            </w:r>
                          </w:p>
                          <w:p w:rsidR="00C46DD7" w:rsidRDefault="00C46DD7" w:rsidP="00EC48E2">
                            <w:pPr>
                              <w:spacing w:line="216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-  วิทยุสมัครเล่น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โทรศัพท์มือถือ /โทรสาร</w:t>
                            </w:r>
                          </w:p>
                          <w:p w:rsidR="00C46DD7" w:rsidRDefault="00C46DD7" w:rsidP="00EC48E2">
                            <w:pPr>
                              <w:spacing w:line="216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-  หอกระจายข่าวเสียงตามสาย</w:t>
                            </w:r>
                          </w:p>
                          <w:p w:rsidR="00C46DD7" w:rsidRDefault="00C46DD7" w:rsidP="00EC48E2">
                            <w:pPr>
                              <w:spacing w:line="216" w:lineRule="auto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-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ไซเรนเตือนภัยแบบมือหมุน</w:t>
                            </w:r>
                          </w:p>
                          <w:p w:rsidR="00C46DD7" w:rsidRPr="00AA5614" w:rsidRDefault="00C46DD7" w:rsidP="00EC48E2">
                            <w:pPr>
                              <w:spacing w:line="216" w:lineRule="auto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-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แอพพลิเคชั่น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ไลน์ (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Line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ฯลฯ</w:t>
                            </w:r>
                          </w:p>
                          <w:p w:rsidR="00C46DD7" w:rsidRPr="00AA5614" w:rsidRDefault="00C46DD7" w:rsidP="00EC48E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สี่เหลี่ยมผืนผ้ามุมมน 2127" o:spid="_x0000_s1229" style="position:absolute;left:0;text-align:left;margin-left:232.9pt;margin-top:.95pt;width:216.85pt;height:107.1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" fillcolor="window" strokecolor="#c0504d" strokeweight="2pt">
                <v:path arrowok="t"/>
                <v:textbox>
                  <w:txbxContent>
                    <w:p w:rsidR="00C46DD7" w:rsidRDefault="00C46DD7" w:rsidP="00EC48E2">
                      <w:pPr>
                        <w:spacing w:line="216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222125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u w:val="single"/>
                          <w:cs/>
                        </w:rPr>
                        <w:t>แจ้งเตือนประชาชนโดยตรง</w:t>
                      </w:r>
                      <w:r w:rsidRPr="00AA561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โดยผ่านทาง</w:t>
                      </w:r>
                    </w:p>
                    <w:p w:rsidR="00C46DD7" w:rsidRDefault="00C46DD7" w:rsidP="00EC48E2">
                      <w:pPr>
                        <w:spacing w:line="216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-  สถานีวิทยุกระจายเสียง /สถานีโทรทัศน์</w:t>
                      </w:r>
                    </w:p>
                    <w:p w:rsidR="00C46DD7" w:rsidRDefault="00C46DD7" w:rsidP="00EC48E2">
                      <w:pPr>
                        <w:spacing w:line="216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-  วิทยุสมัครเล่น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โทรศัพท์มือถือ /โทรสาร</w:t>
                      </w:r>
                    </w:p>
                    <w:p w:rsidR="00C46DD7" w:rsidRDefault="00C46DD7" w:rsidP="00EC48E2">
                      <w:pPr>
                        <w:spacing w:line="216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-  หอกระจายข่าวเสียงตามสาย</w:t>
                      </w:r>
                    </w:p>
                    <w:p w:rsidR="00C46DD7" w:rsidRDefault="00C46DD7" w:rsidP="00EC48E2">
                      <w:pPr>
                        <w:spacing w:line="216" w:lineRule="auto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 xml:space="preserve">- 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ไซเรนเตือนภัยแบบมือหมุน</w:t>
                      </w:r>
                    </w:p>
                    <w:p w:rsidR="00C46DD7" w:rsidRPr="00AA5614" w:rsidRDefault="00C46DD7" w:rsidP="00EC48E2">
                      <w:pPr>
                        <w:spacing w:line="216" w:lineRule="auto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 xml:space="preserve">-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แอพพลิเคชั่น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ไลน์ (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>Line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)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ฯลฯ</w:t>
                      </w:r>
                    </w:p>
                    <w:p w:rsidR="00C46DD7" w:rsidRPr="00AA5614" w:rsidRDefault="00C46DD7" w:rsidP="00EC48E2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157480</wp:posOffset>
                </wp:positionH>
                <wp:positionV relativeFrom="paragraph">
                  <wp:posOffset>50165</wp:posOffset>
                </wp:positionV>
                <wp:extent cx="2699385" cy="1322705"/>
                <wp:effectExtent l="0" t="0" r="24765" b="10795"/>
                <wp:wrapNone/>
                <wp:docPr id="2129" name="สี่เหลี่ยมผืนผ้ามุมมน 2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9385" cy="132270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46DD7" w:rsidRDefault="00C46DD7" w:rsidP="00EC48E2">
                            <w:pPr>
                              <w:spacing w:line="216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u w:val="single"/>
                              </w:rPr>
                            </w:pPr>
                            <w:r w:rsidRPr="0022212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t>แจ้งเตือน</w:t>
                            </w:r>
                            <w:r w:rsidRPr="0022212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t>ผ่านหน่วยงาน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u w:val="single"/>
                              </w:rPr>
                              <w:t xml:space="preserve"> </w:t>
                            </w:r>
                          </w:p>
                          <w:p w:rsidR="00C46DD7" w:rsidRDefault="00C46DD7" w:rsidP="00EC48E2">
                            <w:pPr>
                              <w:spacing w:line="216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 w:rsidRPr="00AF0A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  <w:t xml:space="preserve">-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ส่วนราชการภายในอำเภอ</w:t>
                            </w:r>
                          </w:p>
                          <w:p w:rsidR="00C46DD7" w:rsidRDefault="00C46DD7" w:rsidP="00EC48E2">
                            <w:pPr>
                              <w:spacing w:line="216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  <w:t xml:space="preserve">-  </w:t>
                            </w:r>
                            <w:r w:rsidRPr="00AA5614">
                              <w:rPr>
                                <w:rFonts w:ascii="TH SarabunIT๙" w:hAnsi="TH SarabunIT๙" w:cs="TH SarabunIT๙" w:hint="cs"/>
                                <w:sz w:val="28"/>
                                <w:rtl/>
                                <w:cs/>
                              </w:rPr>
                              <w:t xml:space="preserve"> </w:t>
                            </w:r>
                            <w:r w:rsidRPr="00AA561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องค์กรปกครองส่วนท้องถิ่นในเขตพื้นที่</w:t>
                            </w:r>
                          </w:p>
                          <w:p w:rsidR="00C46DD7" w:rsidRDefault="00C46DD7" w:rsidP="00EC48E2">
                            <w:pPr>
                              <w:spacing w:line="216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-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กำนัน/ผู้ใหญ่บ้าน</w:t>
                            </w:r>
                          </w:p>
                          <w:p w:rsidR="00C46DD7" w:rsidRDefault="00C46DD7" w:rsidP="00EC48E2">
                            <w:pPr>
                              <w:spacing w:line="216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-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กลุ่มผู้ได้รับผลกระทบ (พื้นที่เสี่ยงภัย) เช่น  </w:t>
                            </w:r>
                          </w:p>
                          <w:p w:rsidR="00C46DD7" w:rsidRPr="00AA5614" w:rsidRDefault="00C46DD7" w:rsidP="00EC48E2">
                            <w:pPr>
                              <w:spacing w:line="216" w:lineRule="auto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กลุ่มผู้ประกอบการ</w:t>
                            </w:r>
                          </w:p>
                          <w:p w:rsidR="00C46DD7" w:rsidRPr="00AA5614" w:rsidRDefault="00C46DD7" w:rsidP="00EC48E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สี่เหลี่ยมผืนผ้ามุมมน 2129" o:spid="_x0000_s1230" style="position:absolute;left:0;text-align:left;margin-left:12.4pt;margin-top:3.95pt;width:212.55pt;height:104.1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" fillcolor="window" strokecolor="#c0504d" strokeweight="2pt">
                <v:path arrowok="t"/>
                <v:textbox>
                  <w:txbxContent>
                    <w:p w:rsidR="00C46DD7" w:rsidRDefault="00C46DD7" w:rsidP="00EC48E2">
                      <w:pPr>
                        <w:spacing w:line="216" w:lineRule="auto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u w:val="single"/>
                        </w:rPr>
                      </w:pPr>
                      <w:r w:rsidRPr="00222125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u w:val="single"/>
                          <w:cs/>
                        </w:rPr>
                        <w:t>แจ้งเตือน</w:t>
                      </w:r>
                      <w:r w:rsidRPr="00222125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u w:val="single"/>
                          <w:cs/>
                        </w:rPr>
                        <w:t>ผ่านหน่วยงาน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u w:val="single"/>
                        </w:rPr>
                        <w:t xml:space="preserve"> </w:t>
                      </w:r>
                    </w:p>
                    <w:p w:rsidR="00C46DD7" w:rsidRDefault="00C46DD7" w:rsidP="00EC48E2">
                      <w:pPr>
                        <w:spacing w:line="216" w:lineRule="auto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 w:rsidRPr="00AF0AE9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  <w:t xml:space="preserve">-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 xml:space="preserve"> ส่วนราชการภายในอำเภอ</w:t>
                      </w:r>
                    </w:p>
                    <w:p w:rsidR="00C46DD7" w:rsidRDefault="00C46DD7" w:rsidP="00EC48E2">
                      <w:pPr>
                        <w:spacing w:line="216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  <w:t xml:space="preserve">-  </w:t>
                      </w:r>
                      <w:r w:rsidRPr="00AA5614">
                        <w:rPr>
                          <w:rFonts w:ascii="TH SarabunIT๙" w:hAnsi="TH SarabunIT๙" w:cs="TH SarabunIT๙" w:hint="cs"/>
                          <w:sz w:val="28"/>
                          <w:rtl/>
                          <w:cs/>
                        </w:rPr>
                        <w:t xml:space="preserve"> </w:t>
                      </w:r>
                      <w:r w:rsidRPr="00AA561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องค์กรปกครองส่วนท้องถิ่นในเขตพื้นที่</w:t>
                      </w:r>
                    </w:p>
                    <w:p w:rsidR="00C46DD7" w:rsidRDefault="00C46DD7" w:rsidP="00EC48E2">
                      <w:pPr>
                        <w:spacing w:line="216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 xml:space="preserve">- 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กำนัน/ผู้ใหญ่บ้าน</w:t>
                      </w:r>
                    </w:p>
                    <w:p w:rsidR="00C46DD7" w:rsidRDefault="00C46DD7" w:rsidP="00EC48E2">
                      <w:pPr>
                        <w:spacing w:line="216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 xml:space="preserve">- 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กลุ่มผู้ได้รับผลกระทบ (พื้นที่เสี่ยงภัย) เช่น  </w:t>
                      </w:r>
                    </w:p>
                    <w:p w:rsidR="00C46DD7" w:rsidRPr="00AA5614" w:rsidRDefault="00C46DD7" w:rsidP="00EC48E2">
                      <w:pPr>
                        <w:spacing w:line="216" w:lineRule="auto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กลุ่มผู้ประกอบการ</w:t>
                      </w:r>
                    </w:p>
                    <w:p w:rsidR="00C46DD7" w:rsidRPr="00AA5614" w:rsidRDefault="00C46DD7" w:rsidP="00EC48E2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EC48E2" w:rsidRPr="00EC48E2" w:rsidRDefault="00EC48E2" w:rsidP="00EC48E2">
      <w:pPr>
        <w:tabs>
          <w:tab w:val="left" w:pos="2694"/>
        </w:tabs>
        <w:spacing w:after="120" w:line="223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หมายเหตุ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: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การกำหนดระดับ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  <w:t>/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</w:rPr>
        <w:t>สัญลักษณ์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  <w:t>/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</w:rPr>
        <w:t>สีการแจ้งเตือนภัยให้เป็นไปตามบริบท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  <w:br/>
      </w:r>
      <w:r w:rsidRPr="00EC48E2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  <w:cs/>
        </w:rPr>
        <w:t>และภารกิจของแต่ละหน่วยงานที่รับผิดชอบ โดยอ้างอิงจากระดับสถานการณ์</w:t>
      </w:r>
      <w:r w:rsidRPr="00EC48E2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  <w:rtl/>
          <w:cs/>
          <w:lang w:bidi="ar-SA"/>
        </w:rPr>
        <w:t>/</w:t>
      </w:r>
      <w:r w:rsidRPr="00EC48E2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  <w:rtl/>
          <w:cs/>
        </w:rPr>
        <w:t>ความรุนแรงของสาธารณภัย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ตามแผนการป้องกันและบรรเทาสาธารณภัยแห่งชาติ </w:t>
      </w:r>
    </w:p>
    <w:bookmarkEnd w:id="45"/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br w:type="page"/>
      </w:r>
      <w:r>
        <w:rPr>
          <w:rFonts w:ascii="TH SarabunIT๙" w:eastAsia="Times New Roman" w:hAnsi="TH SarabunIT๙" w:cs="TH SarabunIT๙"/>
          <w:noProof/>
          <w:spacing w:val="-6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5146675</wp:posOffset>
                </wp:positionH>
                <wp:positionV relativeFrom="paragraph">
                  <wp:posOffset>182880</wp:posOffset>
                </wp:positionV>
                <wp:extent cx="981075" cy="1364615"/>
                <wp:effectExtent l="76200" t="57150" r="85725" b="102235"/>
                <wp:wrapNone/>
                <wp:docPr id="2341" name="วงรี 2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1075" cy="1364615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C46DD7" w:rsidRPr="00A459D5" w:rsidRDefault="00C46DD7" w:rsidP="00EC48E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 w:rsidRPr="00A459D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ชีวิตและ</w:t>
                            </w:r>
                            <w:r w:rsidRPr="00A459D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ทรัพย์สินของประชาชน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วงรี 2341" o:spid="_x0000_s1231" style="position:absolute;margin-left:405.25pt;margin-top:14.4pt;width:77.25pt;height:107.4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" fillcolor="#00b0f0" strokecolor="window" strokeweight="3pt">
                <v:shadow on="t" color="black" opacity="24903f" origin=",.5" offset="0,.55556mm"/>
                <v:path arrowok="t"/>
                <v:textbox>
                  <w:txbxContent>
                    <w:p w:rsidR="00C46DD7" w:rsidRPr="00A459D5" w:rsidRDefault="00C46DD7" w:rsidP="00EC48E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sz w:val="28"/>
                        </w:rPr>
                      </w:pPr>
                      <w:r w:rsidRPr="00A459D5"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sz w:val="28"/>
                          <w:cs/>
                        </w:rPr>
                        <w:t>ชีวิตและ</w:t>
                      </w:r>
                      <w:r w:rsidRPr="00A459D5">
                        <w:rPr>
                          <w:rFonts w:ascii="TH SarabunIT๙" w:hAnsi="TH SarabunIT๙" w:cs="TH SarabunIT๙" w:hint="cs"/>
                          <w:b/>
                          <w:bCs/>
                          <w:color w:val="000000"/>
                          <w:sz w:val="28"/>
                          <w:cs/>
                        </w:rPr>
                        <w:t>ทรัพย์สินของประชาชน</w:t>
                      </w:r>
                    </w:p>
                  </w:txbxContent>
                </v:textbox>
              </v:oval>
            </w:pict>
          </mc:Fallback>
        </mc:AlternateConten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299" distR="114299" simplePos="0" relativeHeight="251747328" behindDoc="0" locked="0" layoutInCell="1" allowOverlap="1">
                <wp:simplePos x="0" y="0"/>
                <wp:positionH relativeFrom="column">
                  <wp:posOffset>6676389</wp:posOffset>
                </wp:positionH>
                <wp:positionV relativeFrom="paragraph">
                  <wp:posOffset>2912110</wp:posOffset>
                </wp:positionV>
                <wp:extent cx="0" cy="3259455"/>
                <wp:effectExtent l="0" t="0" r="19050" b="17145"/>
                <wp:wrapNone/>
                <wp:docPr id="2350" name="ตัวเชื่อมต่อตรง 2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5945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24DD83" id="ตัวเชื่อมต่อตรง 2350" o:spid="_x0000_s1026" style="position:absolute;z-index:2517473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525.7pt,229.3pt" to="525.7pt,48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">
                <o:lock v:ext="edit" shapetype="f"/>
              </v:line>
            </w:pict>
          </mc:Fallback>
        </mc:AlternateConten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(2.2.3) </w:t>
      </w:r>
      <w:r w:rsidRPr="00EC48E2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  <w:cs/>
        </w:rPr>
        <w:t>กระบวนการแจ้งเตือนภัย</w:t>
      </w: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66040</wp:posOffset>
                </wp:positionV>
                <wp:extent cx="1451610" cy="629285"/>
                <wp:effectExtent l="71120" t="27305" r="67945" b="48260"/>
                <wp:wrapNone/>
                <wp:docPr id="373" name="เครื่องหมายบั้ง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1610" cy="629285"/>
                        </a:xfrm>
                        <a:prstGeom prst="chevron">
                          <a:avLst>
                            <a:gd name="adj" fmla="val 55373"/>
                          </a:avLst>
                        </a:prstGeom>
                        <a:solidFill>
                          <a:srgbClr val="FF66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46DD7" w:rsidRPr="00A459D5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 w:rsidRPr="00A459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</w:rPr>
                              <w:t xml:space="preserve">    </w:t>
                            </w:r>
                            <w:r w:rsidRPr="00A459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cs/>
                              </w:rPr>
                              <w:t xml:space="preserve">  การแจ้งเตือนภัย</w:t>
                            </w:r>
                          </w:p>
                          <w:p w:rsidR="00C46DD7" w:rsidRPr="00A459D5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cs/>
                              </w:rPr>
                            </w:pPr>
                            <w:r w:rsidRPr="00A459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cs/>
                              </w:rPr>
                              <w:t xml:space="preserve"> </w:t>
                            </w:r>
                            <w:r w:rsidRPr="00A459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cs/>
                              </w:rPr>
                              <w:t xml:space="preserve">(ไม่ต่ำกว่า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</w:rPr>
                              <w:t>24</w:t>
                            </w:r>
                            <w:r w:rsidRPr="00A459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cs/>
                              </w:rPr>
                              <w:t xml:space="preserve"> ชม.)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เครื่องหมายบั้ง 373" o:spid="_x0000_s1232" type="#_x0000_t55" style="position:absolute;left:0;text-align:left;margin-left:193.85pt;margin-top:5.2pt;width:114.3pt;height:49.5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" adj="16415" fillcolor="#f60" strokecolor="#f2f2f2" strokeweight="3pt">
                <v:shadow on="t" color="#375623" opacity=".5" offset="1pt"/>
                <v:textbox>
                  <w:txbxContent>
                    <w:p w:rsidR="00C46DD7" w:rsidRPr="00A459D5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</w:rPr>
                      </w:pPr>
                      <w:r w:rsidRPr="00A459D5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</w:rPr>
                        <w:t xml:space="preserve">    </w:t>
                      </w:r>
                      <w:r w:rsidRPr="00A459D5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cs/>
                        </w:rPr>
                        <w:t xml:space="preserve">  การแจ้งเตือนภัย</w:t>
                      </w:r>
                    </w:p>
                    <w:p w:rsidR="00C46DD7" w:rsidRPr="00A459D5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cs/>
                        </w:rPr>
                      </w:pPr>
                      <w:r w:rsidRPr="00A459D5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cs/>
                        </w:rPr>
                        <w:t xml:space="preserve">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cs/>
                        </w:rPr>
                        <w:t xml:space="preserve"> </w:t>
                      </w:r>
                      <w:r w:rsidRPr="00A459D5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cs/>
                        </w:rPr>
                        <w:t xml:space="preserve">(ไม่ต่ำกว่า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</w:rPr>
                        <w:t>24</w:t>
                      </w:r>
                      <w:r w:rsidRPr="00A459D5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cs/>
                        </w:rPr>
                        <w:t xml:space="preserve"> ชม.)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1154430</wp:posOffset>
                </wp:positionH>
                <wp:positionV relativeFrom="paragraph">
                  <wp:posOffset>53975</wp:posOffset>
                </wp:positionV>
                <wp:extent cx="1451610" cy="629285"/>
                <wp:effectExtent l="95250" t="57150" r="72390" b="94615"/>
                <wp:wrapNone/>
                <wp:docPr id="2342" name="เครื่องหมายบั้ง 2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51610" cy="629285"/>
                        </a:xfrm>
                        <a:prstGeom prst="chevron">
                          <a:avLst/>
                        </a:prstGeom>
                        <a:solidFill>
                          <a:srgbClr val="FFFF00"/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C46DD7" w:rsidRPr="00A459D5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 w:rsidRPr="00A459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</w:rPr>
                              <w:t xml:space="preserve">    </w:t>
                            </w:r>
                            <w:r w:rsidRPr="00A459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cs/>
                              </w:rPr>
                              <w:t xml:space="preserve"> การแจ้งเตือนล่วงหน้า</w:t>
                            </w:r>
                          </w:p>
                          <w:p w:rsidR="00C46DD7" w:rsidRPr="00A459D5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cs/>
                              </w:rPr>
                            </w:pPr>
                            <w:r w:rsidRPr="00A459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cs/>
                              </w:rPr>
                              <w:t xml:space="preserve">  </w:t>
                            </w:r>
                            <w:r w:rsidRPr="00A459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cs/>
                              </w:rPr>
                              <w:t xml:space="preserve">ระยะเวลา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</w:rPr>
                              <w:t xml:space="preserve">1-2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cs/>
                              </w:rPr>
                              <w:t>วัน</w:t>
                            </w:r>
                            <w:r w:rsidRPr="00A459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เครื่องหมายบั้ง 2342" o:spid="_x0000_s1233" type="#_x0000_t55" style="position:absolute;left:0;text-align:left;margin-left:90.9pt;margin-top:4.25pt;width:114.3pt;height:49.5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" adj="16918" fillcolor="yellow" strokecolor="window" strokeweight="3pt">
                <v:shadow on="t" color="black" opacity="24903f" origin=",.5" offset="0,.55556mm"/>
                <v:path arrowok="t"/>
                <v:textbox>
                  <w:txbxContent>
                    <w:p w:rsidR="00C46DD7" w:rsidRPr="00A459D5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</w:rPr>
                      </w:pPr>
                      <w:r w:rsidRPr="00A459D5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</w:rPr>
                        <w:t xml:space="preserve">    </w:t>
                      </w:r>
                      <w:r w:rsidRPr="00A459D5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cs/>
                        </w:rPr>
                        <w:t xml:space="preserve"> การแจ้งเตือนล่วงหน้า</w:t>
                      </w:r>
                    </w:p>
                    <w:p w:rsidR="00C46DD7" w:rsidRPr="00A459D5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cs/>
                        </w:rPr>
                      </w:pPr>
                      <w:r w:rsidRPr="00A459D5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cs/>
                        </w:rPr>
                        <w:t xml:space="preserve">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cs/>
                        </w:rPr>
                        <w:t xml:space="preserve">  </w:t>
                      </w:r>
                      <w:r w:rsidRPr="00A459D5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cs/>
                        </w:rPr>
                        <w:t xml:space="preserve">ระยะเวลา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</w:rPr>
                        <w:t xml:space="preserve">1-2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cs/>
                        </w:rPr>
                        <w:t>วัน</w:t>
                      </w:r>
                      <w:r w:rsidRPr="00A459D5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-213995</wp:posOffset>
                </wp:positionH>
                <wp:positionV relativeFrom="paragraph">
                  <wp:posOffset>57150</wp:posOffset>
                </wp:positionV>
                <wp:extent cx="1457325" cy="629285"/>
                <wp:effectExtent l="95250" t="57150" r="85725" b="94615"/>
                <wp:wrapNone/>
                <wp:docPr id="96" name="เครื่องหมายบั้ง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57325" cy="629285"/>
                        </a:xfrm>
                        <a:prstGeom prst="chevron">
                          <a:avLst/>
                        </a:prstGeom>
                        <a:solidFill>
                          <a:srgbClr val="9BBB59"/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C46DD7" w:rsidRPr="00CE0218" w:rsidRDefault="00C46DD7" w:rsidP="00EC48E2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</w:rPr>
                            </w:pPr>
                            <w:r w:rsidRPr="00CE021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</w:rPr>
                              <w:t xml:space="preserve">          </w:t>
                            </w:r>
                            <w:r w:rsidRPr="00CE021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cs/>
                              </w:rPr>
                              <w:t>เฝ้าระวัง ติดตาม</w:t>
                            </w:r>
                            <w:r w:rsidRPr="00CE021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</w:rPr>
                              <w:t xml:space="preserve">      </w:t>
                            </w:r>
                          </w:p>
                          <w:p w:rsidR="00C46DD7" w:rsidRPr="00CE0218" w:rsidRDefault="00C46DD7" w:rsidP="00EC48E2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</w:rPr>
                            </w:pPr>
                            <w:r w:rsidRPr="00CE021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</w:rPr>
                              <w:t xml:space="preserve">          </w:t>
                            </w:r>
                            <w:r w:rsidRPr="00CE021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cs/>
                              </w:rPr>
                              <w:t>สถานการณ์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เครื่องหมายบั้ง 96" o:spid="_x0000_s1234" type="#_x0000_t55" style="position:absolute;left:0;text-align:left;margin-left:-16.85pt;margin-top:4.5pt;width:114.75pt;height:49.5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" adj="16936" fillcolor="#9bbb59" strokecolor="window" strokeweight="3pt">
                <v:shadow on="t" color="black" opacity="24903f" origin=",.5" offset="0,.55556mm"/>
                <v:path arrowok="t"/>
                <v:textbox>
                  <w:txbxContent>
                    <w:p w:rsidR="00C46DD7" w:rsidRPr="00CE0218" w:rsidRDefault="00C46DD7" w:rsidP="00EC48E2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</w:rPr>
                      </w:pPr>
                      <w:r w:rsidRPr="00CE0218"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</w:rPr>
                        <w:t xml:space="preserve">          </w:t>
                      </w:r>
                      <w:r w:rsidRPr="00CE0218"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cs/>
                        </w:rPr>
                        <w:t>เฝ้าระวัง ติดตาม</w:t>
                      </w:r>
                      <w:r w:rsidRPr="00CE0218"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</w:rPr>
                        <w:t xml:space="preserve">      </w:t>
                      </w:r>
                    </w:p>
                    <w:p w:rsidR="00C46DD7" w:rsidRPr="00CE0218" w:rsidRDefault="00C46DD7" w:rsidP="00EC48E2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</w:rPr>
                      </w:pPr>
                      <w:r w:rsidRPr="00CE0218"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</w:rPr>
                        <w:t xml:space="preserve">          </w:t>
                      </w:r>
                      <w:r w:rsidRPr="00CE0218"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cs/>
                        </w:rPr>
                        <w:t>สถานการณ์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3773170</wp:posOffset>
                </wp:positionH>
                <wp:positionV relativeFrom="paragraph">
                  <wp:posOffset>59690</wp:posOffset>
                </wp:positionV>
                <wp:extent cx="1310640" cy="629285"/>
                <wp:effectExtent l="95250" t="57150" r="80010" b="94615"/>
                <wp:wrapNone/>
                <wp:docPr id="2344" name="เครื่องหมายบั้ง 2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0640" cy="629285"/>
                        </a:xfrm>
                        <a:prstGeom prst="chevron">
                          <a:avLst/>
                        </a:prstGeom>
                        <a:solidFill>
                          <a:srgbClr val="FD1901"/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C46DD7" w:rsidRPr="00CE0218" w:rsidRDefault="00C46DD7" w:rsidP="00EC48E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 w:rsidRPr="00CE021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</w:rPr>
                              <w:t xml:space="preserve">     </w:t>
                            </w:r>
                            <w:r w:rsidRPr="00CE021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/>
                                <w:cs/>
                              </w:rPr>
                              <w:t>การรับมือและอพยพ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เครื่องหมายบั้ง 2344" o:spid="_x0000_s1235" type="#_x0000_t55" style="position:absolute;left:0;text-align:left;margin-left:297.1pt;margin-top:4.7pt;width:103.2pt;height:49.5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" adj="16415" fillcolor="#fd1901" strokecolor="window" strokeweight="3pt">
                <v:shadow on="t" color="black" opacity="24903f" origin=",.5" offset="0,.55556mm"/>
                <v:path arrowok="t"/>
                <v:textbox>
                  <w:txbxContent>
                    <w:p w:rsidR="00C46DD7" w:rsidRPr="00CE0218" w:rsidRDefault="00C46DD7" w:rsidP="00EC48E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sz w:val="28"/>
                        </w:rPr>
                      </w:pPr>
                      <w:r w:rsidRPr="00CE0218"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</w:rPr>
                        <w:t xml:space="preserve">     </w:t>
                      </w:r>
                      <w:r w:rsidRPr="00CE0218">
                        <w:rPr>
                          <w:rFonts w:ascii="TH SarabunIT๙" w:hAnsi="TH SarabunIT๙" w:cs="TH SarabunIT๙" w:hint="cs"/>
                          <w:b/>
                          <w:bCs/>
                          <w:color w:val="000000"/>
                          <w:cs/>
                        </w:rPr>
                        <w:t>การรับมือและอพยพ</w:t>
                      </w:r>
                    </w:p>
                  </w:txbxContent>
                </v:textbox>
              </v:shape>
            </w:pict>
          </mc:Fallback>
        </mc:AlternateContent>
      </w: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 xml:space="preserve">  </w:t>
      </w: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3853815</wp:posOffset>
                </wp:positionH>
                <wp:positionV relativeFrom="paragraph">
                  <wp:posOffset>97790</wp:posOffset>
                </wp:positionV>
                <wp:extent cx="1224915" cy="3304540"/>
                <wp:effectExtent l="57150" t="38100" r="70485" b="86360"/>
                <wp:wrapNone/>
                <wp:docPr id="2348" name="สี่เหลี่ยมผืนผ้า 2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24915" cy="330454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C46DD7" w:rsidRDefault="00C46DD7" w:rsidP="00EC48E2">
                            <w:pPr>
                              <w:pStyle w:val="a"/>
                              <w:numPr>
                                <w:ilvl w:val="0"/>
                                <w:numId w:val="6"/>
                              </w:numPr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rtl/>
                                <w:cs/>
                                <w:lang w:bidi="th-TH"/>
                              </w:rPr>
                            </w:pPr>
                            <w:r w:rsidRPr="00212EC7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อพยพ</w:t>
                            </w:r>
                          </w:p>
                          <w:p w:rsidR="00C46DD7" w:rsidRDefault="00C46DD7" w:rsidP="00EC48E2">
                            <w:pPr>
                              <w:pStyle w:val="a"/>
                              <w:numPr>
                                <w:ilvl w:val="0"/>
                                <w:numId w:val="6"/>
                              </w:numPr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212EC7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การจัดการในภาวะ  ฉุกเฉินตามแผน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อพยพ</w:t>
                            </w:r>
                          </w:p>
                          <w:p w:rsidR="00C46DD7" w:rsidRDefault="00C46DD7" w:rsidP="00EC48E2">
                            <w:pPr>
                              <w:pStyle w:val="a"/>
                              <w:numPr>
                                <w:ilvl w:val="0"/>
                                <w:numId w:val="6"/>
                              </w:numPr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rtl/>
                                <w:cs/>
                                <w:lang w:bidi="th-TH"/>
                              </w:rPr>
                            </w:pPr>
                            <w:r w:rsidRPr="00212EC7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บริหารจัดการ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    </w:t>
                            </w:r>
                            <w:r w:rsidRPr="00212EC7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ศูนย์พักพิง</w:t>
                            </w:r>
                            <w:r w:rsidRPr="00212EC7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rtl/>
                                <w:cs/>
                                <w:lang w:bidi="th-TH"/>
                              </w:rPr>
                              <w:t>ชั่วคราว</w:t>
                            </w:r>
                          </w:p>
                          <w:p w:rsidR="00C46DD7" w:rsidRDefault="00C46DD7" w:rsidP="00EC48E2">
                            <w:pPr>
                              <w:pStyle w:val="a"/>
                              <w:numPr>
                                <w:ilvl w:val="0"/>
                                <w:numId w:val="6"/>
                              </w:numPr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rtl/>
                                <w:cs/>
                                <w:lang w:bidi="th-TH"/>
                              </w:rPr>
                            </w:pPr>
                            <w:r w:rsidRPr="00212EC7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การรายงานสถานการณ์</w:t>
                            </w:r>
                          </w:p>
                          <w:p w:rsidR="00C46DD7" w:rsidRDefault="00C46DD7" w:rsidP="00EC48E2">
                            <w:pPr>
                              <w:pStyle w:val="a"/>
                              <w:numPr>
                                <w:ilvl w:val="0"/>
                                <w:numId w:val="6"/>
                              </w:numPr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rtl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rtl/>
                                <w:cs/>
                                <w:lang w:bidi="th-TH"/>
                              </w:rPr>
                              <w:t>ปิด</w:t>
                            </w:r>
                            <w:r w:rsidRPr="00212EC7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ศูนย์พักพิง</w:t>
                            </w:r>
                            <w:r w:rsidRPr="00212EC7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rtl/>
                                <w:cs/>
                                <w:lang w:bidi="th-TH"/>
                              </w:rPr>
                              <w:t>ชั่วคราว</w:t>
                            </w:r>
                          </w:p>
                          <w:p w:rsidR="00C46DD7" w:rsidRPr="00212EC7" w:rsidRDefault="00C46DD7" w:rsidP="00EC48E2">
                            <w:pPr>
                              <w:pStyle w:val="a"/>
                              <w:numPr>
                                <w:ilvl w:val="0"/>
                                <w:numId w:val="6"/>
                              </w:numPr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212EC7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การส่งผู้อพยพกลับ</w:t>
                            </w:r>
                          </w:p>
                          <w:p w:rsidR="00C46DD7" w:rsidRPr="00212EC7" w:rsidRDefault="00C46DD7" w:rsidP="00EC48E2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C46DD7" w:rsidRDefault="00C46DD7" w:rsidP="00EC48E2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C46DD7" w:rsidRPr="00276494" w:rsidRDefault="00C46DD7" w:rsidP="00EC48E2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C46DD7" w:rsidRPr="00276494" w:rsidRDefault="00C46DD7" w:rsidP="00EC48E2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C46DD7" w:rsidRPr="009C6514" w:rsidRDefault="00C46DD7" w:rsidP="00EC48E2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C46DD7" w:rsidRPr="00276494" w:rsidRDefault="00C46DD7" w:rsidP="00EC48E2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C46DD7" w:rsidRPr="00276494" w:rsidRDefault="00C46DD7" w:rsidP="00EC48E2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C46DD7" w:rsidRPr="00276494" w:rsidRDefault="00C46DD7" w:rsidP="00EC48E2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348" o:spid="_x0000_s1236" style="position:absolute;left:0;text-align:left;margin-left:303.45pt;margin-top:7.7pt;width:96.45pt;height:260.2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path arrowok="t"/>
                <v:textbox>
                  <w:txbxContent>
                    <w:p w:rsidR="00C46DD7" w:rsidRDefault="00C46DD7" w:rsidP="00EC48E2">
                      <w:pPr>
                        <w:pStyle w:val="a"/>
                        <w:numPr>
                          <w:ilvl w:val="0"/>
                          <w:numId w:val="6"/>
                        </w:numPr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  <w:rtl/>
                          <w:cs/>
                          <w:lang w:bidi="th-TH"/>
                        </w:rPr>
                      </w:pPr>
                      <w:r w:rsidRPr="00212EC7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อพยพ</w:t>
                      </w:r>
                    </w:p>
                    <w:p w:rsidR="00C46DD7" w:rsidRDefault="00C46DD7" w:rsidP="00EC48E2">
                      <w:pPr>
                        <w:pStyle w:val="a"/>
                        <w:numPr>
                          <w:ilvl w:val="0"/>
                          <w:numId w:val="6"/>
                        </w:numPr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  <w:lang w:bidi="th-TH"/>
                        </w:rPr>
                      </w:pPr>
                      <w:r w:rsidRPr="00212EC7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การจัดการในภาวะ  ฉุกเฉินตามแผน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อพยพ</w:t>
                      </w:r>
                    </w:p>
                    <w:p w:rsidR="00C46DD7" w:rsidRDefault="00C46DD7" w:rsidP="00EC48E2">
                      <w:pPr>
                        <w:pStyle w:val="a"/>
                        <w:numPr>
                          <w:ilvl w:val="0"/>
                          <w:numId w:val="6"/>
                        </w:numPr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  <w:rtl/>
                          <w:cs/>
                          <w:lang w:bidi="th-TH"/>
                        </w:rPr>
                      </w:pPr>
                      <w:r w:rsidRPr="00212EC7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บริหารจัดการ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 xml:space="preserve">     </w:t>
                      </w:r>
                      <w:r w:rsidRPr="00212EC7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ศูนย์พักพิง</w:t>
                      </w:r>
                      <w:r w:rsidRPr="00212EC7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rtl/>
                          <w:cs/>
                          <w:lang w:bidi="th-TH"/>
                        </w:rPr>
                        <w:t>ชั่วคราว</w:t>
                      </w:r>
                    </w:p>
                    <w:p w:rsidR="00C46DD7" w:rsidRDefault="00C46DD7" w:rsidP="00EC48E2">
                      <w:pPr>
                        <w:pStyle w:val="a"/>
                        <w:numPr>
                          <w:ilvl w:val="0"/>
                          <w:numId w:val="6"/>
                        </w:numPr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  <w:rtl/>
                          <w:cs/>
                          <w:lang w:bidi="th-TH"/>
                        </w:rPr>
                      </w:pPr>
                      <w:r w:rsidRPr="00212EC7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การรายงานสถานการณ์</w:t>
                      </w:r>
                    </w:p>
                    <w:p w:rsidR="00C46DD7" w:rsidRDefault="00C46DD7" w:rsidP="00EC48E2">
                      <w:pPr>
                        <w:pStyle w:val="a"/>
                        <w:numPr>
                          <w:ilvl w:val="0"/>
                          <w:numId w:val="6"/>
                        </w:numPr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  <w:rtl/>
                          <w:cs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rtl/>
                          <w:cs/>
                          <w:lang w:bidi="th-TH"/>
                        </w:rPr>
                        <w:t>ปิด</w:t>
                      </w:r>
                      <w:r w:rsidRPr="00212EC7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ศูนย์พักพิง</w:t>
                      </w:r>
                      <w:r w:rsidRPr="00212EC7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rtl/>
                          <w:cs/>
                          <w:lang w:bidi="th-TH"/>
                        </w:rPr>
                        <w:t>ชั่วคราว</w:t>
                      </w:r>
                    </w:p>
                    <w:p w:rsidR="00C46DD7" w:rsidRPr="00212EC7" w:rsidRDefault="00C46DD7" w:rsidP="00EC48E2">
                      <w:pPr>
                        <w:pStyle w:val="a"/>
                        <w:numPr>
                          <w:ilvl w:val="0"/>
                          <w:numId w:val="6"/>
                        </w:numPr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  <w:lang w:bidi="th-TH"/>
                        </w:rPr>
                      </w:pPr>
                      <w:r w:rsidRPr="00212EC7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การส่งผู้อพยพกลับ</w:t>
                      </w:r>
                    </w:p>
                    <w:p w:rsidR="00C46DD7" w:rsidRPr="00212EC7" w:rsidRDefault="00C46DD7" w:rsidP="00EC48E2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C46DD7" w:rsidRDefault="00C46DD7" w:rsidP="00EC48E2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  <w:p w:rsidR="00C46DD7" w:rsidRPr="00276494" w:rsidRDefault="00C46DD7" w:rsidP="00EC48E2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  <w:p w:rsidR="00C46DD7" w:rsidRPr="00276494" w:rsidRDefault="00C46DD7" w:rsidP="00EC48E2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  <w:p w:rsidR="00C46DD7" w:rsidRPr="009C6514" w:rsidRDefault="00C46DD7" w:rsidP="00EC48E2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  <w:p w:rsidR="00C46DD7" w:rsidRPr="00276494" w:rsidRDefault="00C46DD7" w:rsidP="00EC48E2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  <w:p w:rsidR="00C46DD7" w:rsidRPr="00276494" w:rsidRDefault="00C46DD7" w:rsidP="00EC48E2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  <w:p w:rsidR="00C46DD7" w:rsidRPr="00276494" w:rsidRDefault="00C46DD7" w:rsidP="00EC48E2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2542540</wp:posOffset>
                </wp:positionH>
                <wp:positionV relativeFrom="paragraph">
                  <wp:posOffset>97790</wp:posOffset>
                </wp:positionV>
                <wp:extent cx="1224915" cy="3332480"/>
                <wp:effectExtent l="57150" t="38100" r="70485" b="96520"/>
                <wp:wrapNone/>
                <wp:docPr id="2347" name="สี่เหลี่ยมผืนผ้า 2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24915" cy="33324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C46DD7" w:rsidRDefault="00C46DD7" w:rsidP="00EC48E2">
                            <w:pPr>
                              <w:pStyle w:val="a"/>
                              <w:numPr>
                                <w:ilvl w:val="0"/>
                                <w:numId w:val="7"/>
                              </w:numPr>
                              <w:spacing w:line="228" w:lineRule="auto"/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212EC7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คาดว่าผลกระทบรุนแรง </w:t>
                            </w:r>
                            <w:r w:rsidRPr="00212EC7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  <w:t xml:space="preserve">Command Center </w:t>
                            </w:r>
                            <w:r w:rsidRPr="00212EC7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ส่งให้แจ้งเตือนภัย</w:t>
                            </w:r>
                          </w:p>
                          <w:p w:rsidR="00C46DD7" w:rsidRDefault="00C46DD7" w:rsidP="00EC48E2">
                            <w:pPr>
                              <w:pStyle w:val="a"/>
                              <w:numPr>
                                <w:ilvl w:val="0"/>
                                <w:numId w:val="7"/>
                              </w:numPr>
                              <w:spacing w:line="228" w:lineRule="auto"/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6069DD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แจ้งเตือนประชาชนผ่านสื่อและเครื่องมืออุปกรณ์สื่อสารต่างๆ </w:t>
                            </w:r>
                          </w:p>
                          <w:p w:rsidR="00C46DD7" w:rsidRPr="0061046C" w:rsidRDefault="00C46DD7" w:rsidP="00EC48E2">
                            <w:pPr>
                              <w:pStyle w:val="a"/>
                              <w:numPr>
                                <w:ilvl w:val="0"/>
                                <w:numId w:val="7"/>
                              </w:numPr>
                              <w:spacing w:line="228" w:lineRule="auto"/>
                              <w:ind w:left="142" w:hanging="142"/>
                              <w:jc w:val="thaiDistribute"/>
                              <w:rPr>
                                <w:rFonts w:ascii="TH SarabunIT๙" w:hAnsi="TH SarabunIT๙" w:cs="TH SarabunIT๙"/>
                                <w:spacing w:val="-12"/>
                                <w:sz w:val="28"/>
                                <w:szCs w:val="28"/>
                              </w:rPr>
                            </w:pPr>
                            <w:r w:rsidRPr="0061046C">
                              <w:rPr>
                                <w:rFonts w:ascii="TH SarabunIT๙" w:hAnsi="TH SarabunIT๙" w:cs="TH SarabunIT๙" w:hint="cs"/>
                                <w:spacing w:val="-12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แจ้งเตือนหน่วยปฏิบัติ</w:t>
                            </w:r>
                          </w:p>
                          <w:p w:rsidR="00C46DD7" w:rsidRDefault="00C46DD7" w:rsidP="00EC48E2">
                            <w:pPr>
                              <w:pStyle w:val="a"/>
                              <w:numPr>
                                <w:ilvl w:val="0"/>
                                <w:numId w:val="7"/>
                              </w:numPr>
                              <w:spacing w:line="228" w:lineRule="auto"/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6069DD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หน่วยปฏิบัติแจ้งเตือนคู่ขนาน</w:t>
                            </w:r>
                          </w:p>
                          <w:p w:rsidR="00C46DD7" w:rsidRDefault="00C46DD7" w:rsidP="00EC48E2">
                            <w:pPr>
                              <w:pStyle w:val="a"/>
                              <w:numPr>
                                <w:ilvl w:val="0"/>
                                <w:numId w:val="7"/>
                              </w:numPr>
                              <w:spacing w:line="228" w:lineRule="auto"/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rtl/>
                              </w:rPr>
                            </w:pPr>
                            <w:r w:rsidRPr="006069DD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ประสานภาคเคร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ือข่าย</w:t>
                            </w:r>
                            <w:r w:rsidRPr="006069DD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เตรียมทรัพยากร</w:t>
                            </w:r>
                          </w:p>
                          <w:p w:rsidR="00C46DD7" w:rsidRDefault="00C46DD7" w:rsidP="00EC48E2">
                            <w:pPr>
                              <w:pStyle w:val="a"/>
                              <w:numPr>
                                <w:ilvl w:val="0"/>
                                <w:numId w:val="7"/>
                              </w:numPr>
                              <w:spacing w:line="228" w:lineRule="auto"/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6069DD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ตั้งศูนย์พักพิง</w:t>
                            </w:r>
                          </w:p>
                          <w:p w:rsidR="00C46DD7" w:rsidRPr="006069DD" w:rsidRDefault="00C46DD7" w:rsidP="00EC48E2">
                            <w:pPr>
                              <w:pStyle w:val="a"/>
                              <w:numPr>
                                <w:ilvl w:val="0"/>
                                <w:numId w:val="7"/>
                              </w:numPr>
                              <w:spacing w:line="228" w:lineRule="auto"/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rtl/>
                                <w:cs/>
                              </w:rPr>
                            </w:pPr>
                            <w:r w:rsidRPr="006069DD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การแจ้งยกเลิกการแจ้งเตือนภัย</w:t>
                            </w:r>
                          </w:p>
                          <w:p w:rsidR="00C46DD7" w:rsidRPr="00212EC7" w:rsidRDefault="00C46DD7" w:rsidP="00EC48E2">
                            <w:pPr>
                              <w:spacing w:line="228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C46DD7" w:rsidRPr="00276494" w:rsidRDefault="00C46DD7" w:rsidP="00EC48E2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C46DD7" w:rsidRPr="00276494" w:rsidRDefault="00C46DD7" w:rsidP="00EC48E2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C46DD7" w:rsidRPr="00276494" w:rsidRDefault="00C46DD7" w:rsidP="00EC48E2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C46DD7" w:rsidRPr="00276494" w:rsidRDefault="00C46DD7" w:rsidP="00EC48E2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347" o:spid="_x0000_s1237" style="position:absolute;left:0;text-align:left;margin-left:200.2pt;margin-top:7.7pt;width:96.45pt;height:262.4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path arrowok="t"/>
                <v:textbox>
                  <w:txbxContent>
                    <w:p w:rsidR="00C46DD7" w:rsidRDefault="00C46DD7" w:rsidP="00EC48E2">
                      <w:pPr>
                        <w:pStyle w:val="a"/>
                        <w:numPr>
                          <w:ilvl w:val="0"/>
                          <w:numId w:val="7"/>
                        </w:numPr>
                        <w:spacing w:line="228" w:lineRule="auto"/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212EC7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 xml:space="preserve">คาดว่าผลกระทบรุนแรง </w:t>
                      </w:r>
                      <w:r w:rsidRPr="00212EC7"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  <w:t xml:space="preserve">Command Center </w:t>
                      </w:r>
                      <w:r w:rsidRPr="00212EC7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ส่งให้แจ้งเตือนภัย</w:t>
                      </w:r>
                    </w:p>
                    <w:p w:rsidR="00C46DD7" w:rsidRDefault="00C46DD7" w:rsidP="00EC48E2">
                      <w:pPr>
                        <w:pStyle w:val="a"/>
                        <w:numPr>
                          <w:ilvl w:val="0"/>
                          <w:numId w:val="7"/>
                        </w:numPr>
                        <w:spacing w:line="228" w:lineRule="auto"/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6069DD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 xml:space="preserve">แจ้งเตือนประชาชนผ่านสื่อและเครื่องมืออุปกรณ์สื่อสารต่างๆ </w:t>
                      </w:r>
                    </w:p>
                    <w:p w:rsidR="00C46DD7" w:rsidRPr="0061046C" w:rsidRDefault="00C46DD7" w:rsidP="00EC48E2">
                      <w:pPr>
                        <w:pStyle w:val="a"/>
                        <w:numPr>
                          <w:ilvl w:val="0"/>
                          <w:numId w:val="7"/>
                        </w:numPr>
                        <w:spacing w:line="228" w:lineRule="auto"/>
                        <w:ind w:left="142" w:hanging="142"/>
                        <w:jc w:val="thaiDistribute"/>
                        <w:rPr>
                          <w:rFonts w:ascii="TH SarabunIT๙" w:hAnsi="TH SarabunIT๙" w:cs="TH SarabunIT๙"/>
                          <w:spacing w:val="-12"/>
                          <w:sz w:val="28"/>
                          <w:szCs w:val="28"/>
                        </w:rPr>
                      </w:pPr>
                      <w:r w:rsidRPr="0061046C">
                        <w:rPr>
                          <w:rFonts w:ascii="TH SarabunIT๙" w:hAnsi="TH SarabunIT๙" w:cs="TH SarabunIT๙" w:hint="cs"/>
                          <w:spacing w:val="-12"/>
                          <w:sz w:val="28"/>
                          <w:szCs w:val="28"/>
                          <w:cs/>
                          <w:lang w:bidi="th-TH"/>
                        </w:rPr>
                        <w:t>แจ้งเตือนหน่วยปฏิบัติ</w:t>
                      </w:r>
                    </w:p>
                    <w:p w:rsidR="00C46DD7" w:rsidRDefault="00C46DD7" w:rsidP="00EC48E2">
                      <w:pPr>
                        <w:pStyle w:val="a"/>
                        <w:numPr>
                          <w:ilvl w:val="0"/>
                          <w:numId w:val="7"/>
                        </w:numPr>
                        <w:spacing w:line="228" w:lineRule="auto"/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6069DD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หน่วยปฏิบัติแจ้งเตือนคู่ขนาน</w:t>
                      </w:r>
                    </w:p>
                    <w:p w:rsidR="00C46DD7" w:rsidRDefault="00C46DD7" w:rsidP="00EC48E2">
                      <w:pPr>
                        <w:pStyle w:val="a"/>
                        <w:numPr>
                          <w:ilvl w:val="0"/>
                          <w:numId w:val="7"/>
                        </w:numPr>
                        <w:spacing w:line="228" w:lineRule="auto"/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  <w:rtl/>
                        </w:rPr>
                      </w:pPr>
                      <w:r w:rsidRPr="006069DD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ประสานภาคเคร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ือข่าย</w:t>
                      </w:r>
                      <w:r w:rsidRPr="006069DD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เตรียมทรัพยากร</w:t>
                      </w:r>
                    </w:p>
                    <w:p w:rsidR="00C46DD7" w:rsidRDefault="00C46DD7" w:rsidP="00EC48E2">
                      <w:pPr>
                        <w:pStyle w:val="a"/>
                        <w:numPr>
                          <w:ilvl w:val="0"/>
                          <w:numId w:val="7"/>
                        </w:numPr>
                        <w:spacing w:line="228" w:lineRule="auto"/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6069DD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ตั้งศูนย์พักพิง</w:t>
                      </w:r>
                    </w:p>
                    <w:p w:rsidR="00C46DD7" w:rsidRPr="006069DD" w:rsidRDefault="00C46DD7" w:rsidP="00EC48E2">
                      <w:pPr>
                        <w:pStyle w:val="a"/>
                        <w:numPr>
                          <w:ilvl w:val="0"/>
                          <w:numId w:val="7"/>
                        </w:numPr>
                        <w:spacing w:line="228" w:lineRule="auto"/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  <w:rtl/>
                          <w:cs/>
                        </w:rPr>
                      </w:pPr>
                      <w:r w:rsidRPr="006069DD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การแจ้งยกเลิกการแจ้งเตือนภัย</w:t>
                      </w:r>
                    </w:p>
                    <w:p w:rsidR="00C46DD7" w:rsidRPr="00212EC7" w:rsidRDefault="00C46DD7" w:rsidP="00EC48E2">
                      <w:pPr>
                        <w:spacing w:line="228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C46DD7" w:rsidRPr="00276494" w:rsidRDefault="00C46DD7" w:rsidP="00EC48E2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  <w:p w:rsidR="00C46DD7" w:rsidRPr="00276494" w:rsidRDefault="00C46DD7" w:rsidP="00EC48E2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  <w:p w:rsidR="00C46DD7" w:rsidRPr="00276494" w:rsidRDefault="00C46DD7" w:rsidP="00EC48E2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  <w:p w:rsidR="00C46DD7" w:rsidRPr="00276494" w:rsidRDefault="00C46DD7" w:rsidP="00EC48E2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1230630</wp:posOffset>
                </wp:positionH>
                <wp:positionV relativeFrom="paragraph">
                  <wp:posOffset>97790</wp:posOffset>
                </wp:positionV>
                <wp:extent cx="1224915" cy="3332480"/>
                <wp:effectExtent l="57150" t="38100" r="70485" b="96520"/>
                <wp:wrapNone/>
                <wp:docPr id="2346" name="สี่เหลี่ยมผืนผ้า 2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24915" cy="33324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C46DD7" w:rsidRDefault="00C46DD7" w:rsidP="00EC48E2">
                            <w:pPr>
                              <w:pStyle w:val="a"/>
                              <w:numPr>
                                <w:ilvl w:val="0"/>
                                <w:numId w:val="8"/>
                              </w:numPr>
                              <w:ind w:left="142" w:right="-81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หน่วยงานเฝ้าระวัง  วิเคราะห์ข้อมูล</w:t>
                            </w:r>
                          </w:p>
                          <w:p w:rsidR="00C46DD7" w:rsidRDefault="00C46DD7" w:rsidP="00EC48E2">
                            <w:pPr>
                              <w:pStyle w:val="a"/>
                              <w:numPr>
                                <w:ilvl w:val="0"/>
                                <w:numId w:val="8"/>
                              </w:numPr>
                              <w:ind w:left="142" w:right="-81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19474B">
                              <w:rPr>
                                <w:rFonts w:ascii="TH SarabunIT๙" w:hAnsi="TH SarabunIT๙" w:cs="TH SarabunIT๙" w:hint="cs"/>
                                <w:spacing w:val="-8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ประเมินความเสี่ยงภัย</w:t>
                            </w:r>
                          </w:p>
                          <w:p w:rsidR="00C46DD7" w:rsidRDefault="00C46DD7" w:rsidP="00EC48E2">
                            <w:pPr>
                              <w:pStyle w:val="a"/>
                              <w:numPr>
                                <w:ilvl w:val="0"/>
                                <w:numId w:val="8"/>
                              </w:numPr>
                              <w:ind w:left="142" w:right="-81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ส่งผลวิเคราะห์เข้า  คลังข้อมูล</w:t>
                            </w:r>
                          </w:p>
                          <w:p w:rsidR="00C46DD7" w:rsidRDefault="00C46DD7" w:rsidP="00EC48E2">
                            <w:pPr>
                              <w:pStyle w:val="a"/>
                              <w:numPr>
                                <w:ilvl w:val="0"/>
                                <w:numId w:val="8"/>
                              </w:numPr>
                              <w:ind w:left="142" w:right="-81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คาดว่ามีผลกระทบให้  ข้อมูลแก่ประชาชนและหน่วยปฏิบัติ</w:t>
                            </w:r>
                          </w:p>
                          <w:p w:rsidR="00C46DD7" w:rsidRDefault="00C46DD7" w:rsidP="00EC48E2">
                            <w:pPr>
                              <w:pStyle w:val="a"/>
                              <w:numPr>
                                <w:ilvl w:val="0"/>
                                <w:numId w:val="8"/>
                              </w:numPr>
                              <w:ind w:left="142" w:right="-81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หน่วยปฏิบัติแจ้งเตือนภัยล่วงหน้าคู่ขนาน</w:t>
                            </w:r>
                          </w:p>
                          <w:p w:rsidR="00C46DD7" w:rsidRPr="0019474B" w:rsidRDefault="00C46DD7" w:rsidP="00EC48E2">
                            <w:pPr>
                              <w:pStyle w:val="a"/>
                              <w:numPr>
                                <w:ilvl w:val="0"/>
                                <w:numId w:val="8"/>
                              </w:numPr>
                              <w:ind w:left="142" w:right="-81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ให้กองอำนวยการ  ป้องกันและบรรเทา  สาธารณภัย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อำเภอจัดตั้ง</w:t>
                            </w: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ศูนย์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บัญชาการเหตุการณ์อำเภอ</w:t>
                            </w:r>
                          </w:p>
                          <w:p w:rsidR="00C46DD7" w:rsidRPr="0019474B" w:rsidRDefault="00C46DD7" w:rsidP="00EC48E2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C46DD7" w:rsidRPr="0019474B" w:rsidRDefault="00C46DD7" w:rsidP="00EC48E2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C46DD7" w:rsidRPr="0019474B" w:rsidRDefault="00C46DD7" w:rsidP="00EC48E2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C46DD7" w:rsidRPr="00276494" w:rsidRDefault="00C46DD7" w:rsidP="00EC48E2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C46DD7" w:rsidRPr="00276494" w:rsidRDefault="00C46DD7" w:rsidP="00EC48E2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346" o:spid="_x0000_s1238" style="position:absolute;left:0;text-align:left;margin-left:96.9pt;margin-top:7.7pt;width:96.45pt;height:262.4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path arrowok="t"/>
                <v:textbox>
                  <w:txbxContent>
                    <w:p w:rsidR="00C46DD7" w:rsidRDefault="00C46DD7" w:rsidP="00EC48E2">
                      <w:pPr>
                        <w:pStyle w:val="a"/>
                        <w:numPr>
                          <w:ilvl w:val="0"/>
                          <w:numId w:val="8"/>
                        </w:numPr>
                        <w:ind w:left="142" w:right="-81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หน่วยงานเฝ้าระวัง  วิเคราะห์ข้อมูล</w:t>
                      </w:r>
                    </w:p>
                    <w:p w:rsidR="00C46DD7" w:rsidRDefault="00C46DD7" w:rsidP="00EC48E2">
                      <w:pPr>
                        <w:pStyle w:val="a"/>
                        <w:numPr>
                          <w:ilvl w:val="0"/>
                          <w:numId w:val="8"/>
                        </w:numPr>
                        <w:ind w:left="142" w:right="-81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19474B">
                        <w:rPr>
                          <w:rFonts w:ascii="TH SarabunIT๙" w:hAnsi="TH SarabunIT๙" w:cs="TH SarabunIT๙" w:hint="cs"/>
                          <w:spacing w:val="-8"/>
                          <w:sz w:val="28"/>
                          <w:szCs w:val="28"/>
                          <w:cs/>
                          <w:lang w:bidi="th-TH"/>
                        </w:rPr>
                        <w:t>ประเมินความเสี่ยงภัย</w:t>
                      </w:r>
                    </w:p>
                    <w:p w:rsidR="00C46DD7" w:rsidRDefault="00C46DD7" w:rsidP="00EC48E2">
                      <w:pPr>
                        <w:pStyle w:val="a"/>
                        <w:numPr>
                          <w:ilvl w:val="0"/>
                          <w:numId w:val="8"/>
                        </w:numPr>
                        <w:ind w:left="142" w:right="-81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ส่งผลวิเคราะห์เข้า  คลังข้อมูล</w:t>
                      </w:r>
                    </w:p>
                    <w:p w:rsidR="00C46DD7" w:rsidRDefault="00C46DD7" w:rsidP="00EC48E2">
                      <w:pPr>
                        <w:pStyle w:val="a"/>
                        <w:numPr>
                          <w:ilvl w:val="0"/>
                          <w:numId w:val="8"/>
                        </w:numPr>
                        <w:ind w:left="142" w:right="-81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คาดว่ามีผลกระทบให้  ข้อมูลแก่ประชาชนและหน่วยปฏิบัติ</w:t>
                      </w:r>
                    </w:p>
                    <w:p w:rsidR="00C46DD7" w:rsidRDefault="00C46DD7" w:rsidP="00EC48E2">
                      <w:pPr>
                        <w:pStyle w:val="a"/>
                        <w:numPr>
                          <w:ilvl w:val="0"/>
                          <w:numId w:val="8"/>
                        </w:numPr>
                        <w:ind w:left="142" w:right="-81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หน่วยปฏิบัติแจ้งเตือนภัยล่วงหน้าคู่ขนาน</w:t>
                      </w:r>
                    </w:p>
                    <w:p w:rsidR="00C46DD7" w:rsidRPr="0019474B" w:rsidRDefault="00C46DD7" w:rsidP="00EC48E2">
                      <w:pPr>
                        <w:pStyle w:val="a"/>
                        <w:numPr>
                          <w:ilvl w:val="0"/>
                          <w:numId w:val="8"/>
                        </w:numPr>
                        <w:ind w:left="142" w:right="-81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ให้กองอำนวยการ  ป้องกันและบรรเทา  สาธารณภัย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อำเภอจัดตั้ง</w:t>
                      </w: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ศูนย์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บัญชาการเหตุการณ์อำเภอ</w:t>
                      </w:r>
                    </w:p>
                    <w:p w:rsidR="00C46DD7" w:rsidRPr="0019474B" w:rsidRDefault="00C46DD7" w:rsidP="00EC48E2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C46DD7" w:rsidRPr="0019474B" w:rsidRDefault="00C46DD7" w:rsidP="00EC48E2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C46DD7" w:rsidRPr="0019474B" w:rsidRDefault="00C46DD7" w:rsidP="00EC48E2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C46DD7" w:rsidRPr="00276494" w:rsidRDefault="00C46DD7" w:rsidP="00EC48E2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  <w:p w:rsidR="00C46DD7" w:rsidRPr="00276494" w:rsidRDefault="00C46DD7" w:rsidP="00EC48E2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-76835</wp:posOffset>
                </wp:positionH>
                <wp:positionV relativeFrom="paragraph">
                  <wp:posOffset>100965</wp:posOffset>
                </wp:positionV>
                <wp:extent cx="1224915" cy="3329305"/>
                <wp:effectExtent l="57150" t="38100" r="70485" b="99695"/>
                <wp:wrapNone/>
                <wp:docPr id="2345" name="สี่เหลี่ยมผืนผ้า 2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24915" cy="332930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C46DD7" w:rsidRDefault="00C46DD7" w:rsidP="00EC48E2">
                            <w:pPr>
                              <w:pStyle w:val="a"/>
                              <w:numPr>
                                <w:ilvl w:val="0"/>
                                <w:numId w:val="9"/>
                              </w:numPr>
                              <w:spacing w:line="216" w:lineRule="auto"/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rtl/>
                              </w:rPr>
                            </w:pPr>
                            <w:r w:rsidRPr="0019474B">
                              <w:rPr>
                                <w:rFonts w:ascii="Agency FB" w:hAnsi="Agency FB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เฝ้าระวัง</w:t>
                            </w: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สถานการณ์</w:t>
                            </w: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rtl/>
                                <w:cs/>
                              </w:rPr>
                              <w:t xml:space="preserve">  </w:t>
                            </w: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สาธารณภัย</w:t>
                            </w:r>
                          </w:p>
                          <w:p w:rsidR="00C46DD7" w:rsidRDefault="00C46DD7" w:rsidP="00EC48E2">
                            <w:pPr>
                              <w:pStyle w:val="a"/>
                              <w:numPr>
                                <w:ilvl w:val="0"/>
                                <w:numId w:val="9"/>
                              </w:numPr>
                              <w:spacing w:line="216" w:lineRule="auto"/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เฝ้าระวังการเ</w:t>
                            </w: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ปลี่ยนแปลงของสภาพอากาศ</w:t>
                            </w:r>
                          </w:p>
                          <w:p w:rsidR="00C46DD7" w:rsidRDefault="00C46DD7" w:rsidP="00EC48E2">
                            <w:pPr>
                              <w:pStyle w:val="a"/>
                              <w:numPr>
                                <w:ilvl w:val="0"/>
                                <w:numId w:val="9"/>
                              </w:numPr>
                              <w:spacing w:line="216" w:lineRule="auto"/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rtl/>
                              </w:rPr>
                            </w:pP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เฝ้าระวังระดับน้ำ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19474B">
                              <w:rPr>
                                <w:rFonts w:ascii="TH SarabunIT๙" w:hAnsi="TH SarabunIT๙" w:cs="TH SarabunIT๙" w:hint="cs"/>
                                <w:spacing w:val="-8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ในเขื่อน การระบายน้ำ</w:t>
                            </w:r>
                          </w:p>
                          <w:p w:rsidR="00C46DD7" w:rsidRPr="006939C5" w:rsidRDefault="00C46DD7" w:rsidP="00EC48E2">
                            <w:pPr>
                              <w:pStyle w:val="a"/>
                              <w:numPr>
                                <w:ilvl w:val="0"/>
                                <w:numId w:val="9"/>
                              </w:numPr>
                              <w:spacing w:line="216" w:lineRule="auto"/>
                              <w:ind w:left="142" w:hanging="142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6939C5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เฝ้าระวังระดับน้ำในแม่น้ำ</w:t>
                            </w:r>
                          </w:p>
                          <w:p w:rsidR="00C46DD7" w:rsidRDefault="00C46DD7" w:rsidP="00EC48E2">
                            <w:pPr>
                              <w:pStyle w:val="a"/>
                              <w:numPr>
                                <w:ilvl w:val="0"/>
                                <w:numId w:val="9"/>
                              </w:numPr>
                              <w:spacing w:line="216" w:lineRule="auto"/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ติดตามระดับน้ำในคลอง </w:t>
                            </w:r>
                          </w:p>
                          <w:p w:rsidR="00C46DD7" w:rsidRDefault="00C46DD7" w:rsidP="00EC48E2">
                            <w:pPr>
                              <w:pStyle w:val="a"/>
                              <w:numPr>
                                <w:ilvl w:val="0"/>
                                <w:numId w:val="9"/>
                              </w:numPr>
                              <w:spacing w:line="216" w:lineRule="auto"/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ติดตามะดับน้ำทะเล</w:t>
                            </w:r>
                          </w:p>
                          <w:p w:rsidR="00C46DD7" w:rsidRDefault="00C46DD7" w:rsidP="00EC48E2">
                            <w:pPr>
                              <w:pStyle w:val="a"/>
                              <w:numPr>
                                <w:ilvl w:val="0"/>
                                <w:numId w:val="9"/>
                              </w:numPr>
                              <w:spacing w:line="216" w:lineRule="auto"/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rtl/>
                              </w:rPr>
                            </w:pP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ส่งข้อมูลเข้า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ค</w:t>
                            </w: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ลังข้อมูล</w:t>
                            </w: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rtl/>
                                <w:cs/>
                              </w:rPr>
                              <w:t xml:space="preserve"> </w:t>
                            </w: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และแลกเปลี่ยนข้อมูล</w:t>
                            </w:r>
                          </w:p>
                          <w:p w:rsidR="00C46DD7" w:rsidRPr="0019474B" w:rsidRDefault="00C46DD7" w:rsidP="00EC48E2">
                            <w:pPr>
                              <w:pStyle w:val="a"/>
                              <w:numPr>
                                <w:ilvl w:val="0"/>
                                <w:numId w:val="9"/>
                              </w:numPr>
                              <w:spacing w:line="216" w:lineRule="auto"/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หน่วยปฏิบัติเตรียม </w:t>
                            </w: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rtl/>
                                <w:cs/>
                              </w:rPr>
                              <w:t xml:space="preserve"> </w:t>
                            </w: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ความพร้อม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เตรียม  ประชาชน</w:t>
                            </w:r>
                          </w:p>
                          <w:p w:rsidR="00C46DD7" w:rsidRPr="0019474B" w:rsidRDefault="00C46DD7" w:rsidP="00EC48E2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C46DD7" w:rsidRPr="0019474B" w:rsidRDefault="00C46DD7" w:rsidP="00EC48E2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C46DD7" w:rsidRPr="0019474B" w:rsidRDefault="00C46DD7" w:rsidP="00EC48E2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C46DD7" w:rsidRPr="0019474B" w:rsidRDefault="00C46DD7" w:rsidP="00EC48E2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C46DD7" w:rsidRPr="0019474B" w:rsidRDefault="00C46DD7" w:rsidP="00EC48E2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345" o:spid="_x0000_s1239" style="position:absolute;left:0;text-align:left;margin-left:-6.05pt;margin-top:7.95pt;width:96.45pt;height:262.1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path arrowok="t"/>
                <v:textbox>
                  <w:txbxContent>
                    <w:p w:rsidR="00C46DD7" w:rsidRDefault="00C46DD7" w:rsidP="00EC48E2">
                      <w:pPr>
                        <w:pStyle w:val="a"/>
                        <w:numPr>
                          <w:ilvl w:val="0"/>
                          <w:numId w:val="9"/>
                        </w:numPr>
                        <w:spacing w:line="216" w:lineRule="auto"/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  <w:rtl/>
                        </w:rPr>
                      </w:pPr>
                      <w:r w:rsidRPr="0019474B">
                        <w:rPr>
                          <w:rFonts w:ascii="Agency FB" w:hAnsi="Agency FB" w:cs="TH SarabunIT๙" w:hint="cs"/>
                          <w:sz w:val="28"/>
                          <w:szCs w:val="28"/>
                          <w:cs/>
                          <w:lang w:bidi="th-TH"/>
                        </w:rPr>
                        <w:t>เฝ้าระวัง</w:t>
                      </w: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สถานการณ์</w:t>
                      </w: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rtl/>
                          <w:cs/>
                        </w:rPr>
                        <w:t xml:space="preserve">  </w:t>
                      </w: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สาธารณภัย</w:t>
                      </w:r>
                    </w:p>
                    <w:p w:rsidR="00C46DD7" w:rsidRDefault="00C46DD7" w:rsidP="00EC48E2">
                      <w:pPr>
                        <w:pStyle w:val="a"/>
                        <w:numPr>
                          <w:ilvl w:val="0"/>
                          <w:numId w:val="9"/>
                        </w:numPr>
                        <w:spacing w:line="216" w:lineRule="auto"/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เฝ้าระวังการเ</w:t>
                      </w: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ปลี่ยนแปลงของสภาพอากาศ</w:t>
                      </w:r>
                    </w:p>
                    <w:p w:rsidR="00C46DD7" w:rsidRDefault="00C46DD7" w:rsidP="00EC48E2">
                      <w:pPr>
                        <w:pStyle w:val="a"/>
                        <w:numPr>
                          <w:ilvl w:val="0"/>
                          <w:numId w:val="9"/>
                        </w:numPr>
                        <w:spacing w:line="216" w:lineRule="auto"/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  <w:rtl/>
                        </w:rPr>
                      </w:pP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เฝ้าระวังระดับน้ำ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 xml:space="preserve"> </w:t>
                      </w:r>
                      <w:r w:rsidRPr="0019474B">
                        <w:rPr>
                          <w:rFonts w:ascii="TH SarabunIT๙" w:hAnsi="TH SarabunIT๙" w:cs="TH SarabunIT๙" w:hint="cs"/>
                          <w:spacing w:val="-8"/>
                          <w:sz w:val="28"/>
                          <w:szCs w:val="28"/>
                          <w:cs/>
                          <w:lang w:bidi="th-TH"/>
                        </w:rPr>
                        <w:t>ในเขื่อน การระบายน้ำ</w:t>
                      </w:r>
                    </w:p>
                    <w:p w:rsidR="00C46DD7" w:rsidRPr="006939C5" w:rsidRDefault="00C46DD7" w:rsidP="00EC48E2">
                      <w:pPr>
                        <w:pStyle w:val="a"/>
                        <w:numPr>
                          <w:ilvl w:val="0"/>
                          <w:numId w:val="9"/>
                        </w:numPr>
                        <w:spacing w:line="216" w:lineRule="auto"/>
                        <w:ind w:left="142" w:hanging="142"/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6939C5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เฝ้าระวังระดับน้ำในแม่น้ำ</w:t>
                      </w:r>
                    </w:p>
                    <w:p w:rsidR="00C46DD7" w:rsidRDefault="00C46DD7" w:rsidP="00EC48E2">
                      <w:pPr>
                        <w:pStyle w:val="a"/>
                        <w:numPr>
                          <w:ilvl w:val="0"/>
                          <w:numId w:val="9"/>
                        </w:numPr>
                        <w:spacing w:line="216" w:lineRule="auto"/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 xml:space="preserve">ติดตามระดับน้ำในคลอง </w:t>
                      </w:r>
                    </w:p>
                    <w:p w:rsidR="00C46DD7" w:rsidRDefault="00C46DD7" w:rsidP="00EC48E2">
                      <w:pPr>
                        <w:pStyle w:val="a"/>
                        <w:numPr>
                          <w:ilvl w:val="0"/>
                          <w:numId w:val="9"/>
                        </w:numPr>
                        <w:spacing w:line="216" w:lineRule="auto"/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ติดตามะดับน้ำทะเล</w:t>
                      </w:r>
                    </w:p>
                    <w:p w:rsidR="00C46DD7" w:rsidRDefault="00C46DD7" w:rsidP="00EC48E2">
                      <w:pPr>
                        <w:pStyle w:val="a"/>
                        <w:numPr>
                          <w:ilvl w:val="0"/>
                          <w:numId w:val="9"/>
                        </w:numPr>
                        <w:spacing w:line="216" w:lineRule="auto"/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  <w:rtl/>
                        </w:rPr>
                      </w:pP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ส่งข้อมูลเข้า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ค</w:t>
                      </w: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ลังข้อมูล</w:t>
                      </w: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rtl/>
                          <w:cs/>
                        </w:rPr>
                        <w:t xml:space="preserve"> </w:t>
                      </w: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และแลกเปลี่ยนข้อมูล</w:t>
                      </w:r>
                    </w:p>
                    <w:p w:rsidR="00C46DD7" w:rsidRPr="0019474B" w:rsidRDefault="00C46DD7" w:rsidP="00EC48E2">
                      <w:pPr>
                        <w:pStyle w:val="a"/>
                        <w:numPr>
                          <w:ilvl w:val="0"/>
                          <w:numId w:val="9"/>
                        </w:numPr>
                        <w:spacing w:line="216" w:lineRule="auto"/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 xml:space="preserve">หน่วยปฏิบัติเตรียม </w:t>
                      </w: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rtl/>
                          <w:cs/>
                        </w:rPr>
                        <w:t xml:space="preserve"> </w:t>
                      </w: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ความพร้อม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 xml:space="preserve"> </w:t>
                      </w: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เตรียม  ประชาชน</w:t>
                      </w:r>
                    </w:p>
                    <w:p w:rsidR="00C46DD7" w:rsidRPr="0019474B" w:rsidRDefault="00C46DD7" w:rsidP="00EC48E2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C46DD7" w:rsidRPr="0019474B" w:rsidRDefault="00C46DD7" w:rsidP="00EC48E2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C46DD7" w:rsidRPr="0019474B" w:rsidRDefault="00C46DD7" w:rsidP="00EC48E2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C46DD7" w:rsidRPr="0019474B" w:rsidRDefault="00C46DD7" w:rsidP="00EC48E2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C46DD7" w:rsidRPr="0019474B" w:rsidRDefault="00C46DD7" w:rsidP="00EC48E2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pacing w:val="-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5682615</wp:posOffset>
                </wp:positionH>
                <wp:positionV relativeFrom="paragraph">
                  <wp:posOffset>127000</wp:posOffset>
                </wp:positionV>
                <wp:extent cx="635" cy="3281680"/>
                <wp:effectExtent l="5715" t="6350" r="12700" b="7620"/>
                <wp:wrapNone/>
                <wp:docPr id="372" name="ลูกศรเชื่อมต่อแบบตรง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3281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8A320F" id="ลูกศรเชื่อมต่อแบบตรง 372" o:spid="_x0000_s1026" type="#_x0000_t32" style="position:absolute;margin-left:447.45pt;margin-top:10pt;width:.05pt;height:258.4pt;flip: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"/>
            </w:pict>
          </mc:Fallback>
        </mc:AlternateContent>
      </w: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pacing w:val="-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3143885</wp:posOffset>
                </wp:positionH>
                <wp:positionV relativeFrom="paragraph">
                  <wp:posOffset>212725</wp:posOffset>
                </wp:positionV>
                <wp:extent cx="0" cy="154940"/>
                <wp:effectExtent l="57785" t="19685" r="56515" b="6350"/>
                <wp:wrapNone/>
                <wp:docPr id="371" name="ลูกศรเชื่อมต่อแบบตรง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49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8331A0" id="ลูกศรเชื่อมต่อแบบตรง 371" o:spid="_x0000_s1026" type="#_x0000_t32" style="position:absolute;margin-left:247.55pt;margin-top:16.75pt;width:0;height:12.2pt;flip:y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">
                <v:stroke endarrow="block"/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pacing w:val="-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1883410</wp:posOffset>
                </wp:positionH>
                <wp:positionV relativeFrom="paragraph">
                  <wp:posOffset>215265</wp:posOffset>
                </wp:positionV>
                <wp:extent cx="5715" cy="166370"/>
                <wp:effectExtent l="54610" t="22225" r="53975" b="11430"/>
                <wp:wrapNone/>
                <wp:docPr id="370" name="ลูกศรเชื่อมต่อแบบตรง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15" cy="1663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6D6CDA" id="ลูกศรเชื่อมต่อแบบตรง 370" o:spid="_x0000_s1026" type="#_x0000_t32" style="position:absolute;margin-left:148.3pt;margin-top:16.95pt;width:.45pt;height:13.1pt;flip: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">
                <v:stroke endarrow="block"/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pacing w:val="-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510540</wp:posOffset>
                </wp:positionH>
                <wp:positionV relativeFrom="paragraph">
                  <wp:posOffset>220980</wp:posOffset>
                </wp:positionV>
                <wp:extent cx="5715" cy="146685"/>
                <wp:effectExtent l="53340" t="18415" r="55245" b="6350"/>
                <wp:wrapNone/>
                <wp:docPr id="369" name="ลูกศรเชื่อมต่อแบบตรง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715" cy="1466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A212A0" id="ลูกศรเชื่อมต่อแบบตรง 369" o:spid="_x0000_s1026" type="#_x0000_t32" style="position:absolute;margin-left:40.2pt;margin-top:17.4pt;width:.45pt;height:11.55pt;flip:x 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">
                <v:stroke endarrow="block"/>
              </v:shape>
            </w:pict>
          </mc:Fallback>
        </mc:AlternateContent>
      </w: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pacing w:val="-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4402455</wp:posOffset>
                </wp:positionH>
                <wp:positionV relativeFrom="paragraph">
                  <wp:posOffset>3810</wp:posOffset>
                </wp:positionV>
                <wp:extent cx="5715" cy="128905"/>
                <wp:effectExtent l="59055" t="20955" r="49530" b="12065"/>
                <wp:wrapNone/>
                <wp:docPr id="368" name="ลูกศรเชื่อมต่อแบบตรง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715" cy="128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327DAA" id="ลูกศรเชื่อมต่อแบบตรง 368" o:spid="_x0000_s1026" type="#_x0000_t32" style="position:absolute;margin-left:346.65pt;margin-top:.3pt;width:.45pt;height:10.15pt;flip:x y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">
                <v:stroke endarrow="block"/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pacing w:val="-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164465</wp:posOffset>
                </wp:positionV>
                <wp:extent cx="5670550" cy="21590"/>
                <wp:effectExtent l="6350" t="10160" r="9525" b="6350"/>
                <wp:wrapNone/>
                <wp:docPr id="367" name="ลูกศรเชื่อมต่อแบบตรง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0550" cy="21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0944C0" id="ลูกศรเชื่อมต่อแบบตรง 367" o:spid="_x0000_s1026" type="#_x0000_t32" style="position:absolute;margin-left:.5pt;margin-top:12.95pt;width:446.5pt;height:1.7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"/>
            </w:pict>
          </mc:Fallback>
        </mc:AlternateContent>
      </w: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120" w:line="240" w:lineRule="auto"/>
        <w:jc w:val="center"/>
        <w:rPr>
          <w:rFonts w:ascii="TH SarabunIT๙" w:eastAsia="Times New Roman" w:hAnsi="TH SarabunIT๙" w:cs="TH SarabunIT๙"/>
          <w:b/>
          <w:bCs/>
          <w:sz w:val="24"/>
          <w:szCs w:val="24"/>
        </w:rPr>
      </w:pPr>
      <w:r w:rsidRPr="00EC48E2">
        <w:rPr>
          <w:rFonts w:ascii="TH SarabunIT๙" w:eastAsia="Times New Roman" w:hAnsi="TH SarabunIT๙" w:cs="TH SarabunIT๙"/>
          <w:b/>
          <w:bCs/>
          <w:sz w:val="24"/>
          <w:szCs w:val="24"/>
          <w:cs/>
        </w:rPr>
        <w:t xml:space="preserve">แผนภาพที่ 4-4 </w:t>
      </w:r>
      <w:r w:rsidRPr="00EC48E2">
        <w:rPr>
          <w:rFonts w:ascii="TH SarabunIT๙" w:eastAsia="Times New Roman" w:hAnsi="TH SarabunIT๙" w:cs="TH SarabunIT๙"/>
          <w:b/>
          <w:bCs/>
          <w:sz w:val="24"/>
          <w:szCs w:val="24"/>
        </w:rPr>
        <w:t xml:space="preserve">:  </w:t>
      </w:r>
      <w:r w:rsidRPr="00EC48E2">
        <w:rPr>
          <w:rFonts w:ascii="TH SarabunIT๙" w:eastAsia="Times New Roman" w:hAnsi="TH SarabunIT๙" w:cs="TH SarabunIT๙"/>
          <w:b/>
          <w:bCs/>
          <w:sz w:val="24"/>
          <w:szCs w:val="24"/>
          <w:cs/>
        </w:rPr>
        <w:t>กระบวนการแจ้งเตือนภัยระดับอำเภอ</w:t>
      </w:r>
    </w:p>
    <w:p w:rsidR="00EC48E2" w:rsidRPr="00EC48E2" w:rsidRDefault="00EC48E2" w:rsidP="00EC48E2">
      <w:pPr>
        <w:tabs>
          <w:tab w:val="left" w:pos="1134"/>
          <w:tab w:val="left" w:pos="1560"/>
          <w:tab w:val="left" w:pos="1985"/>
        </w:tabs>
        <w:spacing w:after="0" w:line="228" w:lineRule="auto"/>
        <w:jc w:val="thaiDistribute"/>
        <w:rPr>
          <w:rFonts w:ascii="TH SarabunIT๙" w:eastAsia="Calibri" w:hAnsi="TH SarabunIT๙" w:cs="TH SarabunIT๙"/>
          <w:b/>
          <w:bCs/>
          <w:sz w:val="33"/>
          <w:szCs w:val="33"/>
        </w:rPr>
      </w:pPr>
      <w:r w:rsidRPr="00EC48E2">
        <w:rPr>
          <w:rFonts w:ascii="TH SarabunIT๙" w:eastAsia="Calibri" w:hAnsi="TH SarabunIT๙" w:cs="TH SarabunIT๙"/>
          <w:sz w:val="33"/>
          <w:szCs w:val="33"/>
        </w:rPr>
        <w:t xml:space="preserve"> </w:t>
      </w:r>
      <w:r w:rsidRPr="00EC48E2">
        <w:rPr>
          <w:rFonts w:ascii="TH SarabunIT๙" w:eastAsia="Calibri" w:hAnsi="TH SarabunIT๙" w:cs="TH SarabunIT๙"/>
          <w:sz w:val="33"/>
          <w:szCs w:val="33"/>
        </w:rPr>
        <w:tab/>
      </w:r>
      <w:r w:rsidRPr="00EC48E2">
        <w:rPr>
          <w:rFonts w:ascii="TH SarabunIT๙" w:eastAsia="Calibri" w:hAnsi="TH SarabunIT๙" w:cs="TH SarabunIT๙"/>
          <w:sz w:val="33"/>
          <w:szCs w:val="33"/>
        </w:rPr>
        <w:tab/>
      </w:r>
      <w:r w:rsidRPr="00EC48E2">
        <w:rPr>
          <w:rFonts w:ascii="TH SarabunIT๙" w:eastAsia="Calibri" w:hAnsi="TH SarabunIT๙" w:cs="TH SarabunIT๙"/>
          <w:sz w:val="33"/>
          <w:szCs w:val="33"/>
        </w:rPr>
        <w:tab/>
      </w:r>
      <w:r w:rsidRPr="00EC48E2">
        <w:rPr>
          <w:rFonts w:ascii="TH SarabunIT๙" w:eastAsia="Calibri" w:hAnsi="TH SarabunIT๙" w:cs="TH SarabunIT๙"/>
          <w:b/>
          <w:bCs/>
          <w:sz w:val="33"/>
          <w:szCs w:val="33"/>
          <w:cs/>
        </w:rPr>
        <w:tab/>
        <w:t>(</w:t>
      </w:r>
      <w:r w:rsidRPr="00EC48E2">
        <w:rPr>
          <w:rFonts w:ascii="TH SarabunIT๙" w:eastAsia="Calibri" w:hAnsi="TH SarabunIT๙" w:cs="TH SarabunIT๙"/>
          <w:b/>
          <w:bCs/>
          <w:sz w:val="33"/>
          <w:szCs w:val="33"/>
        </w:rPr>
        <w:t>3)</w:t>
      </w:r>
      <w:r w:rsidRPr="00EC48E2">
        <w:rPr>
          <w:rFonts w:ascii="TH SarabunIT๙" w:eastAsia="Calibri" w:hAnsi="TH SarabunIT๙" w:cs="TH SarabunIT๙"/>
          <w:b/>
          <w:bCs/>
          <w:sz w:val="33"/>
          <w:szCs w:val="33"/>
          <w:cs/>
        </w:rPr>
        <w:t xml:space="preserve"> การรับมือและการอพยพ </w:t>
      </w:r>
    </w:p>
    <w:p w:rsidR="00EC48E2" w:rsidRPr="00EC48E2" w:rsidRDefault="00EC48E2" w:rsidP="00EC48E2">
      <w:pPr>
        <w:tabs>
          <w:tab w:val="left" w:pos="1134"/>
          <w:tab w:val="left" w:pos="1560"/>
          <w:tab w:val="left" w:pos="1985"/>
        </w:tabs>
        <w:spacing w:after="120" w:line="228" w:lineRule="auto"/>
        <w:jc w:val="thaiDistribute"/>
        <w:rPr>
          <w:rFonts w:ascii="TH SarabunIT๙" w:eastAsia="Calibri" w:hAnsi="TH SarabunIT๙" w:cs="TH SarabunIT๙"/>
          <w:sz w:val="33"/>
          <w:szCs w:val="33"/>
        </w:rPr>
      </w:pPr>
      <w:r w:rsidRPr="00EC48E2">
        <w:rPr>
          <w:rFonts w:ascii="TH SarabunIT๙" w:eastAsia="Calibri" w:hAnsi="TH SarabunIT๙" w:cs="TH SarabunIT๙"/>
          <w:b/>
          <w:bCs/>
          <w:sz w:val="33"/>
          <w:szCs w:val="33"/>
          <w:cs/>
        </w:rPr>
        <w:t xml:space="preserve"> </w:t>
      </w:r>
      <w:r w:rsidRPr="00EC48E2">
        <w:rPr>
          <w:rFonts w:ascii="TH SarabunIT๙" w:eastAsia="Calibri" w:hAnsi="TH SarabunIT๙" w:cs="TH SarabunIT๙"/>
          <w:b/>
          <w:bCs/>
          <w:sz w:val="33"/>
          <w:szCs w:val="33"/>
          <w:cs/>
        </w:rPr>
        <w:tab/>
      </w:r>
      <w:r w:rsidRPr="00EC48E2">
        <w:rPr>
          <w:rFonts w:ascii="TH SarabunIT๙" w:eastAsia="Calibri" w:hAnsi="TH SarabunIT๙" w:cs="TH SarabunIT๙"/>
          <w:b/>
          <w:bCs/>
          <w:sz w:val="33"/>
          <w:szCs w:val="33"/>
          <w:cs/>
        </w:rPr>
        <w:tab/>
      </w:r>
      <w:r w:rsidRPr="00EC48E2">
        <w:rPr>
          <w:rFonts w:ascii="TH SarabunIT๙" w:eastAsia="Calibri" w:hAnsi="TH SarabunIT๙" w:cs="TH SarabunIT๙"/>
          <w:b/>
          <w:bCs/>
          <w:sz w:val="33"/>
          <w:szCs w:val="33"/>
          <w:cs/>
        </w:rPr>
        <w:tab/>
      </w:r>
      <w:r w:rsidRPr="00EC48E2">
        <w:rPr>
          <w:rFonts w:ascii="TH SarabunIT๙" w:eastAsia="Calibri" w:hAnsi="TH SarabunIT๙" w:cs="TH SarabunIT๙"/>
          <w:sz w:val="33"/>
          <w:szCs w:val="33"/>
          <w:cs/>
        </w:rPr>
        <w:tab/>
        <w:t xml:space="preserve">     กองอำนวยการป้องกันและบรรเทาสาธารณภัยอำเภอ กำหนดแนวทางและขั้นตอนการปฏิบัติตามแผนการป้องกันและบรรเทาสาธารณภัยอำเภอและแผนปฏิบัติการในการป้องกันและบรรเทาสาธารณภัยขององค์กรปกครองส่วนท้องถิ่น ที่กำหนดไว้แล้ว พร้อมทั้งให้รายงาน             กองอำนวยการป้องกันและบรรเทาสาธารณภัยจังหวัดทราบทันที และให้ประสานส่วนราชการ หน่วยงาน และองค์กรเอกชนในการรับมือกับสาธารณภัยที่เกิดขึ้น รวมถึงการวางแผนเตรียมการอพยพในกรณีจำเป็น </w:t>
      </w:r>
      <w:bookmarkStart w:id="46" w:name="_Hlk63261406"/>
      <w:r w:rsidRPr="00EC48E2">
        <w:rPr>
          <w:rFonts w:ascii="TH SarabunIT๙" w:eastAsia="Calibri" w:hAnsi="TH SarabunIT๙" w:cs="TH SarabunIT๙"/>
          <w:sz w:val="33"/>
          <w:szCs w:val="33"/>
          <w:cs/>
        </w:rPr>
        <w:t xml:space="preserve">โดยจะประสานหน่วยงานที่เกี่ยวข้องในพื้นที่ และกองกำลังทหารในพื้นที่เป็นหน่วยงานสนับสนุนทรัพยากร ยานพาหนะ เครื่องมือพิเศษ </w:t>
      </w:r>
      <w:bookmarkEnd w:id="46"/>
      <w:r w:rsidRPr="00EC48E2">
        <w:rPr>
          <w:rFonts w:ascii="TH SarabunIT๙" w:eastAsia="Calibri" w:hAnsi="TH SarabunIT๙" w:cs="TH SarabunIT๙"/>
          <w:sz w:val="33"/>
          <w:szCs w:val="33"/>
          <w:cs/>
        </w:rPr>
        <w:t>ทั้งนี้ หากเกินศักยภาพที่จะรับมือกับสถานการณ์ได้ให้ขอรับการสนับสนุนจากกองอำนวยการป้องกันและบรรเทาสาธารณภัยจังหวัดหรือศูนย์บัญชาการเหตุการณ์จังหวัด (กรณี กอปภ.จ.จัดตั้งศูนย์บัญชาการจังหวัดแล้ว)</w:t>
      </w:r>
    </w:p>
    <w:p w:rsidR="00EC48E2" w:rsidRPr="00EC48E2" w:rsidRDefault="00EC48E2" w:rsidP="00EC48E2">
      <w:pPr>
        <w:tabs>
          <w:tab w:val="left" w:pos="0"/>
          <w:tab w:val="left" w:pos="993"/>
          <w:tab w:val="left" w:pos="1985"/>
          <w:tab w:val="left" w:pos="2694"/>
        </w:tabs>
        <w:spacing w:after="0" w:line="228" w:lineRule="auto"/>
        <w:contextualSpacing/>
        <w:jc w:val="thaiDistribute"/>
        <w:rPr>
          <w:rFonts w:ascii="TH SarabunIT๙" w:eastAsia="Calibri" w:hAnsi="TH SarabunIT๙" w:cs="TH SarabunIT๙"/>
          <w:b/>
          <w:bCs/>
          <w:strike/>
          <w:sz w:val="32"/>
          <w:szCs w:val="32"/>
          <w:cs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  <w:t>(4.5.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>2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 แนวทางปฏิบัติพัฒนาและเชื่อมโยงระบบการแจ้งเตือนของคนและชุมชน</w:t>
      </w:r>
      <w:r w:rsidRPr="00EC48E2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t xml:space="preserve">ในพื้นที่เสี่ยงภัย 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เพื่อทำให้การเตือนภัยมีความแม่นยำ น่าเชื่อถือและมีประสิทธิภาพมากยิ่งขึ้น โดยมีแนวทาง ดังนี้</w:t>
      </w:r>
    </w:p>
    <w:p w:rsidR="00EC48E2" w:rsidRPr="00EC48E2" w:rsidRDefault="00EC48E2" w:rsidP="00EC48E2">
      <w:pPr>
        <w:tabs>
          <w:tab w:val="left" w:pos="-4395"/>
          <w:tab w:val="left" w:pos="2977"/>
        </w:tabs>
        <w:spacing w:after="0" w:line="228" w:lineRule="auto"/>
        <w:ind w:left="11" w:firstLine="2398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   (1) </w:t>
      </w:r>
      <w:r w:rsidRPr="00EC48E2">
        <w:rPr>
          <w:rFonts w:ascii="TH SarabunIT๙" w:eastAsia="Calibri" w:hAnsi="TH SarabunIT๙" w:cs="TH SarabunIT๙"/>
          <w:spacing w:val="-13"/>
          <w:sz w:val="32"/>
          <w:szCs w:val="32"/>
          <w:cs/>
        </w:rPr>
        <w:t xml:space="preserve">นำเทคโนโลยี นวัตกรรม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มาใช้ในการพยากรณ์ คาดการณ์ ติดตามสถานการณ์การเกิดสาธารณภัย</w:t>
      </w:r>
    </w:p>
    <w:p w:rsidR="00EC48E2" w:rsidRPr="00EC48E2" w:rsidRDefault="00EC48E2" w:rsidP="00EC48E2">
      <w:pPr>
        <w:tabs>
          <w:tab w:val="left" w:pos="-4395"/>
        </w:tabs>
        <w:spacing w:after="0" w:line="228" w:lineRule="auto"/>
        <w:ind w:left="11" w:firstLine="239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   (2) 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จัดทำระเบียบปฏิบัติประจำ (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</w:rPr>
        <w:t>Standard Operating Procedure : SOP)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และเสริมสร้างขีดความสามารถของเจ้าหน้าที่ผู้ปฏิบัติงาน</w:t>
      </w:r>
    </w:p>
    <w:p w:rsidR="00EC48E2" w:rsidRPr="00EC48E2" w:rsidRDefault="00EC48E2" w:rsidP="00EC48E2">
      <w:pPr>
        <w:tabs>
          <w:tab w:val="left" w:pos="-4395"/>
        </w:tabs>
        <w:spacing w:after="0" w:line="228" w:lineRule="auto"/>
        <w:ind w:left="11" w:firstLine="239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   (3) จัดวางระบบสื่อสารหลัก อย่างน้อย 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2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ระบบ และระบบสื่อสารสำรอง</w:t>
      </w:r>
    </w:p>
    <w:p w:rsidR="00EC48E2" w:rsidRPr="00EC48E2" w:rsidRDefault="00EC48E2" w:rsidP="00EC48E2">
      <w:pPr>
        <w:tabs>
          <w:tab w:val="left" w:pos="142"/>
          <w:tab w:val="left" w:pos="1834"/>
          <w:tab w:val="left" w:pos="2340"/>
          <w:tab w:val="left" w:pos="2694"/>
          <w:tab w:val="left" w:pos="2977"/>
        </w:tabs>
        <w:spacing w:after="0" w:line="228" w:lineRule="auto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pacing w:val="4"/>
          <w:sz w:val="32"/>
          <w:szCs w:val="32"/>
          <w:cs/>
          <w:lang w:val="th-TH"/>
        </w:rPr>
        <w:lastRenderedPageBreak/>
        <w:tab/>
      </w:r>
      <w:r w:rsidRPr="00EC48E2">
        <w:rPr>
          <w:rFonts w:ascii="TH SarabunIT๙" w:eastAsia="Calibri" w:hAnsi="TH SarabunIT๙" w:cs="TH SarabunIT๙"/>
          <w:spacing w:val="4"/>
          <w:sz w:val="32"/>
          <w:szCs w:val="32"/>
          <w:cs/>
          <w:lang w:val="th-TH"/>
        </w:rPr>
        <w:tab/>
      </w:r>
      <w:r w:rsidRPr="00EC48E2">
        <w:rPr>
          <w:rFonts w:ascii="TH SarabunIT๙" w:eastAsia="Calibri" w:hAnsi="TH SarabunIT๙" w:cs="TH SarabunIT๙"/>
          <w:spacing w:val="4"/>
          <w:sz w:val="32"/>
          <w:szCs w:val="32"/>
          <w:cs/>
          <w:lang w:val="th-TH"/>
        </w:rPr>
        <w:tab/>
      </w:r>
      <w:r w:rsidRPr="00EC48E2">
        <w:rPr>
          <w:rFonts w:ascii="TH SarabunIT๙" w:eastAsia="Calibri" w:hAnsi="TH SarabunIT๙" w:cs="TH SarabunIT๙"/>
          <w:spacing w:val="4"/>
          <w:sz w:val="32"/>
          <w:szCs w:val="32"/>
          <w:cs/>
          <w:lang w:val="th-TH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(4) 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  <w:lang w:val="th-TH"/>
        </w:rPr>
        <w:t>เตรียมความพร้อมและสร้างความตระหนัก รวมถึง ให้ประชาชนมีการรับรู้</w:t>
      </w:r>
      <w:r w:rsidRPr="00EC48E2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และเข้าใจความเสี่ยงจากข้อมูลที่ได้รับ โดยจัดให้มีการฝึกอบรม เช่น อาสาสมัครแจ้งเตือนภัยในชุมชนเมือง </w:t>
      </w:r>
      <w:r w:rsidRPr="00EC48E2"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/>
        </w:rPr>
        <w:t>ตำบลและหมู่บ้าน เพื่อเสริมสร้างความเข้าใจเกี่ยวกับระบบเตือนภัยที่มีความแตกต่างกันของภัยแต่ละประเภท เป็นต้น</w:t>
      </w:r>
      <w:r w:rsidRPr="00EC48E2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</w:t>
      </w:r>
    </w:p>
    <w:p w:rsidR="00EC48E2" w:rsidRPr="00EC48E2" w:rsidRDefault="00EC48E2" w:rsidP="00EC48E2">
      <w:pPr>
        <w:tabs>
          <w:tab w:val="left" w:pos="-4395"/>
          <w:tab w:val="left" w:pos="2422"/>
          <w:tab w:val="left" w:pos="2552"/>
          <w:tab w:val="left" w:pos="2977"/>
          <w:tab w:val="left" w:pos="3544"/>
        </w:tabs>
        <w:spacing w:after="0" w:line="228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  <w:lang w:val="th-TH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 (5) </w:t>
      </w:r>
      <w:r w:rsidRPr="00EC48E2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จัดให้มีการฝึกกระบวนการระบบเตือนภัย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เพื่อ</w:t>
      </w:r>
      <w:r w:rsidRPr="00EC48E2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เป็นการ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ทดสอบ</w:t>
      </w:r>
      <w:r w:rsidRPr="00EC48E2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แผนปฏิบัติการ แผนเผชิญเหตุ ขั้นตอน เครื่องมือ อุปกรณ์ และความพร้อมของประชาชนทั้งในระดับอำเภอ ตำบล หมู่บ้าน อย่างน้อยปีละ 1 ครั้ง</w:t>
      </w:r>
    </w:p>
    <w:p w:rsidR="00EC48E2" w:rsidRPr="00EC48E2" w:rsidRDefault="00EC48E2" w:rsidP="00EC48E2">
      <w:pPr>
        <w:tabs>
          <w:tab w:val="left" w:pos="-4395"/>
          <w:tab w:val="left" w:pos="1985"/>
        </w:tabs>
        <w:spacing w:after="0" w:line="228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ab/>
        <w:t>(4.5.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>3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>) แนวทางปฏิบัติ</w:t>
      </w:r>
      <w:r w:rsidRPr="00EC48E2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t>เผยแพร่ข้อมูลข่าวสาร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 ให้นำเทคโนโลยีมาสนับสนุน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ในรูปแบบต่างๆ เช่น แผนที่เสี่ยงภัย แอพพลิเคชั่น จัดทำ </w:t>
      </w:r>
      <w:r w:rsidRPr="00EC48E2">
        <w:rPr>
          <w:rFonts w:ascii="TH SarabunIT๙" w:eastAsia="Calibri" w:hAnsi="TH SarabunIT๙" w:cs="TH SarabunIT๙"/>
          <w:sz w:val="32"/>
          <w:szCs w:val="32"/>
        </w:rPr>
        <w:t>Web Service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ในการนำเสนอข้อมูลและ 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Mobile Application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เพื่อเป็นช่องทางในการให้บริการข้อมูล แล</w:t>
      </w:r>
      <w:r w:rsidRPr="00EC48E2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ะ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แจ้งเตือนภัยให้แก่ประชาชน</w:t>
      </w:r>
      <w:r w:rsidRPr="00EC48E2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และกลุ่ม</w:t>
      </w:r>
      <w:r w:rsidRPr="00EC48E2">
        <w:rPr>
          <w:rFonts w:ascii="TH SarabunIT๙" w:eastAsia="Calibri" w:hAnsi="TH SarabunIT๙" w:cs="TH SarabunIT๙"/>
          <w:spacing w:val="-4"/>
          <w:sz w:val="32"/>
          <w:szCs w:val="32"/>
          <w:cs/>
          <w:lang w:val="th-TH"/>
        </w:rPr>
        <w:t>เปราะบาง</w:t>
      </w:r>
      <w:r w:rsidRPr="00EC48E2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ผ่านสมาร์ทโฟน (</w:t>
      </w:r>
      <w:r w:rsidRPr="00EC48E2">
        <w:rPr>
          <w:rFonts w:ascii="TH SarabunIT๙" w:eastAsia="Calibri" w:hAnsi="TH SarabunIT๙" w:cs="TH SarabunIT๙"/>
          <w:spacing w:val="-4"/>
          <w:sz w:val="32"/>
          <w:szCs w:val="32"/>
        </w:rPr>
        <w:t xml:space="preserve">Smart Phone) </w:t>
      </w:r>
      <w:r w:rsidRPr="00EC48E2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หรือแท็บเล็ต (</w:t>
      </w:r>
      <w:r w:rsidRPr="00EC48E2">
        <w:rPr>
          <w:rFonts w:ascii="TH SarabunIT๙" w:eastAsia="Calibri" w:hAnsi="TH SarabunIT๙" w:cs="TH SarabunIT๙"/>
          <w:spacing w:val="-4"/>
          <w:sz w:val="32"/>
          <w:szCs w:val="32"/>
        </w:rPr>
        <w:t>Tablet)</w:t>
      </w:r>
      <w:r w:rsidRPr="00EC48E2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 หรือระบบอื่นที่สามารถเข้าถึงได้โดยง่าย</w:t>
      </w:r>
    </w:p>
    <w:p w:rsidR="00EC48E2" w:rsidRPr="00EC48E2" w:rsidRDefault="00EC48E2" w:rsidP="00EC48E2">
      <w:pPr>
        <w:tabs>
          <w:tab w:val="left" w:pos="1418"/>
        </w:tabs>
        <w:spacing w:after="0" w:line="228" w:lineRule="auto"/>
        <w:jc w:val="thaiDistribute"/>
        <w:rPr>
          <w:rFonts w:ascii="TH SarabunIT๙" w:eastAsia="Arial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  <w:t>(4.6) เตรียมความพร้อมด้านทรัพยากรสาธารณภัย</w:t>
      </w:r>
      <w:r w:rsidRPr="00EC48E2">
        <w:rPr>
          <w:rFonts w:ascii="TH SarabunIT๙" w:eastAsia="Arial" w:hAnsi="TH SarabunIT๙" w:cs="TH SarabunIT๙"/>
          <w:sz w:val="32"/>
          <w:szCs w:val="32"/>
          <w:cs/>
        </w:rPr>
        <w:t xml:space="preserve"> </w:t>
      </w:r>
    </w:p>
    <w:p w:rsidR="00EC48E2" w:rsidRPr="00EC48E2" w:rsidRDefault="00EC48E2" w:rsidP="00EC48E2">
      <w:pPr>
        <w:tabs>
          <w:tab w:val="left" w:pos="1418"/>
          <w:tab w:val="left" w:pos="1985"/>
        </w:tabs>
        <w:spacing w:after="0" w:line="228" w:lineRule="auto"/>
        <w:jc w:val="thaiDistribute"/>
        <w:rPr>
          <w:rFonts w:ascii="TH SarabunIT๙" w:eastAsia="Arial" w:hAnsi="TH SarabunIT๙" w:cs="TH SarabunIT๙"/>
          <w:sz w:val="32"/>
          <w:szCs w:val="32"/>
        </w:rPr>
      </w:pPr>
      <w:r w:rsidRPr="00EC48E2">
        <w:rPr>
          <w:rFonts w:ascii="TH SarabunIT๙" w:eastAsia="Arial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Arial" w:hAnsi="TH SarabunIT๙" w:cs="TH SarabunIT๙"/>
          <w:sz w:val="32"/>
          <w:szCs w:val="32"/>
          <w:cs/>
        </w:rPr>
        <w:tab/>
        <w:t xml:space="preserve">(4.6.1) จัดให้มีสิ่งของสำรองจ่ายเพื่อการช่วยเหลือผู้ประสบภัย ได้แก่ อาหาร เสื้อผ้า เครื่องนุ่งห่ม เต็นท์ ที่พักชั่วคราว ยารักษาโรค อุปกรณ์เครื่องใช้ที่จำเป็นต่อการดำรงชีวิต </w:t>
      </w:r>
      <w:r w:rsidRPr="00EC48E2">
        <w:rPr>
          <w:rFonts w:ascii="TH SarabunIT๙" w:eastAsia="Arial" w:hAnsi="TH SarabunIT๙" w:cs="TH SarabunIT๙"/>
          <w:spacing w:val="-4"/>
          <w:sz w:val="32"/>
          <w:szCs w:val="32"/>
          <w:cs/>
        </w:rPr>
        <w:t>วัสดุสิ้นเปลือง รวมทั้งสิ่งอำนวยความสะดวกต่าง ๆ</w:t>
      </w:r>
      <w:r w:rsidRPr="00EC48E2">
        <w:rPr>
          <w:rFonts w:ascii="TH SarabunIT๙" w:eastAsia="Arial" w:hAnsi="TH SarabunIT๙" w:cs="TH SarabunIT๙"/>
          <w:sz w:val="32"/>
          <w:szCs w:val="32"/>
          <w:cs/>
        </w:rPr>
        <w:t xml:space="preserve"> </w:t>
      </w:r>
    </w:p>
    <w:p w:rsidR="00EC48E2" w:rsidRPr="00EC48E2" w:rsidRDefault="00EC48E2" w:rsidP="00EC48E2">
      <w:pPr>
        <w:tabs>
          <w:tab w:val="left" w:pos="1418"/>
          <w:tab w:val="left" w:pos="1985"/>
        </w:tabs>
        <w:spacing w:after="0" w:line="228" w:lineRule="auto"/>
        <w:jc w:val="thaiDistribute"/>
        <w:rPr>
          <w:rFonts w:ascii="TH SarabunIT๙" w:eastAsia="Arial" w:hAnsi="TH SarabunIT๙" w:cs="TH SarabunIT๙"/>
          <w:sz w:val="32"/>
          <w:szCs w:val="32"/>
        </w:rPr>
      </w:pPr>
      <w:r w:rsidRPr="00EC48E2">
        <w:rPr>
          <w:rFonts w:ascii="TH SarabunIT๙" w:eastAsia="Arial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Arial" w:hAnsi="TH SarabunIT๙" w:cs="TH SarabunIT๙"/>
          <w:sz w:val="32"/>
          <w:szCs w:val="32"/>
          <w:cs/>
        </w:rPr>
        <w:tab/>
        <w:t xml:space="preserve">(4.6.2) จัดให้มีการระดมทรัพยากรอื่น ๆ เช่น คน งบประมาณ ระบบเทคโนโลยี </w:t>
      </w:r>
      <w:r w:rsidRPr="00EC48E2">
        <w:rPr>
          <w:rFonts w:ascii="TH SarabunIT๙" w:eastAsia="Arial" w:hAnsi="TH SarabunIT๙" w:cs="TH SarabunIT๙"/>
          <w:spacing w:val="-10"/>
          <w:sz w:val="32"/>
          <w:szCs w:val="32"/>
          <w:cs/>
        </w:rPr>
        <w:t>ข้อมูลสาธารณภัย รวมถึงผู้เชี่ยวชาญพิเศษ การเตรียมความพร้อมด้านทรัพยากรเพื่อเป็นการสร้างความเป็นหุ้นส่วน</w:t>
      </w:r>
      <w:r w:rsidRPr="00EC48E2">
        <w:rPr>
          <w:rFonts w:ascii="TH SarabunIT๙" w:eastAsia="Arial" w:hAnsi="TH SarabunIT๙" w:cs="TH SarabunIT๙"/>
          <w:spacing w:val="6"/>
          <w:sz w:val="32"/>
          <w:szCs w:val="32"/>
          <w:cs/>
        </w:rPr>
        <w:t xml:space="preserve">ร่วมกันของทุกหน่วยงานทั้งภาครัฐ ภาคเอกชน </w:t>
      </w:r>
      <w:r w:rsidRPr="00EC48E2">
        <w:rPr>
          <w:rFonts w:ascii="TH SarabunIT๙" w:eastAsia="Arial" w:hAnsi="TH SarabunIT๙" w:cs="TH SarabunIT๙"/>
          <w:sz w:val="32"/>
          <w:szCs w:val="32"/>
          <w:cs/>
        </w:rPr>
        <w:t xml:space="preserve">ชุมชน องค์กรที่ไม่แสวงหาผลกำไร และมูลนิธิต่าง ๆ </w:t>
      </w:r>
    </w:p>
    <w:p w:rsidR="00EC48E2" w:rsidRPr="00EC48E2" w:rsidRDefault="00EC48E2" w:rsidP="00EC48E2">
      <w:pPr>
        <w:tabs>
          <w:tab w:val="left" w:pos="1418"/>
          <w:tab w:val="left" w:pos="1985"/>
        </w:tabs>
        <w:spacing w:after="120" w:line="228" w:lineRule="auto"/>
        <w:jc w:val="thaiDistribute"/>
        <w:rPr>
          <w:rFonts w:ascii="TH SarabunIT๙" w:eastAsia="Arial" w:hAnsi="TH SarabunIT๙" w:cs="TH SarabunIT๙"/>
          <w:spacing w:val="-8"/>
          <w:sz w:val="32"/>
          <w:szCs w:val="32"/>
        </w:rPr>
      </w:pPr>
      <w:r w:rsidRPr="00EC48E2">
        <w:rPr>
          <w:rFonts w:ascii="TH SarabunIT๙" w:eastAsia="Arial" w:hAnsi="TH SarabunIT๙" w:cs="TH SarabunIT๙"/>
          <w:spacing w:val="-6"/>
          <w:sz w:val="32"/>
          <w:szCs w:val="32"/>
          <w:cs/>
        </w:rPr>
        <w:t xml:space="preserve">                               </w:t>
      </w:r>
      <w:r w:rsidRPr="00EC48E2">
        <w:rPr>
          <w:rFonts w:ascii="TH SarabunIT๙" w:eastAsia="Arial" w:hAnsi="TH SarabunIT๙" w:cs="TH SarabunIT๙"/>
          <w:spacing w:val="-6"/>
          <w:sz w:val="32"/>
          <w:szCs w:val="32"/>
          <w:cs/>
        </w:rPr>
        <w:tab/>
        <w:t xml:space="preserve">(4.6.3) </w:t>
      </w:r>
      <w:r w:rsidRPr="00EC48E2">
        <w:rPr>
          <w:rFonts w:ascii="TH SarabunIT๙" w:eastAsia="Arial" w:hAnsi="TH SarabunIT๙" w:cs="TH SarabunIT๙"/>
          <w:sz w:val="32"/>
          <w:szCs w:val="32"/>
          <w:cs/>
        </w:rPr>
        <w:t>บูรณาการระดมทรัพยากรจากหลายหน่วยงานให้มีความพร้อมรับมือกับ          สาธารณภัย</w:t>
      </w:r>
      <w:r w:rsidRPr="00EC48E2">
        <w:rPr>
          <w:rFonts w:ascii="TH SarabunIT๙" w:eastAsia="Arial" w:hAnsi="TH SarabunIT๙" w:cs="TH SarabunIT๙"/>
          <w:spacing w:val="-6"/>
          <w:sz w:val="32"/>
          <w:szCs w:val="32"/>
          <w:cs/>
        </w:rPr>
        <w:t xml:space="preserve"> ได้แก่ การประเมินความต้องการในการใช้ทรัพยากรในแต่ละประเภทภัย การประมาณทรัพยากร</w:t>
      </w:r>
      <w:r w:rsidRPr="00EC48E2">
        <w:rPr>
          <w:rFonts w:ascii="TH SarabunIT๙" w:eastAsia="Arial" w:hAnsi="TH SarabunIT๙" w:cs="TH SarabunIT๙"/>
          <w:sz w:val="32"/>
          <w:szCs w:val="32"/>
          <w:cs/>
        </w:rPr>
        <w:t xml:space="preserve">        ที่จำเป็นต้องใช้ การตรวจสอบสถานะความพร้อมใช้ของทรัพยากร การบำรุงรักษา การฝึกทักษะความชำนาญในการใช้งานอุปกรณ์และระบบต่าง ๆ การจัดทำฐานข้อมูลบัญชีทรัพยากร การวางระบบ</w:t>
      </w:r>
      <w:r w:rsidRPr="00EC48E2">
        <w:rPr>
          <w:rFonts w:ascii="TH SarabunIT๙" w:eastAsia="Arial" w:hAnsi="TH SarabunIT๙" w:cs="TH SarabunIT๙"/>
          <w:spacing w:val="-8"/>
          <w:sz w:val="32"/>
          <w:szCs w:val="32"/>
          <w:cs/>
        </w:rPr>
        <w:t>การจัดสรรทรัพยากร รวมทั้งระบบการระดมสรรพกำลัง การวางแผนระบบโลจิสติกส์ และการจัดทำคู่มือปฏิบัติงาน</w:t>
      </w:r>
    </w:p>
    <w:p w:rsidR="00EC48E2" w:rsidRPr="00EC48E2" w:rsidRDefault="00EC48E2" w:rsidP="00EC48E2">
      <w:pPr>
        <w:tabs>
          <w:tab w:val="left" w:pos="851"/>
          <w:tab w:val="left" w:pos="1134"/>
          <w:tab w:val="left" w:pos="1418"/>
          <w:tab w:val="left" w:pos="1701"/>
          <w:tab w:val="left" w:pos="2127"/>
          <w:tab w:val="left" w:pos="2694"/>
        </w:tabs>
        <w:spacing w:after="0" w:line="228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bookmarkStart w:id="47" w:name="_Hlk34751756"/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margin">
                  <wp:posOffset>-123825</wp:posOffset>
                </wp:positionH>
                <wp:positionV relativeFrom="paragraph">
                  <wp:posOffset>70485</wp:posOffset>
                </wp:positionV>
                <wp:extent cx="5979795" cy="514350"/>
                <wp:effectExtent l="38100" t="38100" r="40005" b="38100"/>
                <wp:wrapNone/>
                <wp:docPr id="366" name="สี่เหลี่ยมผืนผ้ามุมมน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9795" cy="514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46DD7" w:rsidRPr="005D3B36" w:rsidRDefault="00C46DD7" w:rsidP="00EC48E2">
                            <w:pPr>
                              <w:tabs>
                                <w:tab w:val="left" w:pos="851"/>
                                <w:tab w:val="left" w:pos="1134"/>
                                <w:tab w:val="left" w:pos="1418"/>
                                <w:tab w:val="left" w:pos="1701"/>
                                <w:tab w:val="left" w:pos="2127"/>
                                <w:tab w:val="left" w:pos="2694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6"/>
                                <w:sz w:val="32"/>
                                <w:szCs w:val="32"/>
                              </w:rPr>
                            </w:pPr>
                            <w:r w:rsidRPr="005D3B36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6"/>
                                <w:sz w:val="32"/>
                                <w:szCs w:val="32"/>
                                <w:cs/>
                              </w:rPr>
                              <w:t>กลยุทธ์ที่ 3</w:t>
                            </w:r>
                            <w:r w:rsidRPr="005D3B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6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D3B36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6"/>
                                <w:sz w:val="32"/>
                                <w:szCs w:val="32"/>
                                <w:cs/>
                              </w:rPr>
                              <w:t>ส่งเสริมให้ทุกภาคส่วนและทุกระดับสร้างความเป็นหุ้นส่วนในการลดความเสี่ยงจากสาธารณภัย</w:t>
                            </w:r>
                          </w:p>
                          <w:p w:rsidR="00C46DD7" w:rsidRDefault="00C46DD7" w:rsidP="00EC48E2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สี่เหลี่ยมผืนผ้ามุมมน 366" o:spid="_x0000_s1240" style="position:absolute;margin-left:-9.75pt;margin-top:5.55pt;width:470.85pt;height:40.5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" strokeweight="5pt">
                <v:stroke linestyle="thickThin" joinstyle="miter"/>
                <v:shadow color="#868686"/>
                <v:path arrowok="t"/>
                <v:textbox>
                  <w:txbxContent>
                    <w:p w:rsidR="00C46DD7" w:rsidRPr="005D3B36" w:rsidRDefault="00C46DD7" w:rsidP="00EC48E2">
                      <w:pPr>
                        <w:tabs>
                          <w:tab w:val="left" w:pos="851"/>
                          <w:tab w:val="left" w:pos="1134"/>
                          <w:tab w:val="left" w:pos="1418"/>
                          <w:tab w:val="left" w:pos="1701"/>
                          <w:tab w:val="left" w:pos="2127"/>
                          <w:tab w:val="left" w:pos="2694"/>
                        </w:tabs>
                        <w:rPr>
                          <w:rFonts w:ascii="TH SarabunPSK" w:hAnsi="TH SarabunPSK" w:cs="TH SarabunPSK"/>
                          <w:b/>
                          <w:bCs/>
                          <w:spacing w:val="-6"/>
                          <w:sz w:val="32"/>
                          <w:szCs w:val="32"/>
                        </w:rPr>
                      </w:pPr>
                      <w:r w:rsidRPr="005D3B36">
                        <w:rPr>
                          <w:rFonts w:ascii="TH SarabunPSK" w:hAnsi="TH SarabunPSK" w:cs="TH SarabunPSK"/>
                          <w:b/>
                          <w:bCs/>
                          <w:spacing w:val="-6"/>
                          <w:sz w:val="32"/>
                          <w:szCs w:val="32"/>
                          <w:cs/>
                        </w:rPr>
                        <w:t>กลยุทธ์ที่ 3</w:t>
                      </w:r>
                      <w:r w:rsidRPr="005D3B36">
                        <w:rPr>
                          <w:rFonts w:ascii="TH SarabunPSK" w:hAnsi="TH SarabunPSK" w:cs="TH SarabunPSK" w:hint="cs"/>
                          <w:b/>
                          <w:bCs/>
                          <w:spacing w:val="-6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D3B36">
                        <w:rPr>
                          <w:rFonts w:ascii="TH SarabunPSK" w:hAnsi="TH SarabunPSK" w:cs="TH SarabunPSK"/>
                          <w:b/>
                          <w:bCs/>
                          <w:spacing w:val="-6"/>
                          <w:sz w:val="32"/>
                          <w:szCs w:val="32"/>
                          <w:cs/>
                        </w:rPr>
                        <w:t>ส่งเสริมให้ทุกภาคส่วนและทุกระดับสร้างความเป็นหุ้นส่วนในการลดความเสี่ยงจากสาธารณภัย</w:t>
                      </w:r>
                    </w:p>
                    <w:p w:rsidR="00C46DD7" w:rsidRDefault="00C46DD7" w:rsidP="00EC48E2"/>
                  </w:txbxContent>
                </v:textbox>
                <w10:wrap anchorx="margin"/>
              </v:roundrect>
            </w:pict>
          </mc:Fallback>
        </mc:AlternateContent>
      </w:r>
    </w:p>
    <w:p w:rsidR="00EC48E2" w:rsidRPr="00EC48E2" w:rsidRDefault="00EC48E2" w:rsidP="00EC48E2">
      <w:pPr>
        <w:tabs>
          <w:tab w:val="left" w:pos="851"/>
          <w:tab w:val="left" w:pos="1134"/>
          <w:tab w:val="left" w:pos="1418"/>
          <w:tab w:val="left" w:pos="1701"/>
          <w:tab w:val="left" w:pos="2127"/>
          <w:tab w:val="left" w:pos="2694"/>
        </w:tabs>
        <w:spacing w:after="0" w:line="228" w:lineRule="auto"/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</w:pPr>
    </w:p>
    <w:p w:rsidR="00EC48E2" w:rsidRPr="00EC48E2" w:rsidRDefault="00EC48E2" w:rsidP="00EC48E2">
      <w:pPr>
        <w:tabs>
          <w:tab w:val="left" w:pos="851"/>
          <w:tab w:val="left" w:pos="1134"/>
          <w:tab w:val="left" w:pos="1418"/>
          <w:tab w:val="left" w:pos="1701"/>
          <w:tab w:val="left" w:pos="2127"/>
          <w:tab w:val="left" w:pos="2694"/>
        </w:tabs>
        <w:spacing w:after="0" w:line="228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EC48E2" w:rsidRPr="00EC48E2" w:rsidRDefault="00EC48E2" w:rsidP="00EC48E2">
      <w:pPr>
        <w:spacing w:after="0" w:line="228" w:lineRule="auto"/>
        <w:ind w:firstLine="992"/>
        <w:jc w:val="thaiDistribute"/>
        <w:rPr>
          <w:rFonts w:ascii="TH SarabunIT๙" w:eastAsia="Calibri" w:hAnsi="TH SarabunIT๙" w:cs="TH SarabunIT๙"/>
          <w:sz w:val="32"/>
          <w:szCs w:val="32"/>
          <w:lang w:val="en-GB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  <w:lang w:val="en-GB"/>
        </w:rPr>
        <w:t>อำเภอ</w:t>
      </w:r>
      <w:r w:rsidR="00C84EC2">
        <w:rPr>
          <w:rFonts w:ascii="TH SarabunIT๙" w:eastAsia="Calibri" w:hAnsi="TH SarabunIT๙" w:cs="TH SarabunIT๙" w:hint="cs"/>
          <w:color w:val="FF0000"/>
          <w:sz w:val="32"/>
          <w:szCs w:val="32"/>
          <w:cs/>
        </w:rPr>
        <w:t>เสลภูมิ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  <w:lang w:val="en-GB"/>
        </w:rPr>
        <w:t>ได้กำหนดนโยบายการสร้างความเป็นหุ้นส่วนในการจัดการความเสี่ยงจากสาธารณภัยเป็นนโยบายสำคัญของอำเภอ โดยขับเคลื่อนการบูรณาการลดความเสี่ยงจากสาธารณภัยให้นำไปสู่การปฏิบัติอย่างเป็นรูปธรรม รวมทั้งให้ความสำคัญในการวางแผน และจัดสรรงบประมาณเพื่อสนับสนุนการดำเนินงาน ดังนี้</w:t>
      </w:r>
    </w:p>
    <w:p w:rsidR="00EC48E2" w:rsidRPr="00EC48E2" w:rsidRDefault="00EC48E2" w:rsidP="00EC48E2">
      <w:pPr>
        <w:tabs>
          <w:tab w:val="left" w:pos="1418"/>
          <w:tab w:val="left" w:pos="1843"/>
        </w:tabs>
        <w:autoSpaceDE w:val="0"/>
        <w:autoSpaceDN w:val="0"/>
        <w:adjustRightInd w:val="0"/>
        <w:spacing w:after="0" w:line="228" w:lineRule="auto"/>
        <w:ind w:firstLine="993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(1)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การกำหนดนโยบาย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  <w:lang w:val="en-GB"/>
        </w:rPr>
        <w:t>สร้างความเป็นหุ้นส่วนในการจัดการความเสี่ยงจากสาธารณภัย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ของอำเภอ</w:t>
      </w:r>
    </w:p>
    <w:p w:rsidR="00EC48E2" w:rsidRPr="00EC48E2" w:rsidRDefault="00EC48E2" w:rsidP="00EC48E2">
      <w:pPr>
        <w:tabs>
          <w:tab w:val="left" w:pos="1276"/>
        </w:tabs>
        <w:autoSpaceDE w:val="0"/>
        <w:autoSpaceDN w:val="0"/>
        <w:adjustRightInd w:val="0"/>
        <w:spacing w:after="0" w:line="228" w:lineRule="auto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>(1.1) ส่งเสริมบทบาทการมีส่วนร่วมของทุกภาคส่วนในฐานะหุ้นส่วนในการลดความเสี่ยง    จากสาธารณภัย ได้แก่ การร่วมจัดทำแผนการป้องกันและบรรเทาสาธารณภัยอำเภอ และแผนปฏิบัติการในการป้องกันและบรรเทาสาธารณภัยขององค์กรปกครองส่วนท้องถิ่น แผนเผชิญเหตุ และระบุการลดความเสี่ยงจากสาธารณภัยไว้ใน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แผนพัฒนาอำเภอ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สนับสนุนความเป็นหุ้นส่วนรัฐร่วมกับเอกชน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กระบวนการวางแผน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</w:rPr>
        <w:t xml:space="preserve">          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และขั้นตอนการจัดสรรงบประมาณ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:rsidR="00EC48E2" w:rsidRPr="00EC48E2" w:rsidRDefault="00EC48E2" w:rsidP="00EC48E2">
      <w:pPr>
        <w:widowControl w:val="0"/>
        <w:tabs>
          <w:tab w:val="left" w:pos="1418"/>
          <w:tab w:val="left" w:pos="1985"/>
        </w:tabs>
        <w:kinsoku w:val="0"/>
        <w:overflowPunct w:val="0"/>
        <w:autoSpaceDE w:val="0"/>
        <w:autoSpaceDN w:val="0"/>
        <w:adjustRightInd w:val="0"/>
        <w:spacing w:after="0" w:line="228" w:lineRule="auto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(1.2) 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จัดของบประมาณสำหรับการลดความเสี่ยงจากสาธารณภัย การเผชิญเหตุ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และการฟื้นฟู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ได้แก่ งบประมาณรายจ่ายประจำปี งบประมาณในลักษณะบูรณาการเชิงยุทธศาสตร์ เป็นต้น </w:t>
      </w:r>
    </w:p>
    <w:p w:rsidR="00EC48E2" w:rsidRPr="00EC48E2" w:rsidRDefault="00EC48E2" w:rsidP="00EC48E2">
      <w:pPr>
        <w:tabs>
          <w:tab w:val="left" w:pos="1843"/>
        </w:tabs>
        <w:autoSpaceDE w:val="0"/>
        <w:autoSpaceDN w:val="0"/>
        <w:adjustRightInd w:val="0"/>
        <w:spacing w:after="0" w:line="228" w:lineRule="auto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(1.3)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ส่งเสริมและสนับสนุนโครงการความร่วมมือภาครัฐและเอกชนโดยการให้เอกชนเข้ามามีส่วนร่วมกับภาครัฐในการจัดสร้าง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ปรับปรุง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และพัฒนาการบริหารจัดการสาธารณูปโภคและสาธารณูปการ     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ขั้นพื้นฐานรวมถึงการให้บริการที่เกี่ยวข้องอื่นๆ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ให้แก่ประชาชนภายใต้กรอบความเสี่ยงและระยะเวลาที่กำหนด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:rsidR="00EC48E2" w:rsidRPr="00EC48E2" w:rsidRDefault="00EC48E2" w:rsidP="00EC48E2">
      <w:pPr>
        <w:tabs>
          <w:tab w:val="left" w:pos="1418"/>
          <w:tab w:val="left" w:pos="1985"/>
        </w:tabs>
        <w:spacing w:after="0" w:line="228" w:lineRule="auto"/>
        <w:ind w:left="-28"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lastRenderedPageBreak/>
        <w:t>(1.4) จัดทำบันทึกข้อตกลงระหว่างภาคประชาสังคม/ภาคเอกชน กับภาครัฐในการนำนโยบายการลดความเสี่ยงจากสาธารณภัยไปสู่การปฏิบัติ</w:t>
      </w:r>
    </w:p>
    <w:p w:rsidR="00EC48E2" w:rsidRPr="00EC48E2" w:rsidRDefault="00EC48E2" w:rsidP="00EC48E2">
      <w:pPr>
        <w:tabs>
          <w:tab w:val="left" w:pos="1418"/>
          <w:tab w:val="left" w:pos="1985"/>
        </w:tabs>
        <w:spacing w:after="0" w:line="228" w:lineRule="auto"/>
        <w:ind w:left="-28"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(1.5) พัฒนาและส่งเสริมการสร้างความตระหนักให้แก่ผู้เกี่ยวข้องทุกภาคส่วน ทั้งภาคประชาสังคม ภาคเอกชน ตลอดจนชุมชนในสังคม ให้เป็นผู้รู้เท่าทันภัยโดยสามารถตัดสินใจและมีบทบาทในการบริหารจัดการในฐานะหุ้นส่วนผู้ดำเนินภารกิจการความเสี่ยงจากสาธารณภัย </w:t>
      </w:r>
      <w:r w:rsidRPr="00EC48E2">
        <w:rPr>
          <w:rFonts w:ascii="TH SarabunIT๙" w:eastAsia="Calibri" w:hAnsi="TH SarabunIT๙" w:cs="TH SarabunIT๙"/>
          <w:sz w:val="32"/>
          <w:szCs w:val="32"/>
        </w:rPr>
        <w:t>(To Empower)</w:t>
      </w:r>
    </w:p>
    <w:p w:rsidR="00EC48E2" w:rsidRPr="00EC48E2" w:rsidRDefault="00EC48E2" w:rsidP="00EC48E2">
      <w:pPr>
        <w:tabs>
          <w:tab w:val="left" w:pos="1418"/>
          <w:tab w:val="left" w:pos="1985"/>
        </w:tabs>
        <w:spacing w:after="0" w:line="228" w:lineRule="auto"/>
        <w:ind w:left="-28" w:firstLine="1418"/>
        <w:jc w:val="thaiDistribute"/>
        <w:rPr>
          <w:rFonts w:ascii="TH SarabunIT๙" w:eastAsia="Calibri" w:hAnsi="TH SarabunIT๙" w:cs="TH SarabunIT๙"/>
          <w:spacing w:val="-10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>(1.6) พัฒนาและส่งเสริมให้ทุกภาคส่วนตั้งแต่ระดับอำเภอถึงชุมชนดำเนินแผนงาน โครงการ/กิจกรรม/เวทีสาธารณะ ที่เกี่ยวกับการลดความเสี่ยงจากสาธารณภัย เช่น การประเมินความเสี่ยง</w:t>
      </w:r>
      <w:r w:rsidRPr="00EC48E2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การจัดลำดับความเสี่ยงที่ต้องมีมาตรการเสริมสร้างความร่วมมือ/การมีส่วนร่วม แผนสนับสนุนงบประมาณ เป็นต้น</w:t>
      </w:r>
    </w:p>
    <w:p w:rsidR="00EC48E2" w:rsidRPr="00EC48E2" w:rsidRDefault="00EC48E2" w:rsidP="00EC48E2">
      <w:pPr>
        <w:tabs>
          <w:tab w:val="left" w:pos="1418"/>
          <w:tab w:val="left" w:pos="1985"/>
        </w:tabs>
        <w:spacing w:after="0" w:line="228" w:lineRule="auto"/>
        <w:ind w:left="-28"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>(1.7) ส่งเสริมการบริหารความพร้อมต่อสภาวะวิกฤตและการจัดทำแผนรองรับการบริหารความต่อเนื่องให้แก่ทุกภาคส่วนโดยให้ทุกหน่วยงานจัดทำแผนบริหารความต่อเนื่อง (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Business Continuity Plan : BCP)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ของหน่วยงาน</w:t>
      </w:r>
    </w:p>
    <w:p w:rsidR="00EC48E2" w:rsidRPr="00EC48E2" w:rsidRDefault="00EC48E2" w:rsidP="00EC48E2">
      <w:pPr>
        <w:tabs>
          <w:tab w:val="left" w:pos="1418"/>
        </w:tabs>
        <w:spacing w:after="0" w:line="228" w:lineRule="auto"/>
        <w:ind w:left="-28" w:firstLine="1418"/>
        <w:jc w:val="thaiDistribute"/>
        <w:rPr>
          <w:rFonts w:ascii="TH SarabunIT๙" w:eastAsia="Calibri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EC48E2">
        <w:rPr>
          <w:rFonts w:ascii="TH SarabunIT๙" w:eastAsia="Calibri" w:hAnsi="TH SarabunIT๙" w:cs="TH SarabunIT๙"/>
          <w:sz w:val="32"/>
          <w:szCs w:val="32"/>
        </w:rPr>
        <w:t>1.8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) สนับสนุนให้ประชาชนเข้าถึงบริการ</w:t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หากมีการจัดตั้งกองทุนการจัดการความเสี่ยงจาก     สาธารณภัยและกองทุนพิเศษ เพื่อการจัดการ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ความเสี่ยงจากสาธารณภัย</w:t>
      </w:r>
    </w:p>
    <w:p w:rsidR="00EC48E2" w:rsidRPr="00EC48E2" w:rsidRDefault="00EC48E2" w:rsidP="00EC48E2">
      <w:pPr>
        <w:tabs>
          <w:tab w:val="left" w:pos="1418"/>
        </w:tabs>
        <w:spacing w:after="0" w:line="228" w:lineRule="auto"/>
        <w:ind w:left="-28" w:firstLine="2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(</w:t>
      </w:r>
      <w:r w:rsidRPr="00EC48E2">
        <w:rPr>
          <w:rFonts w:ascii="TH SarabunIT๙" w:eastAsia="Calibri" w:hAnsi="TH SarabunIT๙" w:cs="TH SarabunIT๙"/>
          <w:sz w:val="32"/>
          <w:szCs w:val="32"/>
          <w:lang w:val="en-GB"/>
        </w:rPr>
        <w:t>1.9</w:t>
      </w:r>
      <w:r w:rsidRPr="00EC48E2">
        <w:rPr>
          <w:rFonts w:ascii="TH SarabunIT๙" w:eastAsia="Calibri" w:hAnsi="TH SarabunIT๙" w:cs="TH SarabunIT๙"/>
          <w:sz w:val="32"/>
          <w:szCs w:val="32"/>
          <w:cs/>
          <w:lang w:val="en-GB"/>
        </w:rPr>
        <w:t xml:space="preserve">)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ส่งเสริมสถาบันประกันภัย สถาบันการเงิน เพื่อให้ภาคเอกชน ภาคประชาสังคม </w:t>
      </w:r>
      <w:r w:rsidRPr="00EC48E2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เข้าถึงระบบประกันความเสี่ยง การทำประกันภัย การให้สินเชื่อฉุกเฉิน หรือการให้ความช่วยเหลือทางการเงิน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แก่ชุมชน/ครอบครัว เพื่อการถ่ายโอนความเสี่ยงจากสาธารณภัย</w:t>
      </w:r>
    </w:p>
    <w:p w:rsidR="00EC48E2" w:rsidRPr="00EC48E2" w:rsidRDefault="00EC48E2" w:rsidP="00EC48E2">
      <w:pPr>
        <w:widowControl w:val="0"/>
        <w:tabs>
          <w:tab w:val="left" w:pos="993"/>
          <w:tab w:val="left" w:pos="1418"/>
          <w:tab w:val="left" w:pos="1701"/>
        </w:tabs>
        <w:kinsoku w:val="0"/>
        <w:overflowPunct w:val="0"/>
        <w:autoSpaceDE w:val="0"/>
        <w:autoSpaceDN w:val="0"/>
        <w:adjustRightInd w:val="0"/>
        <w:spacing w:before="120" w:after="0" w:line="228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val="en-GB"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val="en-GB" w:bidi="ar-SA"/>
        </w:rPr>
        <w:tab/>
        <w:t xml:space="preserve">(2)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  <w:lang w:val="en-GB"/>
        </w:rPr>
        <w:t>การร่วมเป็นหุ้นส่วนการลดความเสี่ยงจากสาธารณภัย</w:t>
      </w:r>
    </w:p>
    <w:p w:rsidR="00EC48E2" w:rsidRPr="00EC48E2" w:rsidRDefault="00EC48E2" w:rsidP="00EC48E2">
      <w:pPr>
        <w:tabs>
          <w:tab w:val="left" w:pos="1418"/>
          <w:tab w:val="left" w:pos="1985"/>
        </w:tabs>
        <w:spacing w:after="0" w:line="228" w:lineRule="auto"/>
        <w:ind w:firstLine="1276"/>
        <w:jc w:val="thaiDistribute"/>
        <w:rPr>
          <w:rFonts w:ascii="TH SarabunIT๙" w:eastAsia="Times New Roman" w:hAnsi="TH SarabunIT๙" w:cs="TH SarabunIT๙"/>
          <w:strike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ab/>
        <w:t>(</w:t>
      </w:r>
      <w:r w:rsidRPr="00EC48E2">
        <w:rPr>
          <w:rFonts w:ascii="TH SarabunIT๙" w:eastAsia="Times New Roman" w:hAnsi="TH SarabunIT๙" w:cs="TH SarabunIT๙"/>
          <w:sz w:val="32"/>
          <w:szCs w:val="32"/>
          <w:lang w:val="en-GB" w:bidi="ar-SA"/>
        </w:rPr>
        <w:t>2.1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val="en-GB" w:bidi="ar-SA"/>
        </w:rPr>
        <w:t>)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val="en-GB"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ภาค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  <w:lang w:val="en-GB"/>
        </w:rPr>
        <w:t>ประชาสังคม</w:t>
      </w:r>
    </w:p>
    <w:p w:rsidR="00EC48E2" w:rsidRPr="00EC48E2" w:rsidRDefault="00EC48E2" w:rsidP="00EC48E2">
      <w:pPr>
        <w:tabs>
          <w:tab w:val="left" w:pos="1418"/>
          <w:tab w:val="left" w:pos="1985"/>
        </w:tabs>
        <w:spacing w:after="0" w:line="228" w:lineRule="auto"/>
        <w:ind w:firstLine="1276"/>
        <w:jc w:val="thaiDistribute"/>
        <w:rPr>
          <w:rFonts w:ascii="TH SarabunIT๙" w:eastAsia="Times New Roman" w:hAnsi="TH SarabunIT๙" w:cs="TH SarabunIT๙"/>
          <w:strike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เสริมสร้างให้ภาคประชาสังคมมีส่วนร่วมด้านการลดความเสี่ยงจากสาธารณภัย      </w:t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การเผชิญเหตุ และการฟื้นฟู เช่น การให้ความรู้ คำแนะนำในทางปฏิบัติที่เกี่ยวข้องกับการจัดทำ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แผนงาน           ที่เกี่ยวกับการลดความเสี่ยงจากสาธารณภัย </w:t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โดยสร้างความตระหนักรู้ให้กับประชาชน ชุมชนมีความพร้อมรับมือและการฟื้นกลับเร็ว</w:t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รวมทั้งให้มีการรับฟัง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ความคิดเห็นของประชาชน</w:t>
      </w:r>
    </w:p>
    <w:p w:rsidR="00EC48E2" w:rsidRPr="00EC48E2" w:rsidRDefault="00EC48E2" w:rsidP="00EC48E2">
      <w:pPr>
        <w:tabs>
          <w:tab w:val="left" w:pos="1418"/>
          <w:tab w:val="left" w:pos="1985"/>
        </w:tabs>
        <w:spacing w:after="0" w:line="228" w:lineRule="auto"/>
        <w:ind w:firstLine="1276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ab/>
        <w:t>(2.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>2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>)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ภาคเอกชน เช่น องค์กรธุรกิจ สถาบันการเงิน</w:t>
      </w:r>
    </w:p>
    <w:p w:rsidR="00EC48E2" w:rsidRPr="00EC48E2" w:rsidRDefault="00EC48E2" w:rsidP="00EC48E2">
      <w:pPr>
        <w:tabs>
          <w:tab w:val="left" w:pos="1985"/>
        </w:tabs>
        <w:spacing w:after="0" w:line="228" w:lineRule="auto"/>
        <w:ind w:firstLine="1418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  <w:lang w:eastAsia="ja-JP"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</w:rPr>
        <w:t>มุ่งเน้นและส่งเสริมให้ดำเนินงานทางธุรกิจที่รับผิดชอบต่อสังคมและสิ่งแวดล้อม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ที่ปลอดภัย</w:t>
      </w:r>
      <w:r w:rsidRPr="00EC48E2">
        <w:rPr>
          <w:rFonts w:ascii="TH SarabunIT๙" w:eastAsia="Times New Roman" w:hAnsi="TH SarabunIT๙" w:cs="TH SarabunIT๙"/>
          <w:spacing w:val="-9"/>
          <w:sz w:val="32"/>
          <w:szCs w:val="32"/>
          <w:cs/>
        </w:rPr>
        <w:t xml:space="preserve">อย่างเป็นรูปธรรมและครบวงจร </w:t>
      </w:r>
      <w:r w:rsidRPr="00EC48E2">
        <w:rPr>
          <w:rFonts w:ascii="TH SarabunIT๙" w:eastAsia="Times New Roman" w:hAnsi="TH SarabunIT๙" w:cs="TH SarabunIT๙"/>
          <w:spacing w:val="-9"/>
          <w:sz w:val="32"/>
          <w:szCs w:val="32"/>
          <w:lang w:bidi="ar-SA"/>
        </w:rPr>
        <w:t xml:space="preserve">(Corporate Social Responsibility : CSR) 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รวมถึงส่งเสริมให้นำ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lang w:bidi="ar-SA"/>
        </w:rPr>
        <w:t xml:space="preserve">        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แนวทางการลดความเสี่ยงจากสาธารณภัยมาผนวกเข้ากับรูปแบบและวิธีดำเนินธุรกิจ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ด้วยการใช้ข้อมูล ความรู้ประกอบการลงทุนสร้างความตระหนักรู้ให้กับพนักงาน ลูกค้า ตลอดจนสนับสนุนให้เกิดงานวิจัย นวัตกรรม และเทคโนโลยีสำหรับการจัดการความเสี่ยงจากสาธารณภัย โดย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  <w:lang w:eastAsia="ja-JP"/>
        </w:rPr>
        <w:t xml:space="preserve">แบ่งปันและเผยแพร่ข้อมูล ความรู้          และแนวทางปฏิบัติที่เปิดเผยได้ รวมทั้งสนับสนุนผู้เชี่ยวชาญ เครื่องมือ เครื่องจักร อุปกรณ์เพื่อการจัดการความเสี่ยงจากสาธารณภัย </w:t>
      </w:r>
    </w:p>
    <w:p w:rsidR="00EC48E2" w:rsidRPr="00EC48E2" w:rsidRDefault="00EC48E2" w:rsidP="00EC48E2">
      <w:pPr>
        <w:tabs>
          <w:tab w:val="left" w:pos="1985"/>
        </w:tabs>
        <w:spacing w:after="0" w:line="228" w:lineRule="auto"/>
        <w:ind w:firstLine="1418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  <w:lang w:eastAsia="ja-JP"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eastAsia="ja-JP" w:bidi="ar-SA"/>
        </w:rPr>
        <w:t>(2.</w:t>
      </w:r>
      <w:r w:rsidRPr="00EC48E2">
        <w:rPr>
          <w:rFonts w:ascii="TH SarabunIT๙" w:eastAsia="Times New Roman" w:hAnsi="TH SarabunIT๙" w:cs="TH SarabunIT๙"/>
          <w:sz w:val="32"/>
          <w:szCs w:val="32"/>
          <w:lang w:eastAsia="ja-JP" w:bidi="ar-SA"/>
        </w:rPr>
        <w:t>3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eastAsia="ja-JP" w:bidi="ar-SA"/>
        </w:rPr>
        <w:t>)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</w:rPr>
        <w:t xml:space="preserve">สื่อ </w:t>
      </w:r>
    </w:p>
    <w:p w:rsidR="00EC48E2" w:rsidRPr="00EC48E2" w:rsidRDefault="00EC48E2" w:rsidP="00EC48E2">
      <w:pPr>
        <w:tabs>
          <w:tab w:val="left" w:pos="1985"/>
        </w:tabs>
        <w:spacing w:before="120" w:after="120" w:line="228" w:lineRule="auto"/>
        <w:ind w:firstLine="1418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</w:rPr>
        <w:t>ส่งเสริมบทบาทและสนับสนุนการมีส่วนร่วมกันกับภาครัฐในการสร้างความรู้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lang w:bidi="ar-SA"/>
        </w:rPr>
        <w:t xml:space="preserve">        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ความเข้าใจ ความตระหนัก และรู้เท่าทันภัยให้แก่ประชาชน โดย สื่อสารข้อความที่เป็นประเด็นสำคัญในการใช้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เผยแพร่ข่าวสาร 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>(</w:t>
      </w:r>
      <w:r w:rsidRPr="00EC48E2">
        <w:rPr>
          <w:rFonts w:ascii="TH SarabunIT๙" w:eastAsia="Times New Roman" w:hAnsi="TH SarabunIT๙" w:cs="TH SarabunIT๙"/>
          <w:sz w:val="32"/>
          <w:szCs w:val="32"/>
          <w:lang w:eastAsia="ja-JP" w:bidi="ar-SA"/>
        </w:rPr>
        <w:t>Key Message)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การสื่อสารความเสี่ยงสาธารณภัย 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(Risk Communication)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สู่สาธารณะ และเผยแพร่ข้อมูลที่ถูกต้อง เชื่อถือได้ มีความหลากหลาย เข้าถึงประชาชนทุกกลุ่ม โดยปฏิบัติตามนโยบายการสื่อสารความเสี่ยงจากสาธารณภัย สนับสนุนระบบเตือนภัยล่วงหน้า กระตุ้นและสร้างวัฒนธรรม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       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ความปลอดภัย 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>(</w:t>
      </w:r>
      <w:r w:rsidRPr="00EC48E2">
        <w:rPr>
          <w:rFonts w:ascii="TH SarabunIT๙" w:eastAsia="Times New Roman" w:hAnsi="TH SarabunIT๙" w:cs="TH SarabunIT๙"/>
          <w:sz w:val="32"/>
          <w:szCs w:val="32"/>
          <w:lang w:eastAsia="ja-JP" w:bidi="ar-SA"/>
        </w:rPr>
        <w:t>Safety Culture)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และการมีส่วนร่วมของชุมชนอย่างจริงจังในการรณรงค์เผยแพร่ความรู้ให้แก่ประชาชนทุกกลุ่มและนำเสนอในช่วงเวลาที่เหมาะสมตามแนวทางปฏิบัติที่กำหนดร่วมกัน</w:t>
      </w:r>
      <w:bookmarkStart w:id="48" w:name="_Hlk51005973"/>
    </w:p>
    <w:bookmarkEnd w:id="36"/>
    <w:bookmarkEnd w:id="47"/>
    <w:bookmarkEnd w:id="48"/>
    <w:p w:rsidR="00EC48E2" w:rsidRPr="00EC48E2" w:rsidRDefault="00EC48E2" w:rsidP="00EC48E2">
      <w:pPr>
        <w:tabs>
          <w:tab w:val="left" w:pos="1134"/>
          <w:tab w:val="left" w:pos="1985"/>
          <w:tab w:val="left" w:pos="2552"/>
          <w:tab w:val="left" w:pos="3402"/>
          <w:tab w:val="left" w:pos="3969"/>
          <w:tab w:val="left" w:pos="5103"/>
          <w:tab w:val="left" w:pos="5670"/>
        </w:tabs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</w:pPr>
      <w:r w:rsidRPr="00EC48E2">
        <w:rPr>
          <w:rFonts w:ascii="TH SarabunIT๙" w:eastAsia="Times New Roman" w:hAnsi="TH SarabunIT๙" w:cs="TH SarabunIT๙"/>
          <w:b/>
          <w:bCs/>
          <w:sz w:val="40"/>
          <w:szCs w:val="40"/>
          <w:lang w:bidi="ar-SA"/>
        </w:rPr>
        <w:br w:type="page"/>
      </w:r>
      <w:r w:rsidRPr="00EC48E2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lastRenderedPageBreak/>
        <w:t xml:space="preserve">บทที่ </w:t>
      </w:r>
      <w:r w:rsidRPr="00EC48E2">
        <w:rPr>
          <w:rFonts w:ascii="TH SarabunIT๙" w:eastAsia="Times New Roman" w:hAnsi="TH SarabunIT๙" w:cs="TH SarabunIT๙"/>
          <w:b/>
          <w:bCs/>
          <w:sz w:val="40"/>
          <w:szCs w:val="40"/>
          <w:lang w:bidi="ar-SA"/>
        </w:rPr>
        <w:t>5</w:t>
      </w:r>
    </w:p>
    <w:p w:rsidR="00EC48E2" w:rsidRPr="00EC48E2" w:rsidRDefault="00EC48E2" w:rsidP="00EC48E2">
      <w:pPr>
        <w:spacing w:after="120" w:line="240" w:lineRule="auto"/>
        <w:jc w:val="center"/>
        <w:rPr>
          <w:rFonts w:ascii="TH SarabunIT๙" w:eastAsia="Times New Roman" w:hAnsi="TH SarabunIT๙" w:cs="TH SarabunIT๙"/>
          <w:b/>
          <w:bCs/>
          <w:sz w:val="36"/>
          <w:szCs w:val="36"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 xml:space="preserve">ยุทธศาสตร์ที่ </w:t>
      </w:r>
      <w:r w:rsidRPr="00EC48E2">
        <w:rPr>
          <w:rFonts w:ascii="TH SarabunIT๙" w:eastAsia="Times New Roman" w:hAnsi="TH SarabunIT๙" w:cs="TH SarabunIT๙"/>
          <w:b/>
          <w:bCs/>
          <w:sz w:val="36"/>
          <w:szCs w:val="36"/>
          <w:lang w:bidi="ar-SA"/>
        </w:rPr>
        <w:t xml:space="preserve">2 : </w:t>
      </w:r>
      <w:r w:rsidRPr="00EC48E2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>การจัดการในภาวะฉุกเฉินแบบบูรณาการ</w:t>
      </w:r>
    </w:p>
    <w:p w:rsidR="00EC48E2" w:rsidRPr="00EC48E2" w:rsidRDefault="00EC48E2" w:rsidP="00EC48E2">
      <w:pPr>
        <w:spacing w:after="0" w:line="228" w:lineRule="auto"/>
        <w:ind w:firstLine="709"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การจัดการในภาวะฉุกเฉิน เป็นการปฏิบัติการเผชิญเหตุเพื่อบรรเทาความรุนแรงของสาธารณภัย      </w:t>
      </w:r>
      <w:r w:rsidRPr="00EC48E2">
        <w:rPr>
          <w:rFonts w:ascii="TH SarabunIT๙" w:eastAsia="Times New Roman" w:hAnsi="TH SarabunIT๙" w:cs="TH SarabunIT๙"/>
          <w:spacing w:val="6"/>
          <w:sz w:val="32"/>
          <w:szCs w:val="32"/>
          <w:cs/>
        </w:rPr>
        <w:t>รวมทั้งการรักษาขวัญ สร้างความมั่นใจ และปฏิบัติหน้าที่อย่างเป็นระเบียบของเจ้าหน้าที่ และประชาชน โดยให้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ยึดถือว่าการรักษาชีวิต และทรัพย์สินของประชาชนเป็นเรื่องเร่งด่วนลำดับแรก ที่จะต้องเร่งเข้าระงับเหตุ และให้ความช่วยเหลือ ทั้งนี้ การจัดการในภาวะฉุกเฉินต้องให้ความสำคัญ กับมาตรฐาน เอกภาพ 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       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ด้วยการใช้ทรัพยากรที่มีอยู่อย่างมีประสิทธิภาพและคุ้มค่า โดยการจัดโครงสร้างองค์กรปฏิบัติ ระบบการจัดการทรัพยากร และแบ่งมอบภารกิจความรับผิดชอบตามความเหมาะสม ทรัพย์สิน ทรัพยากร สภาพแวดล้อม และสังคมให้มีผลกระทบน้อยที่สุด ดังนั้น ในภาวะปกติจึงต้องมีการเตรียมความพร้อมไว้เพื่อให้สามารถเผชิญกับเหตุสาธารณภัยที่เกิดขึ้นได้</w:t>
      </w:r>
    </w:p>
    <w:p w:rsidR="00EC48E2" w:rsidRPr="00EC48E2" w:rsidRDefault="00EC48E2" w:rsidP="00EC48E2">
      <w:pPr>
        <w:tabs>
          <w:tab w:val="left" w:pos="426"/>
          <w:tab w:val="left" w:pos="1701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b/>
          <w:bCs/>
          <w:sz w:val="34"/>
          <w:szCs w:val="34"/>
          <w:lang w:bidi="ar-SA"/>
        </w:rPr>
      </w:pPr>
      <w:r w:rsidRPr="00EC48E2">
        <w:rPr>
          <w:rFonts w:ascii="TH SarabunIT๙" w:eastAsia="Calibri" w:hAnsi="TH SarabunIT๙" w:cs="TH SarabunIT๙"/>
          <w:b/>
          <w:bCs/>
          <w:sz w:val="34"/>
          <w:szCs w:val="34"/>
          <w:lang w:bidi="ar-SA"/>
        </w:rPr>
        <w:t xml:space="preserve">5.1 </w:t>
      </w:r>
      <w:r w:rsidRPr="00EC48E2">
        <w:rPr>
          <w:rFonts w:ascii="TH SarabunIT๙" w:eastAsia="Calibri" w:hAnsi="TH SarabunIT๙" w:cs="TH SarabunIT๙"/>
          <w:b/>
          <w:bCs/>
          <w:sz w:val="34"/>
          <w:szCs w:val="34"/>
          <w:cs/>
        </w:rPr>
        <w:t>แนวคิดการจัดการในภาวะฉุกเฉิน</w:t>
      </w:r>
    </w:p>
    <w:p w:rsidR="00EC48E2" w:rsidRPr="00EC48E2" w:rsidRDefault="00EC48E2" w:rsidP="00EC48E2">
      <w:pPr>
        <w:tabs>
          <w:tab w:val="left" w:pos="426"/>
          <w:tab w:val="left" w:pos="993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  <w:t xml:space="preserve">5.1.1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มาตรฐานการจัดการในภาวะฉุกเฉิน </w:t>
      </w:r>
    </w:p>
    <w:p w:rsidR="00EC48E2" w:rsidRPr="00EC48E2" w:rsidRDefault="00EC48E2" w:rsidP="00EC48E2">
      <w:pPr>
        <w:tabs>
          <w:tab w:val="left" w:pos="426"/>
          <w:tab w:val="left" w:pos="993"/>
        </w:tabs>
        <w:spacing w:after="12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 xml:space="preserve">       </w:t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ให้มีการจัดการในภาวะฉุกเฉินภายใต้รูปแบบ ระบบ และความเข้าใจที่เป็นมาตรฐานเดียวกัน เพื่อให้การจัดการสาธารณภัยสามารถเชื่อมต่อพื้นที่และภารกิจของหน่วยงานต่างๆ ได้ทันที โดยการ</w:t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นำระบบการบัญชาการเหตุการณ์มาบังคับใช้กับหน่วยงานที่มีหน้าที่เข้าปฏิบัติการเผชิญเหตุสาธารณภัยที่เกิดขึ้น</w:t>
      </w:r>
    </w:p>
    <w:p w:rsidR="00EC48E2" w:rsidRPr="00EC48E2" w:rsidRDefault="00EC48E2" w:rsidP="00EC48E2">
      <w:pPr>
        <w:tabs>
          <w:tab w:val="left" w:pos="426"/>
          <w:tab w:val="left" w:pos="993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val="th-TH" w:bidi="ar-SA"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  <w:t xml:space="preserve">5.1.2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เอกภาพการจัดการในภาวะฉุกเฉิน</w:t>
      </w:r>
    </w:p>
    <w:p w:rsidR="00EC48E2" w:rsidRPr="00EC48E2" w:rsidRDefault="00EC48E2" w:rsidP="00EC48E2">
      <w:pPr>
        <w:tabs>
          <w:tab w:val="left" w:pos="1134"/>
        </w:tabs>
        <w:spacing w:after="120" w:line="240" w:lineRule="auto"/>
        <w:ind w:firstLine="992"/>
        <w:jc w:val="thaiDistribute"/>
        <w:rPr>
          <w:rFonts w:ascii="TH SarabunIT๙" w:eastAsia="Calibri" w:hAnsi="TH SarabunIT๙" w:cs="TH SarabunIT๙"/>
          <w:sz w:val="32"/>
          <w:szCs w:val="32"/>
          <w:rtl/>
          <w:cs/>
          <w:lang w:val="th-TH" w:bidi="ar-SA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ให้มีการกำหนดลำดับการบังคับบัญชา</w:t>
      </w:r>
      <w:r w:rsidRPr="00EC48E2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ที่ชัดเจน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ระหว่างหน่วยงานต่าง ๆ ว่าจะรับหน้าที่และภารกิจจากผู้ใด หน่วยงานใดเป็นหน่วยงานหลักในการเผชิญเหตุสาธารณภัยที่เกิดขึ้น หน่วยงานใดทำหน้าที่สนับสนุน รวมทั้งมีการแบ่งความรับผิดชอบต่อสถานการณ์ด้วยการกำหนดแนวทางปฏิบัติ </w:t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>(</w:t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</w:rPr>
        <w:t>วัตถุประสงค์</w:t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 xml:space="preserve">) </w:t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br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กลยุทธ์</w:t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>/</w:t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</w:rPr>
        <w:t>ยุทธวิธีที่ชัดเจน ซึ่ง</w:t>
      </w:r>
      <w:r w:rsidRPr="00EC48E2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จะ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ทำให้เจ้าหน้าที่จากหน่วยงานต่าง ๆ ที่เข้าร่วมในการเผชิญเหตุสาธารณภัย</w:t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br/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</w:rPr>
        <w:t>ที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่เกิดขึ้นสามารถปฏิบัติงานได้เป็นไปในทิศทางเดียวกัน</w:t>
      </w:r>
      <w:r w:rsidRPr="00EC48E2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อย่างรวดเร็ว ราบรื่น และมีประสิทธิภาพ</w:t>
      </w:r>
    </w:p>
    <w:p w:rsidR="00EC48E2" w:rsidRPr="00EC48E2" w:rsidRDefault="00EC48E2" w:rsidP="00EC48E2">
      <w:pPr>
        <w:tabs>
          <w:tab w:val="left" w:pos="426"/>
          <w:tab w:val="left" w:pos="993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val="th-TH" w:bidi="ar-SA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  <w:tab/>
        <w:t xml:space="preserve">5.1.3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ความยืดหยุ่นของโครงสร้างองค์กรการจัดการในภาวะฉุกเฉิน</w:t>
      </w:r>
    </w:p>
    <w:p w:rsidR="00EC48E2" w:rsidRPr="00EC48E2" w:rsidRDefault="00EC48E2" w:rsidP="00EC48E2">
      <w:pPr>
        <w:tabs>
          <w:tab w:val="left" w:pos="993"/>
        </w:tabs>
        <w:spacing w:after="12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val="th-TH" w:bidi="ar-SA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val="th-TH"/>
        </w:rPr>
        <w:t xml:space="preserve">ในระบบการจัดการในภาวะฉุกเฉิน จำเป็นต้องมีโครงสร้างองค์กรปฏิบัติที่มีความยืดหยุ่น </w:t>
      </w:r>
      <w:r w:rsidRPr="00EC48E2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เพื่อให้สามารถตอบโต้กับเหตุการณ์ที่อาจเกิดขึ้นได้ทุกประเภทและทุกขนาด เนื่องจากต้องอาศัยการประสาน         การดำเนินงานระหว่างหน่วยงาน ขอบเขตอำนาจหน้าที่ พื้นที่รับผิดชอบ รวมถึงสาขาวิชาชีพที่หลากหลาย ดังนั้น โครงสร้างขององค์กรปฏิบัติจึงต้องมีความยืดหยุ่นสอดคล้องกับแต่ละสถานการณ์ที่เกิดขึ้น โดยอาจปรับเปลี่ยนทั้งจำนวนบุคลากร บทบาทหน้าที่ และกิจกรรม</w:t>
      </w:r>
    </w:p>
    <w:p w:rsidR="00EC48E2" w:rsidRPr="00EC48E2" w:rsidRDefault="00EC48E2" w:rsidP="00EC48E2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357" w:hanging="357"/>
        <w:contextualSpacing/>
        <w:jc w:val="thaiDistribute"/>
        <w:rPr>
          <w:rFonts w:ascii="TH SarabunIT๙" w:eastAsia="Calibri" w:hAnsi="TH SarabunIT๙" w:cs="TH SarabunIT๙"/>
          <w:b/>
          <w:bCs/>
          <w:sz w:val="34"/>
          <w:szCs w:val="34"/>
          <w:lang w:bidi="ar-SA"/>
        </w:rPr>
      </w:pPr>
      <w:r w:rsidRPr="00EC48E2">
        <w:rPr>
          <w:rFonts w:ascii="TH SarabunIT๙" w:eastAsia="Calibri" w:hAnsi="TH SarabunIT๙" w:cs="TH SarabunIT๙"/>
          <w:b/>
          <w:bCs/>
          <w:sz w:val="34"/>
          <w:szCs w:val="34"/>
          <w:cs/>
        </w:rPr>
        <w:t>เป้าประสงค์</w:t>
      </w:r>
    </w:p>
    <w:p w:rsidR="00EC48E2" w:rsidRPr="00EC48E2" w:rsidRDefault="00EC48E2" w:rsidP="00EC48E2">
      <w:pPr>
        <w:numPr>
          <w:ilvl w:val="2"/>
          <w:numId w:val="1"/>
        </w:numPr>
        <w:tabs>
          <w:tab w:val="left" w:pos="426"/>
          <w:tab w:val="left" w:pos="567"/>
          <w:tab w:val="left" w:pos="993"/>
          <w:tab w:val="left" w:pos="1764"/>
          <w:tab w:val="left" w:pos="1985"/>
          <w:tab w:val="left" w:pos="2410"/>
          <w:tab w:val="left" w:pos="2835"/>
        </w:tabs>
        <w:spacing w:after="0" w:line="228" w:lineRule="auto"/>
        <w:ind w:left="993" w:hanging="567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เพื่อยกระดับมาตรฐานระบบการจัดการในภาวะฉุกเฉินเป็นไปอย่าง มีมาตรฐาน ยืดหยุ่น และเป็นเอกภาพ โดยบูรณาการความร่วมมือกับทุกภาคส่วนให้เกิดประสิทธิภาพและประสิทธิผล </w:t>
      </w:r>
    </w:p>
    <w:p w:rsidR="00EC48E2" w:rsidRPr="00EC48E2" w:rsidRDefault="00EC48E2" w:rsidP="00EC48E2">
      <w:pPr>
        <w:tabs>
          <w:tab w:val="left" w:pos="426"/>
          <w:tab w:val="left" w:pos="567"/>
          <w:tab w:val="left" w:pos="851"/>
          <w:tab w:val="left" w:pos="993"/>
          <w:tab w:val="left" w:pos="1764"/>
          <w:tab w:val="left" w:pos="1985"/>
          <w:tab w:val="left" w:pos="2410"/>
          <w:tab w:val="left" w:pos="2835"/>
        </w:tabs>
        <w:spacing w:after="0" w:line="228" w:lineRule="auto"/>
        <w:ind w:left="426"/>
        <w:contextualSpacing/>
        <w:jc w:val="thaiDistribute"/>
        <w:rPr>
          <w:rFonts w:ascii="TH SarabunIT๙" w:eastAsia="Times New Roman" w:hAnsi="TH SarabunIT๙" w:cs="TH SarabunIT๙"/>
          <w:spacing w:val="-4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lang w:bidi="ar-SA"/>
        </w:rPr>
        <w:t xml:space="preserve">5.2.2 </w:t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เพื่อให้ผู้ประสบภัยได้รับความช่วยเหลือบรรเทาทุกข์อย่างรวดเร็ว ทั่วถึง และทันต่อเหตุการณ์ </w:t>
      </w:r>
    </w:p>
    <w:p w:rsidR="00EC48E2" w:rsidRPr="00EC48E2" w:rsidRDefault="00EC48E2" w:rsidP="00EC48E2">
      <w:pPr>
        <w:tabs>
          <w:tab w:val="left" w:pos="426"/>
          <w:tab w:val="left" w:pos="567"/>
          <w:tab w:val="left" w:pos="851"/>
          <w:tab w:val="left" w:pos="993"/>
          <w:tab w:val="left" w:pos="1764"/>
          <w:tab w:val="left" w:pos="1985"/>
          <w:tab w:val="left" w:pos="2410"/>
          <w:tab w:val="left" w:pos="2835"/>
        </w:tabs>
        <w:spacing w:after="120" w:line="228" w:lineRule="auto"/>
        <w:ind w:left="992" w:hanging="567"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>5.2.3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เพื่อลดความสูญเสียชีวิตและทรัพย์สินของประชาชนที่ได้รับผลกระทบจากสาธารณภัยให้น้อยที่สุด</w:t>
      </w:r>
    </w:p>
    <w:p w:rsidR="00EC48E2" w:rsidRPr="00EC48E2" w:rsidRDefault="00EC48E2" w:rsidP="00EC48E2">
      <w:pPr>
        <w:tabs>
          <w:tab w:val="left" w:pos="426"/>
          <w:tab w:val="left" w:pos="567"/>
          <w:tab w:val="left" w:pos="851"/>
          <w:tab w:val="left" w:pos="993"/>
          <w:tab w:val="left" w:pos="1764"/>
          <w:tab w:val="left" w:pos="1985"/>
          <w:tab w:val="left" w:pos="2410"/>
          <w:tab w:val="left" w:pos="2835"/>
        </w:tabs>
        <w:spacing w:after="120" w:line="228" w:lineRule="auto"/>
        <w:ind w:left="992" w:hanging="567"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</w:p>
    <w:p w:rsidR="00EC48E2" w:rsidRPr="00EC48E2" w:rsidRDefault="00EC48E2" w:rsidP="00EC48E2">
      <w:pPr>
        <w:numPr>
          <w:ilvl w:val="1"/>
          <w:numId w:val="1"/>
        </w:numPr>
        <w:tabs>
          <w:tab w:val="left" w:pos="426"/>
          <w:tab w:val="left" w:pos="1418"/>
        </w:tabs>
        <w:spacing w:before="120" w:after="0" w:line="240" w:lineRule="auto"/>
        <w:contextualSpacing/>
        <w:jc w:val="thaiDistribute"/>
        <w:rPr>
          <w:rFonts w:ascii="TH SarabunIT๙" w:eastAsia="Calibri" w:hAnsi="TH SarabunIT๙" w:cs="TH SarabunIT๙"/>
          <w:sz w:val="34"/>
          <w:szCs w:val="34"/>
          <w:lang w:bidi="ar-SA"/>
        </w:rPr>
      </w:pPr>
      <w:r w:rsidRPr="00EC48E2">
        <w:rPr>
          <w:rFonts w:ascii="TH SarabunIT๙" w:eastAsia="Calibri" w:hAnsi="TH SarabunIT๙" w:cs="TH SarabunIT๙"/>
          <w:b/>
          <w:bCs/>
          <w:sz w:val="34"/>
          <w:szCs w:val="34"/>
          <w:lang w:bidi="ar-SA"/>
        </w:rPr>
        <w:br w:type="page"/>
      </w:r>
      <w:r w:rsidRPr="00EC48E2">
        <w:rPr>
          <w:rFonts w:ascii="TH SarabunIT๙" w:eastAsia="Calibri" w:hAnsi="TH SarabunIT๙" w:cs="TH SarabunIT๙"/>
          <w:b/>
          <w:bCs/>
          <w:sz w:val="34"/>
          <w:szCs w:val="34"/>
          <w:cs/>
        </w:rPr>
        <w:lastRenderedPageBreak/>
        <w:t>กลยุทธ์การบูรณาการการจัดการในภาวะฉุกเฉิน</w:t>
      </w:r>
    </w:p>
    <w:p w:rsidR="00EC48E2" w:rsidRPr="00EC48E2" w:rsidRDefault="00EC48E2" w:rsidP="00EC48E2">
      <w:pPr>
        <w:tabs>
          <w:tab w:val="left" w:pos="851"/>
          <w:tab w:val="left" w:pos="1418"/>
          <w:tab w:val="left" w:pos="1701"/>
          <w:tab w:val="left" w:pos="2127"/>
        </w:tabs>
        <w:spacing w:after="0" w:line="216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139700</wp:posOffset>
                </wp:positionV>
                <wp:extent cx="4184015" cy="483235"/>
                <wp:effectExtent l="39370" t="38735" r="34290" b="40005"/>
                <wp:wrapNone/>
                <wp:docPr id="365" name="สี่เหลี่ยมผืนผ้า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84015" cy="483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46DD7" w:rsidRPr="008E7021" w:rsidRDefault="00C46DD7" w:rsidP="00EC48E2">
                            <w:pPr>
                              <w:tabs>
                                <w:tab w:val="left" w:pos="426"/>
                                <w:tab w:val="left" w:pos="993"/>
                              </w:tabs>
                              <w:spacing w:before="120" w:after="120"/>
                              <w:jc w:val="thaiDistribute"/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E7021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กลยุทธ์ที่ </w:t>
                            </w:r>
                            <w:r w:rsidRPr="008E7021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1</w:t>
                            </w:r>
                            <w:r w:rsidRPr="008E7021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สร้างมาตรฐานการจัดการในภาวะฉุกเฉิน</w:t>
                            </w:r>
                            <w:r w:rsidRPr="008E7021">
                              <w:rPr>
                                <w:rFonts w:ascii="TH SarabunPSK" w:eastAsia="Calibri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อย่างมีเอกภาพ</w:t>
                            </w:r>
                            <w:r w:rsidRPr="008E7021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:rsidR="00C46DD7" w:rsidRDefault="00C46DD7" w:rsidP="00EC48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365" o:spid="_x0000_s1241" style="position:absolute;left:0;text-align:left;margin-left:20.35pt;margin-top:11pt;width:329.45pt;height:38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" strokeweight="5pt">
                <v:stroke linestyle="thickThin"/>
                <v:shadow color="#868686"/>
                <v:textbox>
                  <w:txbxContent>
                    <w:p w:rsidR="00C46DD7" w:rsidRPr="008E7021" w:rsidRDefault="00C46DD7" w:rsidP="00EC48E2">
                      <w:pPr>
                        <w:tabs>
                          <w:tab w:val="left" w:pos="426"/>
                          <w:tab w:val="left" w:pos="993"/>
                        </w:tabs>
                        <w:spacing w:before="120" w:after="120"/>
                        <w:jc w:val="thaiDistribute"/>
                        <w:rPr>
                          <w:rFonts w:ascii="TH SarabunPSK" w:eastAsia="Calibri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8E7021">
                        <w:rPr>
                          <w:rFonts w:ascii="TH SarabunPSK" w:eastAsia="Calibri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กลยุทธ์ที่ </w:t>
                      </w:r>
                      <w:r w:rsidRPr="008E7021">
                        <w:rPr>
                          <w:rFonts w:ascii="TH SarabunPSK" w:eastAsia="Calibri" w:hAnsi="TH SarabunPSK" w:cs="TH SarabunPSK"/>
                          <w:b/>
                          <w:bCs/>
                          <w:sz w:val="32"/>
                          <w:szCs w:val="32"/>
                        </w:rPr>
                        <w:t>1</w:t>
                      </w:r>
                      <w:r w:rsidRPr="008E7021">
                        <w:rPr>
                          <w:rFonts w:ascii="TH SarabunPSK" w:eastAsia="Calibri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สร้างมาตรฐานการจัดการในภาวะฉุกเฉิน</w:t>
                      </w:r>
                      <w:r w:rsidRPr="008E7021">
                        <w:rPr>
                          <w:rFonts w:ascii="TH SarabunPSK" w:eastAsia="Calibri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อย่างมีเอกภาพ</w:t>
                      </w:r>
                      <w:r w:rsidRPr="008E7021">
                        <w:rPr>
                          <w:rFonts w:ascii="TH SarabunPSK" w:eastAsia="Calibri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:rsidR="00C46DD7" w:rsidRDefault="00C46DD7" w:rsidP="00EC48E2"/>
                  </w:txbxContent>
                </v:textbox>
              </v:rect>
            </w:pict>
          </mc:Fallback>
        </mc:AlternateConten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</w:p>
    <w:p w:rsidR="00EC48E2" w:rsidRPr="00EC48E2" w:rsidRDefault="00EC48E2" w:rsidP="00EC48E2">
      <w:pPr>
        <w:tabs>
          <w:tab w:val="left" w:pos="851"/>
          <w:tab w:val="left" w:pos="1418"/>
          <w:tab w:val="left" w:pos="1701"/>
          <w:tab w:val="left" w:pos="2127"/>
        </w:tabs>
        <w:spacing w:after="0" w:line="216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</w:p>
    <w:p w:rsidR="00EC48E2" w:rsidRPr="00EC48E2" w:rsidRDefault="00EC48E2" w:rsidP="00EC48E2">
      <w:pPr>
        <w:tabs>
          <w:tab w:val="left" w:pos="851"/>
          <w:tab w:val="left" w:pos="1418"/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EC48E2" w:rsidRPr="00EC48E2" w:rsidRDefault="00EC48E2" w:rsidP="00EC48E2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6"/>
          <w:szCs w:val="36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การ</w:t>
      </w:r>
      <w:r w:rsidRPr="00EC48E2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วางแผนการเผชิญเหตุ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สาธารณภัยที่เกิดขึ้น</w:t>
      </w:r>
      <w:r w:rsidRPr="00EC48E2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อย่างเป็นระบบ โดย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กำหนด</w:t>
      </w:r>
      <w:r w:rsidRPr="00EC48E2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โครงสร้าง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องค์กร       การจัดการในภาวะฉุกเฉิน ระบบ</w:t>
      </w:r>
      <w:r w:rsidRPr="00EC48E2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ข้อมูลการสนับสนุนการตัดสินใจ การควบคุม การสั่งการ และการใช้แนวทางปฏิบัติที่เหมาะสมเป็นมาตรฐาน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เพื่อให้การจัดการในภาวะฉุกเฉินเป็นไปอย่างมีประสิทธิภาพ</w:t>
      </w:r>
    </w:p>
    <w:p w:rsidR="00EC48E2" w:rsidRPr="00EC48E2" w:rsidRDefault="00EC48E2" w:rsidP="00EC48E2">
      <w:pPr>
        <w:numPr>
          <w:ilvl w:val="0"/>
          <w:numId w:val="4"/>
        </w:numPr>
        <w:tabs>
          <w:tab w:val="left" w:pos="426"/>
          <w:tab w:val="left" w:pos="993"/>
        </w:tabs>
        <w:spacing w:after="0" w:line="240" w:lineRule="auto"/>
        <w:contextualSpacing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</w:pPr>
      <w:bookmarkStart w:id="49" w:name="_Hlk51013726"/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แนวทางปฏิบัติในการแจ้งเตือนภัยของหน่วยงานภาครัฐในการจัดการสาธารณภัย</w:t>
      </w:r>
    </w:p>
    <w:bookmarkEnd w:id="49"/>
    <w:p w:rsidR="00EC48E2" w:rsidRPr="00EC48E2" w:rsidRDefault="00C84EC2" w:rsidP="00EC48E2">
      <w:pPr>
        <w:tabs>
          <w:tab w:val="left" w:pos="426"/>
        </w:tabs>
        <w:spacing w:after="0" w:line="240" w:lineRule="auto"/>
        <w:ind w:firstLine="1134"/>
        <w:contextualSpacing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>อำเภอ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เสลภูมิ</w:t>
      </w:r>
      <w:r w:rsidR="00EC48E2"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ได้กำหนดแนวทางปฏิบัติในการแจ้งเตือนภัยของหน่วยงานภาครัฐในการจัดการสาธารณภัย โดยใช้แนวทางตามแผนการป้องกันและบรรเทาสาธารณภัยแห่งชาติ ซึ่งกำหนด</w:t>
      </w:r>
      <w:r w:rsidR="00EC48E2" w:rsidRPr="00EC48E2">
        <w:rPr>
          <w:rFonts w:ascii="TH SarabunIT๙" w:eastAsia="Times New Roman" w:hAnsi="TH SarabunIT๙" w:cs="TH SarabunIT๙"/>
          <w:sz w:val="32"/>
          <w:szCs w:val="32"/>
          <w:cs/>
        </w:rPr>
        <w:t>ระดับของสถานการณ์สาธารณภัย สำหรับใช้เป็นกรอบแนวคิดในการแจ้งเตือนภัย และเพื่อเป็นแนวทางให้หน่วยงาน      ที่เกี่ยวข้องนำไปปรับใช้ตามภารกิจ</w:t>
      </w:r>
      <w:r w:rsidR="00EC48E2"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>/</w:t>
      </w:r>
      <w:r w:rsidR="00EC48E2" w:rsidRPr="00EC48E2">
        <w:rPr>
          <w:rFonts w:ascii="TH SarabunIT๙" w:eastAsia="Times New Roman" w:hAnsi="TH SarabunIT๙" w:cs="TH SarabunIT๙"/>
          <w:sz w:val="32"/>
          <w:szCs w:val="32"/>
          <w:rtl/>
          <w:cs/>
        </w:rPr>
        <w:t xml:space="preserve">หน้าที่ของหน่วยงานในการจัดการสาธารณภัย โดยกำหนดความหมายของสีตามสถานการณ์ของสาธารณภัยไว้ </w:t>
      </w:r>
      <w:r w:rsidR="00EC48E2"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 xml:space="preserve">5 </w:t>
      </w:r>
      <w:r w:rsidR="00EC48E2" w:rsidRPr="00EC48E2">
        <w:rPr>
          <w:rFonts w:ascii="TH SarabunIT๙" w:eastAsia="Times New Roman" w:hAnsi="TH SarabunIT๙" w:cs="TH SarabunIT๙"/>
          <w:sz w:val="32"/>
          <w:szCs w:val="32"/>
          <w:rtl/>
          <w:cs/>
        </w:rPr>
        <w:t>ระดับ ดังนี้</w:t>
      </w:r>
      <w:r w:rsidR="00EC48E2"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val="th-TH" w:bidi="ar-SA"/>
        </w:rPr>
        <w:t xml:space="preserve"> </w:t>
      </w:r>
    </w:p>
    <w:p w:rsidR="00EC48E2" w:rsidRPr="00EC48E2" w:rsidRDefault="00EC48E2" w:rsidP="00EC48E2">
      <w:pPr>
        <w:tabs>
          <w:tab w:val="left" w:pos="142"/>
        </w:tabs>
        <w:spacing w:after="0" w:line="228" w:lineRule="auto"/>
        <w:ind w:firstLine="2268"/>
        <w:contextualSpacing/>
        <w:jc w:val="thaiDistribute"/>
        <w:rPr>
          <w:rFonts w:ascii="TH SarabunIT๙" w:eastAsia="Times New Roman" w:hAnsi="TH SarabunIT๙" w:cs="TH SarabunIT๙"/>
          <w:sz w:val="6"/>
          <w:szCs w:val="6"/>
          <w:lang w:bidi="ar-SA"/>
        </w:rPr>
      </w:pPr>
    </w:p>
    <w:p w:rsidR="00EC48E2" w:rsidRPr="00EC48E2" w:rsidRDefault="00EC48E2" w:rsidP="00EC48E2">
      <w:pPr>
        <w:tabs>
          <w:tab w:val="left" w:pos="1560"/>
          <w:tab w:val="left" w:pos="2410"/>
          <w:tab w:val="left" w:pos="3686"/>
        </w:tabs>
        <w:spacing w:before="240" w:after="0" w:line="240" w:lineRule="auto"/>
        <w:ind w:left="3261" w:hanging="2268"/>
        <w:jc w:val="thaiDistribute"/>
        <w:rPr>
          <w:rFonts w:ascii="TH SarabunIT๙" w:eastAsia="Times New Roman" w:hAnsi="TH SarabunIT๙" w:cs="TH SarabunIT๙"/>
          <w:sz w:val="32"/>
          <w:szCs w:val="32"/>
          <w:rtl/>
          <w:cs/>
          <w:lang w:val="th-TH" w:bidi="ar-SA"/>
        </w:rPr>
      </w:pP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1113155</wp:posOffset>
                </wp:positionH>
                <wp:positionV relativeFrom="paragraph">
                  <wp:posOffset>177165</wp:posOffset>
                </wp:positionV>
                <wp:extent cx="228600" cy="228600"/>
                <wp:effectExtent l="76200" t="57150" r="19050" b="114300"/>
                <wp:wrapNone/>
                <wp:docPr id="2153" name="วงรี 2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ffectLst>
                          <a:outerShdw blurRad="63500"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5EB20B1" id="วงรี 2153" o:spid="_x0000_s1026" style="position:absolute;margin-left:87.65pt;margin-top:13.95pt;width:18pt;height:1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" fillcolor="red" strokecolor="#4579b8">
                <v:shadow on="t" color="black" opacity="22936f" origin=",.5" offset="0,.63889mm"/>
              </v:oval>
            </w:pict>
          </mc:Fallback>
        </mc:AlternateConten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  <w:lang w:val="th-TH"/>
        </w:rPr>
        <w:t>สีแดง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val="th-TH"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val="th-TH"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 xml:space="preserve">หมายถึง 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rtl/>
          <w:cs/>
          <w:lang w:val="th-TH" w:bidi="ar-SA"/>
        </w:rPr>
        <w:tab/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rtl/>
          <w:cs/>
          <w:lang w:val="th-TH"/>
        </w:rPr>
        <w:t>สถานการณ์อยู่ในภาวะอันตรายสูงสุด ให้อาศัยอยู่แต่ในสถานที่ปลอดภัย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หรือต้องอพยพไปยังสถานที่ปลอดภัย และปฏิบัติตามข้อสั่งการ</w:t>
      </w:r>
    </w:p>
    <w:p w:rsidR="00EC48E2" w:rsidRPr="00EC48E2" w:rsidRDefault="00EC48E2" w:rsidP="00EC48E2">
      <w:pPr>
        <w:tabs>
          <w:tab w:val="left" w:pos="1560"/>
          <w:tab w:val="left" w:pos="2410"/>
        </w:tabs>
        <w:spacing w:before="240" w:after="0" w:line="240" w:lineRule="auto"/>
        <w:ind w:left="3261" w:hanging="2269"/>
        <w:jc w:val="thaiDistribute"/>
        <w:rPr>
          <w:rFonts w:ascii="TH SarabunIT๙" w:eastAsia="Times New Roman" w:hAnsi="TH SarabunIT๙" w:cs="TH SarabunIT๙"/>
          <w:sz w:val="32"/>
          <w:szCs w:val="32"/>
          <w:rtl/>
          <w:cs/>
          <w:lang w:val="th-TH" w:bidi="ar-SA"/>
        </w:rPr>
      </w:pP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1119505</wp:posOffset>
                </wp:positionH>
                <wp:positionV relativeFrom="paragraph">
                  <wp:posOffset>189865</wp:posOffset>
                </wp:positionV>
                <wp:extent cx="228600" cy="228600"/>
                <wp:effectExtent l="76200" t="57150" r="19050" b="114300"/>
                <wp:wrapNone/>
                <wp:docPr id="2152" name="วงรี 2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6600"/>
                        </a:solidFill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ffectLst>
                          <a:outerShdw blurRad="63500"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791D5AD" id="วงรี 2152" o:spid="_x0000_s1026" style="position:absolute;margin-left:88.15pt;margin-top:14.95pt;width:18pt;height:1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" fillcolor="#f60" strokecolor="#4579b8">
                <v:shadow on="t" color="black" opacity="22936f" origin=",.5" offset="0,.63889mm"/>
              </v:oval>
            </w:pict>
          </mc:Fallback>
        </mc:AlternateConten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  <w:lang w:val="th-TH"/>
        </w:rPr>
        <w:t>สีส้ม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val="th-TH"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val="th-TH"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 xml:space="preserve">หมายถึง 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val="th-TH"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val="th-TH"/>
        </w:rPr>
        <w:t>สถานการณ์อยู่ในภาวะเสี่ยงอันตรายสูง เจ้าหน้าที่กำลังควบคุมสถานการณ์ ให้อพยพไปยังสถานที่ปลอดภัย และปฏิบัติตามแนวทางที่กำหนด</w:t>
      </w:r>
    </w:p>
    <w:p w:rsidR="00EC48E2" w:rsidRPr="00EC48E2" w:rsidRDefault="00EC48E2" w:rsidP="00EC48E2">
      <w:pPr>
        <w:tabs>
          <w:tab w:val="left" w:pos="-4395"/>
          <w:tab w:val="left" w:pos="1418"/>
          <w:tab w:val="left" w:pos="1560"/>
          <w:tab w:val="left" w:pos="2410"/>
        </w:tabs>
        <w:spacing w:before="240" w:after="0" w:line="240" w:lineRule="auto"/>
        <w:ind w:left="3261" w:hanging="2268"/>
        <w:jc w:val="thaiDistribute"/>
        <w:rPr>
          <w:rFonts w:ascii="TH SarabunIT๙" w:eastAsia="Times New Roman" w:hAnsi="TH SarabunIT๙" w:cs="TH SarabunIT๙"/>
          <w:sz w:val="32"/>
          <w:szCs w:val="32"/>
          <w:rtl/>
          <w:cs/>
          <w:lang w:val="th-TH" w:bidi="ar-SA"/>
        </w:rPr>
      </w:pP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1121410</wp:posOffset>
                </wp:positionH>
                <wp:positionV relativeFrom="paragraph">
                  <wp:posOffset>156845</wp:posOffset>
                </wp:positionV>
                <wp:extent cx="228600" cy="228600"/>
                <wp:effectExtent l="76200" t="57150" r="19050" b="114300"/>
                <wp:wrapNone/>
                <wp:docPr id="2154" name="วงรี 2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ffectLst>
                          <a:outerShdw blurRad="63500"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1A5EAA9" id="วงรี 2154" o:spid="_x0000_s1026" style="position:absolute;margin-left:88.3pt;margin-top:12.35pt;width:18pt;height:1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" fillcolor="yellow" strokecolor="#4579b8">
                <v:shadow on="t" color="black" opacity="22936f" origin=",.5" offset="0,.63889mm"/>
              </v:oval>
            </w:pict>
          </mc:Fallback>
        </mc:AlternateConten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  <w:lang w:val="th-TH"/>
        </w:rPr>
        <w:t>สีเหลือง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val="th-TH"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val="th-TH"/>
        </w:rPr>
        <w:t xml:space="preserve">หมายถึง 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rtl/>
          <w:cs/>
          <w:lang w:val="th-TH"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สถานการณ์อยู่ในภาวะเสี่ยงอันตราย มีแนวโน้มที่สถานการณ์จะรุนแรงมากขึ้น ให้จัดเตรียมความพร้อมรับสถานการณ์ และปฏิบัติตามคำแนะนำ</w:t>
      </w:r>
    </w:p>
    <w:p w:rsidR="00EC48E2" w:rsidRPr="00EC48E2" w:rsidRDefault="00EC48E2" w:rsidP="00EC48E2">
      <w:pPr>
        <w:tabs>
          <w:tab w:val="left" w:pos="142"/>
          <w:tab w:val="left" w:pos="3261"/>
        </w:tabs>
        <w:spacing w:before="240" w:after="0" w:line="240" w:lineRule="auto"/>
        <w:ind w:left="2410" w:hanging="1418"/>
        <w:contextualSpacing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  <w:rtl/>
          <w:cs/>
          <w:lang w:val="th-TH" w:bidi="ar-SA"/>
        </w:rPr>
      </w:pP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1121410</wp:posOffset>
                </wp:positionH>
                <wp:positionV relativeFrom="paragraph">
                  <wp:posOffset>153035</wp:posOffset>
                </wp:positionV>
                <wp:extent cx="228600" cy="228600"/>
                <wp:effectExtent l="0" t="0" r="19050" b="57150"/>
                <wp:wrapNone/>
                <wp:docPr id="2155" name="วงรี 2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0000CC"/>
                        </a:solidFill>
                        <a:ln w="9525">
                          <a:solidFill>
                            <a:srgbClr val="0000CC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808080">
                              <a:alpha val="34998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40700CA" id="วงรี 2155" o:spid="_x0000_s1026" style="position:absolute;margin-left:88.3pt;margin-top:12.05pt;width:18pt;height:1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" fillcolor="#00c" strokecolor="#00c">
                <v:shadow on="t" opacity="22936f" origin=",.5" offset="0,.63889mm"/>
              </v:oval>
            </w:pict>
          </mc:Fallback>
        </mc:AlternateConten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  <w:lang w:val="th-TH"/>
        </w:rPr>
        <w:t>สีน้ำเงิน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val="th-TH"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val="th-TH"/>
        </w:rPr>
        <w:t xml:space="preserve">หมายถึง 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val="th-TH"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val="th-TH"/>
        </w:rPr>
        <w:t>สถานการณ์อยู่ในภาวะเฝ้าระวัง ให้ติดตามข้อมูลข่าวสารอย่างใกล้ชิด</w:t>
      </w:r>
    </w:p>
    <w:p w:rsidR="00C84EC2" w:rsidRDefault="00C84EC2" w:rsidP="00EC48E2">
      <w:pPr>
        <w:tabs>
          <w:tab w:val="left" w:pos="142"/>
          <w:tab w:val="left" w:pos="3261"/>
        </w:tabs>
        <w:spacing w:before="240" w:after="240" w:line="240" w:lineRule="auto"/>
        <w:ind w:left="2410" w:hanging="1418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EC48E2" w:rsidRPr="00EC48E2" w:rsidRDefault="00EC48E2" w:rsidP="00EC48E2">
      <w:pPr>
        <w:tabs>
          <w:tab w:val="left" w:pos="142"/>
          <w:tab w:val="left" w:pos="3261"/>
        </w:tabs>
        <w:spacing w:before="240" w:after="240" w:line="240" w:lineRule="auto"/>
        <w:ind w:left="2410" w:hanging="1418"/>
        <w:jc w:val="thaiDistribute"/>
        <w:rPr>
          <w:rFonts w:ascii="TH SarabunIT๙" w:eastAsia="Times New Roman" w:hAnsi="TH SarabunIT๙" w:cs="TH SarabunIT๙"/>
          <w:spacing w:val="-4"/>
          <w:sz w:val="32"/>
          <w:szCs w:val="32"/>
          <w:lang w:bidi="ar-SA"/>
        </w:rPr>
      </w:pP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1128395</wp:posOffset>
                </wp:positionH>
                <wp:positionV relativeFrom="paragraph">
                  <wp:posOffset>154940</wp:posOffset>
                </wp:positionV>
                <wp:extent cx="228600" cy="228600"/>
                <wp:effectExtent l="0" t="0" r="19050" b="57150"/>
                <wp:wrapNone/>
                <wp:docPr id="2156" name="วงรี 2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00FF00"/>
                        </a:solidFill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808080">
                              <a:alpha val="34998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C25235A" id="วงรี 2156" o:spid="_x0000_s1026" style="position:absolute;margin-left:88.85pt;margin-top:12.2pt;width:18pt;height:1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" fillcolor="lime" strokecolor="lime">
                <v:shadow on="t" opacity="22936f" origin=",.5" offset="0,.63889mm"/>
              </v:oval>
            </w:pict>
          </mc:Fallback>
        </mc:AlternateConten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  <w:lang w:val="th-TH"/>
        </w:rPr>
        <w:t>สีเขียว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val="th-TH" w:bidi="ar-SA"/>
        </w:rPr>
        <w:tab/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cs/>
          <w:lang w:val="th-TH"/>
        </w:rPr>
        <w:t xml:space="preserve">หมายถึง </w:t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rtl/>
          <w:cs/>
          <w:lang w:val="th-TH" w:bidi="ar-SA"/>
        </w:rPr>
        <w:tab/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rtl/>
          <w:cs/>
          <w:lang w:val="th-TH"/>
        </w:rPr>
        <w:t>สถานการณ์อยู่ในภาวะปกติ ให้ติดตามข้อมูลข่าวสารเป็นประจำ</w:t>
      </w:r>
    </w:p>
    <w:p w:rsidR="00EC48E2" w:rsidRPr="00EC48E2" w:rsidRDefault="00EC48E2" w:rsidP="00EC48E2">
      <w:pPr>
        <w:shd w:val="clear" w:color="auto" w:fill="FFFFFF"/>
        <w:tabs>
          <w:tab w:val="left" w:pos="993"/>
          <w:tab w:val="left" w:pos="1418"/>
        </w:tabs>
        <w:spacing w:after="0" w:line="240" w:lineRule="auto"/>
        <w:jc w:val="thaiDistribute"/>
        <w:textAlignment w:val="baselin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6"/>
          <w:szCs w:val="36"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>(2) แนวทางปฏิบัติในการจัดการ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เมื่อเกิดสาธารณภัย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>ตามพระราชบัญญัติ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ป้องกันและบรรเทา   สาธารณภัย พ.ศ. 2550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ในเขตอำเภอ และองค์กรปกครองส่วนท้องถิ่น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ให้ดำเนินการดังนี้</w:t>
      </w:r>
    </w:p>
    <w:p w:rsidR="00EC48E2" w:rsidRPr="00EC48E2" w:rsidRDefault="00EC48E2" w:rsidP="00EC48E2">
      <w:pPr>
        <w:shd w:val="clear" w:color="auto" w:fill="FFFFFF"/>
        <w:tabs>
          <w:tab w:val="left" w:pos="993"/>
          <w:tab w:val="left" w:pos="1418"/>
        </w:tabs>
        <w:spacing w:after="0" w:line="240" w:lineRule="auto"/>
        <w:jc w:val="thaiDistribute"/>
        <w:textAlignment w:val="baseline"/>
        <w:rPr>
          <w:rFonts w:ascii="TH SarabunIT๙" w:eastAsia="Calibri" w:hAnsi="TH SarabunIT๙" w:cs="TH SarabunIT๙"/>
          <w:spacing w:val="-10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(2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.1) </w:t>
      </w:r>
      <w:r w:rsidRPr="00EC48E2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เมื่อเกิดหรือคาดว่าจะเกิดสาธารณภัยขึ้นในเขตองค์กรปกครองส่วนท้องถิ่นแห่งพื้นที่ใดให้เป็น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หน้าที่ของผู้อำนวยการท้องถิ่นขององค์กรปกครองส่วนท้องถิ่นแห่งพื้นที่นั้นเข้าดำเนินการป้องกันและบรรเทาสาธารณภัย</w:t>
      </w:r>
      <w:r w:rsidRPr="00EC48E2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โดยเร็ว และให้แจ้งผู้อำนวยการอำเภอที่รับผิดชอบในเขตพื้นที่และผู้อำนวยการจังหวัดทราบทันที</w:t>
      </w:r>
    </w:p>
    <w:p w:rsidR="00EC48E2" w:rsidRPr="00EC48E2" w:rsidRDefault="00EC48E2" w:rsidP="00EC48E2">
      <w:pPr>
        <w:shd w:val="clear" w:color="auto" w:fill="FFFFFF"/>
        <w:tabs>
          <w:tab w:val="left" w:pos="993"/>
          <w:tab w:val="left" w:pos="1418"/>
        </w:tabs>
        <w:spacing w:after="0" w:line="240" w:lineRule="auto"/>
        <w:jc w:val="thaiDistribute"/>
        <w:textAlignment w:val="baselin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(2</w:t>
      </w:r>
      <w:r w:rsidRPr="00EC48E2">
        <w:rPr>
          <w:rFonts w:ascii="TH SarabunIT๙" w:eastAsia="Calibri" w:hAnsi="TH SarabunIT๙" w:cs="TH SarabunIT๙"/>
          <w:sz w:val="32"/>
          <w:szCs w:val="32"/>
        </w:rPr>
        <w:t>.2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) กรณีที่พื้นที่ที่เกิดหรือคาดว่าจะเกิดสาธารณภัยอยู่ในความรับผิดชอบของผู้อำนวยการท้องถิ่นหลายคน ผู้อำนวยการท้องถิ่นคนหนึ่งคนใดจะใช้อำนาจหรือปฏิบัติหน้าที่ไปพลางก่อนก็ได้ แล้วให้แจ้งผู้อำนวยการท้องถิ่นอื่นทราบโดยเร็ว</w:t>
      </w:r>
    </w:p>
    <w:p w:rsidR="00EC48E2" w:rsidRPr="00EC48E2" w:rsidRDefault="00EC48E2" w:rsidP="00EC48E2">
      <w:pPr>
        <w:shd w:val="clear" w:color="auto" w:fill="FFFFFF"/>
        <w:tabs>
          <w:tab w:val="left" w:pos="993"/>
          <w:tab w:val="left" w:pos="1418"/>
        </w:tabs>
        <w:spacing w:after="0" w:line="240" w:lineRule="auto"/>
        <w:jc w:val="thaiDistribute"/>
        <w:textAlignment w:val="baselin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(2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.3)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กรณีผู้อำนวยการท้องถิ่นมีความจำเป็นต้องได้รับความช่วยเหลือจากเจ้าหน้าที่ของรัฐ หรือหน่วยงานของรัฐที่อยู่นอกเขตขององค์กรปกครองส่วนท้องถิ่นแห่งพื้นที่ของตนให้แจ้งให้ผู้อำนวยการอำเภอ หรือผู้อำนวยการจังหวัดแล้วแต่กรณี เพื่อสั่งการโดยเร็วต่อไป</w:t>
      </w:r>
    </w:p>
    <w:p w:rsidR="00EC48E2" w:rsidRPr="00EC48E2" w:rsidRDefault="00EC48E2" w:rsidP="00EC48E2">
      <w:pPr>
        <w:shd w:val="clear" w:color="auto" w:fill="FFFFFF"/>
        <w:tabs>
          <w:tab w:val="left" w:pos="993"/>
          <w:tab w:val="left" w:pos="1418"/>
        </w:tabs>
        <w:spacing w:after="0" w:line="240" w:lineRule="auto"/>
        <w:jc w:val="thaiDistribute"/>
        <w:textAlignment w:val="baseline"/>
        <w:rPr>
          <w:rFonts w:ascii="TH SarabunIT๙" w:eastAsia="Calibri" w:hAnsi="TH SarabunIT๙" w:cs="TH SarabunIT๙"/>
          <w:spacing w:val="-12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</w:rPr>
        <w:lastRenderedPageBreak/>
        <w:tab/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  <w:t>(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2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.4) </w:t>
      </w:r>
      <w:r w:rsidRPr="00EC48E2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ผู้อำนวยการในเขตพื้นที่ที่ติดต่อหรือใกล้เคียงมีหน้าที่สนับสนุนการป้องกันและบรรเทาสาธารณภัยแก่ผู้อำนวยการซึ่งรับผิดชอบในการป้องกันและบรรเทาสาธารณภัยที่เกิดขึ้นในพื้นที่ติดต่อหรือใกล้เคียงนั้น</w:t>
      </w:r>
    </w:p>
    <w:p w:rsidR="00EC48E2" w:rsidRPr="00EC48E2" w:rsidRDefault="00EC48E2" w:rsidP="00EC48E2">
      <w:pPr>
        <w:shd w:val="clear" w:color="auto" w:fill="FFFFFF"/>
        <w:tabs>
          <w:tab w:val="left" w:pos="993"/>
          <w:tab w:val="left" w:pos="1418"/>
        </w:tabs>
        <w:spacing w:after="0" w:line="240" w:lineRule="auto"/>
        <w:jc w:val="thaiDistribute"/>
        <w:textAlignment w:val="baselin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  <w:t>(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2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.5) </w:t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เมื่อเกิดสาธารณภัยขึ้น เจ้าพนักงานที่ประสบเหตุมีหน้าที่ต้องเข้าดำเนินการเบื้องต้นเพื่อระงับภัยนั้น แล้วรีบรายงานให้ผู้อำนวยการท้องถิ่นเพื่อสั่งการต่อไป และในกรณีจำเป็นอันไม่อาจหลีกเลี่ยงได้ ให้เจ้าพนักงานมีอำนาจดำเนินการใดเพื่อประโยชน์ในการคุ้มครองชีวิตหรือป้องกันอันตรายที่จะเกิดแก่บุคคลได้</w:t>
      </w:r>
    </w:p>
    <w:p w:rsidR="00EC48E2" w:rsidRPr="00EC48E2" w:rsidRDefault="00EC48E2" w:rsidP="00EC48E2">
      <w:pPr>
        <w:shd w:val="clear" w:color="auto" w:fill="FFFFFF"/>
        <w:tabs>
          <w:tab w:val="left" w:pos="993"/>
          <w:tab w:val="left" w:pos="1418"/>
        </w:tabs>
        <w:spacing w:after="0" w:line="240" w:lineRule="auto"/>
        <w:jc w:val="thaiDistribute"/>
        <w:textAlignment w:val="baselin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pacing w:val="8"/>
          <w:sz w:val="32"/>
          <w:szCs w:val="32"/>
        </w:rPr>
        <w:t>(</w:t>
      </w:r>
      <w:r w:rsidRPr="00EC48E2">
        <w:rPr>
          <w:rFonts w:ascii="TH SarabunIT๙" w:eastAsia="Calibri" w:hAnsi="TH SarabunIT๙" w:cs="TH SarabunIT๙"/>
          <w:spacing w:val="8"/>
          <w:sz w:val="32"/>
          <w:szCs w:val="32"/>
          <w:cs/>
        </w:rPr>
        <w:t>2</w:t>
      </w:r>
      <w:r w:rsidRPr="00EC48E2">
        <w:rPr>
          <w:rFonts w:ascii="TH SarabunIT๙" w:eastAsia="Calibri" w:hAnsi="TH SarabunIT๙" w:cs="TH SarabunIT๙"/>
          <w:spacing w:val="8"/>
          <w:sz w:val="32"/>
          <w:szCs w:val="32"/>
        </w:rPr>
        <w:t>.6)</w:t>
      </w:r>
      <w:r w:rsidRPr="00EC48E2">
        <w:rPr>
          <w:rFonts w:ascii="TH SarabunIT๙" w:eastAsia="Calibri" w:hAnsi="TH SarabunIT๙" w:cs="TH SarabunIT๙"/>
          <w:spacing w:val="8"/>
          <w:sz w:val="32"/>
          <w:szCs w:val="32"/>
          <w:cs/>
        </w:rPr>
        <w:t xml:space="preserve"> กรณีเจ้าพนักงานจำเป็นต้องเข้าไปในอาคาร หรือสถานที่ที่อยู่ใกล้เคียงกับ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บริเวณที่เกิดสาธารณภัยเพื่อทำการป้องกันและบรรเทาสาธารณภัยให้กระทำได้ต่อเมื่อได้รับอนุญาตจากเจ้าของหรือผู้ครอบครองอาคารหรือสถานที่แล้ว เว้นแต่ไม่มีเจ้าของหรือผู้ครอบครองอยู่ในเวลานั้น หรือเมื่อมีผู้อำนวยการอยู่ด้วย และหากทรัพย์สินนั้นเป็นสิ่งที่ทำให้เกิดสาธารณภัยได้ง่าย ให้เจ้าพนักงานมีอำนาจสั่งให้เจ้าของหรือผู้ครอบครองขนย้ายทรัพย์สินออกจากอาคารหรือสถานที่ดังกล่าวได้ หากเจ้าของหรือผู้ครอบครองไม่ปฏิบัติ   </w:t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ตามคำสั่ง ให้เจ้าพนักงานมีอำนาจขนย้ายทรัพย์สินนั้นได้ตามความจำเป็นแก่การป้องกันและบรรเทาสาธารณภัย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โดยเจ้าพนักงานไม่ต้องรับผิดชอบบรรดาความเสียหายอันเกิดจากการกระทำดังกล่าว</w:t>
      </w:r>
    </w:p>
    <w:p w:rsidR="00EC48E2" w:rsidRPr="00EC48E2" w:rsidRDefault="00EC48E2" w:rsidP="00EC48E2">
      <w:pPr>
        <w:shd w:val="clear" w:color="auto" w:fill="FFFFFF"/>
        <w:tabs>
          <w:tab w:val="left" w:pos="993"/>
          <w:tab w:val="left" w:pos="1418"/>
        </w:tabs>
        <w:spacing w:after="0" w:line="240" w:lineRule="auto"/>
        <w:jc w:val="thaiDistribute"/>
        <w:textAlignment w:val="baselin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  <w:t>(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2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.7)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ให้ผู้อำนวยการในเขตพื้นที่ที่รับผิดชอบสำรวจความเสียหายที่เกิดขึ้นและทำบัญชีรายชื่อผู้ประสบภัยและทรัพย์สินที่เสียหายไว้เป็นหลักฐาน พร้อมทั้งออกหนังสือรับรองให้ผู้ประสบภัยไว้เป็นหลักฐานในการรับการสงเคราะห์และฟื้นฟู</w:t>
      </w:r>
    </w:p>
    <w:p w:rsidR="00EC48E2" w:rsidRPr="00EC48E2" w:rsidRDefault="00EC48E2" w:rsidP="00EC48E2">
      <w:pPr>
        <w:shd w:val="clear" w:color="auto" w:fill="FFFFFF"/>
        <w:tabs>
          <w:tab w:val="left" w:pos="993"/>
          <w:tab w:val="left" w:pos="1418"/>
        </w:tabs>
        <w:spacing w:after="0" w:line="240" w:lineRule="auto"/>
        <w:jc w:val="thaiDistribute"/>
        <w:textAlignment w:val="baselin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pacing w:val="6"/>
          <w:sz w:val="32"/>
          <w:szCs w:val="32"/>
        </w:rPr>
        <w:t>(</w:t>
      </w:r>
      <w:r w:rsidRPr="00EC48E2">
        <w:rPr>
          <w:rFonts w:ascii="TH SarabunIT๙" w:eastAsia="Calibri" w:hAnsi="TH SarabunIT๙" w:cs="TH SarabunIT๙"/>
          <w:spacing w:val="6"/>
          <w:sz w:val="32"/>
          <w:szCs w:val="32"/>
          <w:cs/>
        </w:rPr>
        <w:t>2</w:t>
      </w:r>
      <w:r w:rsidRPr="00EC48E2">
        <w:rPr>
          <w:rFonts w:ascii="TH SarabunIT๙" w:eastAsia="Calibri" w:hAnsi="TH SarabunIT๙" w:cs="TH SarabunIT๙"/>
          <w:spacing w:val="6"/>
          <w:sz w:val="32"/>
          <w:szCs w:val="32"/>
        </w:rPr>
        <w:t xml:space="preserve">.8) </w:t>
      </w:r>
      <w:r w:rsidRPr="00EC48E2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ในกรณีที่เกิดสาธารณภัยร้ายแรงอย่างยิ่ง (ระดับ </w:t>
      </w:r>
      <w:r w:rsidRPr="00EC48E2">
        <w:rPr>
          <w:rFonts w:ascii="TH SarabunIT๙" w:eastAsia="Calibri" w:hAnsi="TH SarabunIT๙" w:cs="TH SarabunIT๙"/>
          <w:spacing w:val="-12"/>
          <w:sz w:val="32"/>
          <w:szCs w:val="32"/>
        </w:rPr>
        <w:t>4</w:t>
      </w:r>
      <w:r w:rsidRPr="00EC48E2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) นายกรัฐมนตรีหรือรองนายกรัฐมนตรี    </w:t>
      </w:r>
      <w:r w:rsidRPr="00EC48E2">
        <w:rPr>
          <w:rFonts w:ascii="TH SarabunIT๙" w:eastAsia="Calibri" w:hAnsi="TH SarabunIT๙" w:cs="TH SarabunIT๙"/>
          <w:spacing w:val="4"/>
          <w:sz w:val="32"/>
          <w:szCs w:val="32"/>
          <w:cs/>
        </w:rPr>
        <w:t xml:space="preserve">ซึ่งนายกรัฐมนตรีมอบหมายมีอำนาจสั่งการผู้บัญชาการ ผู้อำนวยการ หน่วยงานของรัฐ และองค์กรปกครองส่วนท้องถิ่นให้ดำเนินการอย่างหนึ่งอย่างใดเพื่อการป้องกันและบรรเทาสาธารณภัย </w:t>
      </w:r>
      <w:r w:rsidRPr="00EC48E2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รวมตลอดทั้งให้ความช่วยเหลือแก่ประชาชน โดยมีอำนาจเช่นเดียวกับผู้บัญชาการป้องกันและบรรเทาสาธารณภัยแห่งชาติ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              และผู้อำนวยการแต่ละระดับ</w:t>
      </w:r>
    </w:p>
    <w:p w:rsidR="00EC48E2" w:rsidRPr="00EC48E2" w:rsidRDefault="00EC48E2" w:rsidP="00EC48E2">
      <w:pPr>
        <w:shd w:val="clear" w:color="auto" w:fill="FFFFFF"/>
        <w:tabs>
          <w:tab w:val="left" w:pos="993"/>
          <w:tab w:val="left" w:pos="1418"/>
          <w:tab w:val="left" w:pos="1843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  <w:tab/>
        <w:t>(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  <w:t>3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  <w:t xml:space="preserve">)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แนวทางปฏิบัติในการจัดตั้งองค์กรปฏิบัติ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>การจัดการในภาวะฉุกเฉิน</w:t>
      </w:r>
    </w:p>
    <w:p w:rsidR="00EC48E2" w:rsidRPr="00EC48E2" w:rsidRDefault="00EC48E2" w:rsidP="00EC48E2">
      <w:pPr>
        <w:tabs>
          <w:tab w:val="left" w:pos="993"/>
          <w:tab w:val="left" w:pos="1418"/>
          <w:tab w:val="left" w:pos="1843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val="th-TH" w:bidi="ar-SA"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val="th-TH" w:bidi="ar-SA"/>
        </w:rPr>
        <w:tab/>
        <w:t>(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  <w:t>3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  <w:t xml:space="preserve">.1)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องค์กรปฏิบัติการจัดการในภาวะฉุกเฉิน</w:t>
      </w:r>
    </w:p>
    <w:p w:rsidR="00EC48E2" w:rsidRPr="00EC48E2" w:rsidRDefault="00EC48E2" w:rsidP="00EC48E2">
      <w:pPr>
        <w:tabs>
          <w:tab w:val="left" w:pos="993"/>
          <w:tab w:val="left" w:pos="1418"/>
          <w:tab w:val="left" w:pos="1843"/>
        </w:tabs>
        <w:spacing w:after="0" w:line="240" w:lineRule="auto"/>
        <w:ind w:firstLine="1985"/>
        <w:jc w:val="thaiDistribute"/>
        <w:rPr>
          <w:rFonts w:ascii="TH SarabunIT๙" w:eastAsia="Calibri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ทำหน้าที่เป็นกลไกที่เป็นศูนย์กลางการปฏิบัติในการจัดการในภาวะฉุกเฉิน </w:t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>(</w:t>
      </w:r>
      <w:r w:rsidRPr="00EC48E2">
        <w:rPr>
          <w:rFonts w:ascii="TH SarabunIT๙" w:eastAsia="Calibri" w:hAnsi="TH SarabunIT๙" w:cs="TH SarabunIT๙"/>
          <w:sz w:val="32"/>
          <w:szCs w:val="32"/>
          <w:lang w:bidi="ar-SA"/>
        </w:rPr>
        <w:t>Emergency Operation Centre : EOC</w:t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 xml:space="preserve">) </w:t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</w:rPr>
        <w:t>เพื่อให้การวิเคราะห์ ประเมิน ประสานงาน และปฏิบัติภารกิจต่างๆ ที่เกี่ยวข้องในการจัดการเหตุการณ์หนึ่งๆ ในภาวะฉุกเฉินมีความเป็นเอกภาพ โดยมีองค์ประกอบ                 และโครงสร้างภายในองค์กรที่จำเป็น เหมาะสม และสอดคล้องกับภารกิจ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ระดับการจัดการสาธารณภัยของประเทศในแต่ละระดับ เพื่อให้เกิดความคล่องตัว มีความยืดหยุ่น และมีประสิทธิภาพ</w:t>
      </w:r>
    </w:p>
    <w:p w:rsidR="00EC48E2" w:rsidRPr="00EC48E2" w:rsidRDefault="00EC48E2" w:rsidP="00EC48E2">
      <w:pPr>
        <w:tabs>
          <w:tab w:val="left" w:pos="993"/>
          <w:tab w:val="left" w:pos="1418"/>
          <w:tab w:val="left" w:pos="1843"/>
        </w:tabs>
        <w:spacing w:after="0" w:line="240" w:lineRule="auto"/>
        <w:ind w:firstLine="1560"/>
        <w:jc w:val="thaiDistribute"/>
        <w:rPr>
          <w:rFonts w:ascii="TH SarabunIT๙" w:eastAsia="Calibri" w:hAnsi="TH SarabunIT๙" w:cs="TH SarabunIT๙"/>
          <w:sz w:val="32"/>
          <w:szCs w:val="32"/>
          <w:lang w:bidi="ar-SA"/>
        </w:rPr>
      </w:pPr>
    </w:p>
    <w:p w:rsidR="00EC48E2" w:rsidRPr="00EC48E2" w:rsidRDefault="00EC48E2" w:rsidP="00EC48E2">
      <w:pPr>
        <w:tabs>
          <w:tab w:val="left" w:pos="993"/>
          <w:tab w:val="left" w:pos="1418"/>
          <w:tab w:val="left" w:pos="1843"/>
        </w:tabs>
        <w:spacing w:after="0" w:line="240" w:lineRule="auto"/>
        <w:ind w:firstLine="426"/>
        <w:jc w:val="thaiDistribute"/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>
            <wp:extent cx="5647055" cy="2816225"/>
            <wp:effectExtent l="0" t="0" r="0" b="3175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04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055" cy="281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8E2" w:rsidRPr="00EC48E2" w:rsidRDefault="00EC48E2" w:rsidP="00C84EC2">
      <w:pPr>
        <w:tabs>
          <w:tab w:val="left" w:pos="1985"/>
          <w:tab w:val="left" w:pos="2694"/>
        </w:tabs>
        <w:spacing w:before="6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</w:pP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val="th-TH" w:bidi="ar-SA"/>
        </w:rPr>
        <w:lastRenderedPageBreak/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แผนภาพที่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>5-1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การจัดตั้งองค์กรปฏิบัติการจัดการในภาวะฉุกเฉิน 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>(EOC)</w:t>
      </w:r>
    </w:p>
    <w:p w:rsidR="00EC48E2" w:rsidRPr="00EC48E2" w:rsidRDefault="00EC48E2" w:rsidP="00EC48E2">
      <w:pPr>
        <w:tabs>
          <w:tab w:val="left" w:pos="1985"/>
          <w:tab w:val="left" w:pos="2694"/>
        </w:tabs>
        <w:spacing w:before="60"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val="th-TH" w:bidi="ar-SA"/>
        </w:rPr>
        <w:t>(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  <w:t>3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  <w:t>.1.1)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ศูนย์ปฏิบัติการฉุกเฉินท้องถิ่น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  <w:t xml:space="preserve">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  <w:t>(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</w:rPr>
        <w:t>ศปก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  <w:t>.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</w:rPr>
        <w:t>อปท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  <w:t>.)</w:t>
      </w:r>
    </w:p>
    <w:p w:rsidR="00EC48E2" w:rsidRPr="00EC48E2" w:rsidRDefault="00EC48E2" w:rsidP="00EC48E2">
      <w:pPr>
        <w:tabs>
          <w:tab w:val="left" w:pos="269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ให้กองอำนวยการป้องกันและบรรเทาสาธารณภัยแห่งพื้นที่ </w:t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>(</w:t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</w:rPr>
        <w:t>องค์การบริหารส่วนตำบล</w:t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 xml:space="preserve">/ </w:t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</w:rPr>
        <w:t>เทศบาล</w:t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>/</w:t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</w:rPr>
        <w:t>เมืองพัทยา</w:t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 xml:space="preserve">)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จัดตั้ง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ศูนย์ปฏิบัติการฉุกเฉินท้องถิ่น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เมื่อเกิดหรือคาดว่าจะเกิดสาธารณภัยในพื้นที่ โดยมีผู้อำนวยการท้องถิ่นเป็นผู้ควบคุมและสั่งการเพื่อทำหน้าที่จัดการสาธารณภัยที่เกิดขึ้นจนกว่าสถานการณ์จะกลับเข้าสู่ภาวะปกติ พร้อมทั้งประสานกับส่วนราชการและหน่วยงานที่เกี่ยวข้องในพื้นที่            ที่รับผิดชอบ และประสานความร่วมมือกับทุกภาคส่วนในการจัดการสาธารณภัย ทุกขั้นตอน หากในกรณี       ไม่สามารถควบคุมสถานการณ์สาธารณภัยตามขีดความสามารถโดยลำพัง ให้ขอรับการสนับสนุนจาก          กองอำนวยการป้องกันและบรรเทาสาธารณภัยในเขตพื้นที่ติดต่อ หรือใกล้เคียง และหรือกองอำนวยการป้องกันและบรรเทาสาธารณภัยอำเภอ</w:t>
      </w:r>
    </w:p>
    <w:p w:rsidR="00EC48E2" w:rsidRPr="00EC48E2" w:rsidRDefault="00EC48E2" w:rsidP="00EC48E2">
      <w:pPr>
        <w:tabs>
          <w:tab w:val="left" w:pos="1985"/>
          <w:tab w:val="left" w:pos="2694"/>
        </w:tabs>
        <w:spacing w:before="60"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val="th-TH" w:bidi="ar-SA"/>
        </w:rPr>
        <w:t>(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  <w:t>3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  <w:t>.1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  <w:t>.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  <w:t>2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  <w:t xml:space="preserve">)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ศูนย์บัญชาการเหตุการณ์อำเภอ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  <w:t>(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</w:rPr>
        <w:t>ศบก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  <w:t>.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</w:rPr>
        <w:t>อ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  <w:t>.)</w:t>
      </w:r>
    </w:p>
    <w:p w:rsidR="00EC48E2" w:rsidRPr="00EC48E2" w:rsidRDefault="00EC48E2" w:rsidP="00EC48E2">
      <w:pPr>
        <w:tabs>
          <w:tab w:val="left" w:pos="2127"/>
          <w:tab w:val="left" w:pos="269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 xml:space="preserve">          </w:t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</w:rPr>
        <w:t>ให้กองอำนวยการป้องกันและบรรเทาสาธา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รณภัยอำเภอ</w:t>
      </w:r>
      <w:r w:rsidRPr="00EC48E2">
        <w:rPr>
          <w:rFonts w:ascii="TH SarabunIT๙" w:eastAsia="Calibri" w:hAnsi="TH SarabunIT๙" w:cs="TH SarabunIT๙"/>
          <w:sz w:val="32"/>
          <w:szCs w:val="32"/>
          <w:lang w:bidi="ar-SA"/>
        </w:rPr>
        <w:t xml:space="preserve">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จัดตั้ง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ศูนย์บัญชาการเหตุการณ์อำเภอ</w:t>
      </w:r>
      <w:r w:rsidRPr="00EC48E2">
        <w:rPr>
          <w:rFonts w:ascii="TH SarabunIT๙" w:eastAsia="Calibri" w:hAnsi="TH SarabunIT๙" w:cs="TH SarabunIT๙"/>
          <w:sz w:val="32"/>
          <w:szCs w:val="32"/>
          <w:lang w:bidi="ar-SA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เมื่อเกิดหรือคาดว่าจะเกิดสาธารณภัยขึ้นโดยมีผู้อำนวยการอำเภอเป็นผู้ควบคุมและสั่งการ เพื่อทำหน้าที่ในการจัดการสาธารณภัยที่เกิดขึ้นจนกว่าสถานการณ์จะกลับเข้าสู่สถานการณ์ปกติ พร้อมทั้งเป็นศูนย์กลางในการระดมสรรพกำลังและทรัพยากรในการจัดการสาธารณภัย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ที่เกิดขึ้น รวมทั้งอำนวยการและประสานการปฏิบัติ ระหว่างหน่วยงานต่างๆ ทั้งฝ่ายพลเรือนและฝ่ายทหาร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ตลอดจนองค์กรปกครองส่วนท้องถิ่นและองค์การสาธารณกุศลในพื้นที่ที่รับผิดชอบได้อย่างมีเอกภาพ รวดเร็ว และทั่วถึง</w:t>
      </w:r>
      <w:r w:rsidRPr="00EC48E2">
        <w:rPr>
          <w:rFonts w:ascii="TH SarabunIT๙" w:eastAsia="Calibri" w:hAnsi="TH SarabunIT๙" w:cs="TH SarabunIT๙"/>
          <w:sz w:val="32"/>
          <w:szCs w:val="32"/>
          <w:lang w:bidi="ar-SA"/>
        </w:rPr>
        <w:t xml:space="preserve">     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หากในกรณีไม่สามารถควบคุมสถานการณ์สาธารณภัยตามขีดความสามารถโดยลำพัง ให้ขอรับการสนับสนุนจากกองอำนวยการป้องกันและบรรเทาสาธารณภัยจังหวัด</w:t>
      </w:r>
    </w:p>
    <w:p w:rsidR="00EC48E2" w:rsidRPr="00EC48E2" w:rsidRDefault="00EC48E2" w:rsidP="00EC48E2">
      <w:pPr>
        <w:tabs>
          <w:tab w:val="left" w:pos="2127"/>
          <w:tab w:val="left" w:pos="269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EC48E2" w:rsidRPr="00EC48E2" w:rsidRDefault="00EC48E2" w:rsidP="00EC48E2">
      <w:pPr>
        <w:spacing w:after="12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โครงสร้างศูนย์บัญชาการเหตุการณ์อำเภอ</w:t>
      </w:r>
    </w:p>
    <w:p w:rsidR="00EC48E2" w:rsidRPr="00EC48E2" w:rsidRDefault="00EC48E2" w:rsidP="00EC48E2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6"/>
          <w:szCs w:val="36"/>
          <w:lang w:bidi="ar-SA"/>
        </w:rPr>
      </w:pP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-557530</wp:posOffset>
                </wp:positionH>
                <wp:positionV relativeFrom="paragraph">
                  <wp:posOffset>100965</wp:posOffset>
                </wp:positionV>
                <wp:extent cx="6924675" cy="3419475"/>
                <wp:effectExtent l="13970" t="12700" r="5080" b="6350"/>
                <wp:wrapNone/>
                <wp:docPr id="316" name="กลุ่ม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24675" cy="3419475"/>
                          <a:chOff x="0" y="0"/>
                          <a:chExt cx="7297072" cy="3510463"/>
                        </a:xfrm>
                      </wpg:grpSpPr>
                      <wps:wsp>
                        <wps:cNvPr id="3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27803" y="2536166"/>
                            <a:ext cx="1611539" cy="258430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4A57E1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18913" y="0"/>
                            <a:ext cx="2324571" cy="3213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DC7819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cs/>
                                </w:rPr>
                              </w:pPr>
                              <w:r w:rsidRPr="00DC781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0"/>
                                  <w:cs/>
                                </w:rPr>
                                <w:t>ผู้อำนวยการอำเภอ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07698" y="646982"/>
                            <a:ext cx="1274445" cy="3257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CD441D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0"/>
                                  <w:cs/>
                                </w:rPr>
                                <w:t>ที่ปรึกษา/ผู้เชี่ยวชาญ</w:t>
                              </w:r>
                            </w:p>
                            <w:p w:rsidR="00C46DD7" w:rsidRPr="00DC7819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925683" y="405442"/>
                            <a:ext cx="1233578" cy="3301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DC7819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0"/>
                                  <w:cs/>
                                </w:rPr>
                                <w:t>ศูนย์ประสานการปฏิบัติ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934309" y="836763"/>
                            <a:ext cx="1224915" cy="314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ED442A" w:rsidRDefault="00C46DD7" w:rsidP="00EC48E2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18"/>
                                  <w:szCs w:val="18"/>
                                  <w:cs/>
                                </w:rPr>
                              </w:pPr>
                              <w:r w:rsidRPr="00ED442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18"/>
                                  <w:szCs w:val="18"/>
                                  <w:cs/>
                                </w:rPr>
                                <w:t>ศูนย์ข้อมูลประชาสัมพันธ์ร่วม</w:t>
                              </w:r>
                            </w:p>
                            <w:p w:rsidR="00C46DD7" w:rsidRPr="00DC7819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070339" y="1500997"/>
                            <a:ext cx="1277499" cy="290783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DC7819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cs/>
                                </w:rPr>
                              </w:pPr>
                              <w:r w:rsidRPr="00DC781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0"/>
                                  <w:cs/>
                                </w:rPr>
                                <w:t>ส่วนอำนวยการ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477109" y="1500997"/>
                            <a:ext cx="1277620" cy="29083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DC7819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cs/>
                                </w:rPr>
                              </w:pPr>
                              <w:r w:rsidRPr="00DC781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0"/>
                                  <w:cs/>
                                </w:rPr>
                                <w:t>ส่วนสนับสนุน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Straight Connector 2058"/>
                        <wps:cNvCnPr>
                          <a:cxnSpLocks noChangeShapeType="1"/>
                        </wps:cNvCnPr>
                        <wps:spPr bwMode="auto">
                          <a:xfrm>
                            <a:off x="3674852" y="327804"/>
                            <a:ext cx="0" cy="930759"/>
                          </a:xfrm>
                          <a:prstGeom prst="line">
                            <a:avLst/>
                          </a:prstGeom>
                          <a:noFill/>
                          <a:ln w="285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Straight Connector 2059"/>
                        <wps:cNvCnPr>
                          <a:cxnSpLocks noChangeShapeType="1"/>
                        </wps:cNvCnPr>
                        <wps:spPr bwMode="auto">
                          <a:xfrm>
                            <a:off x="3683479" y="560717"/>
                            <a:ext cx="1242060" cy="0"/>
                          </a:xfrm>
                          <a:prstGeom prst="line">
                            <a:avLst/>
                          </a:prstGeom>
                          <a:noFill/>
                          <a:ln w="285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Straight Connector 2060"/>
                        <wps:cNvCnPr>
                          <a:cxnSpLocks noChangeShapeType="1"/>
                        </wps:cNvCnPr>
                        <wps:spPr bwMode="auto">
                          <a:xfrm>
                            <a:off x="2484407" y="802257"/>
                            <a:ext cx="1190445" cy="0"/>
                          </a:xfrm>
                          <a:prstGeom prst="line">
                            <a:avLst/>
                          </a:prstGeom>
                          <a:noFill/>
                          <a:ln w="285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Straight Connector 2061"/>
                        <wps:cNvCnPr>
                          <a:cxnSpLocks noChangeShapeType="1"/>
                        </wps:cNvCnPr>
                        <wps:spPr bwMode="auto">
                          <a:xfrm>
                            <a:off x="3683479" y="1000665"/>
                            <a:ext cx="1242204" cy="0"/>
                          </a:xfrm>
                          <a:prstGeom prst="line">
                            <a:avLst/>
                          </a:prstGeom>
                          <a:noFill/>
                          <a:ln w="285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Straight Connector 2062"/>
                        <wps:cNvCnPr>
                          <a:cxnSpLocks noChangeShapeType="1"/>
                        </wps:cNvCnPr>
                        <wps:spPr bwMode="auto">
                          <a:xfrm flipV="1">
                            <a:off x="1052422" y="1259457"/>
                            <a:ext cx="4071620" cy="0"/>
                          </a:xfrm>
                          <a:prstGeom prst="line">
                            <a:avLst/>
                          </a:prstGeom>
                          <a:noFill/>
                          <a:ln w="285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Straight Connector 2064"/>
                        <wps:cNvCnPr>
                          <a:cxnSpLocks noChangeShapeType="1"/>
                        </wps:cNvCnPr>
                        <wps:spPr bwMode="auto">
                          <a:xfrm>
                            <a:off x="1052422" y="1250831"/>
                            <a:ext cx="0" cy="275590"/>
                          </a:xfrm>
                          <a:prstGeom prst="line">
                            <a:avLst/>
                          </a:prstGeom>
                          <a:noFill/>
                          <a:ln w="285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Straight Connector 2065"/>
                        <wps:cNvCnPr>
                          <a:cxnSpLocks noChangeShapeType="1"/>
                        </wps:cNvCnPr>
                        <wps:spPr bwMode="auto">
                          <a:xfrm>
                            <a:off x="5124090" y="1250831"/>
                            <a:ext cx="0" cy="250825"/>
                          </a:xfrm>
                          <a:prstGeom prst="line">
                            <a:avLst/>
                          </a:prstGeom>
                          <a:noFill/>
                          <a:ln w="285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Straight Connector 2064"/>
                        <wps:cNvCnPr>
                          <a:cxnSpLocks noChangeShapeType="1"/>
                        </wps:cNvCnPr>
                        <wps:spPr bwMode="auto">
                          <a:xfrm>
                            <a:off x="2700068" y="1259457"/>
                            <a:ext cx="0" cy="250190"/>
                          </a:xfrm>
                          <a:prstGeom prst="line">
                            <a:avLst/>
                          </a:prstGeom>
                          <a:noFill/>
                          <a:ln w="2857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Straight Connector 2064"/>
                        <wps:cNvCnPr>
                          <a:cxnSpLocks noChangeShapeType="1"/>
                        </wps:cNvCnPr>
                        <wps:spPr bwMode="auto">
                          <a:xfrm>
                            <a:off x="51758" y="2260121"/>
                            <a:ext cx="0" cy="491461"/>
                          </a:xfrm>
                          <a:prstGeom prst="line">
                            <a:avLst/>
                          </a:prstGeom>
                          <a:noFill/>
                          <a:ln w="2857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Straight Connector 2060"/>
                        <wps:cNvCnPr>
                          <a:cxnSpLocks noChangeShapeType="1"/>
                        </wps:cNvCnPr>
                        <wps:spPr bwMode="auto">
                          <a:xfrm>
                            <a:off x="51758" y="2493034"/>
                            <a:ext cx="196850" cy="0"/>
                          </a:xfrm>
                          <a:prstGeom prst="line">
                            <a:avLst/>
                          </a:prstGeom>
                          <a:noFill/>
                          <a:ln w="2857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Straight Connector 2060"/>
                        <wps:cNvCnPr>
                          <a:cxnSpLocks noChangeShapeType="1"/>
                        </wps:cNvCnPr>
                        <wps:spPr bwMode="auto">
                          <a:xfrm flipV="1">
                            <a:off x="51758" y="2631057"/>
                            <a:ext cx="205740" cy="0"/>
                          </a:xfrm>
                          <a:prstGeom prst="line">
                            <a:avLst/>
                          </a:prstGeom>
                          <a:noFill/>
                          <a:ln w="2857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72264" y="1915065"/>
                            <a:ext cx="982345" cy="24003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0B7FC0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0"/>
                                  <w:cs/>
                                </w:rPr>
                                <w:t>หน่วยสถานการณ์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63637" y="2251495"/>
                            <a:ext cx="982345" cy="24003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0B7FC0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0"/>
                                  <w:cs/>
                                </w:rPr>
                                <w:t>หน่วยทรัพยากร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63637" y="2596551"/>
                            <a:ext cx="982345" cy="24003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0B7FC0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0"/>
                                  <w:cs/>
                                </w:rPr>
                                <w:t>หน่วยเอกสาร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Straight Connector 2064"/>
                        <wps:cNvCnPr>
                          <a:cxnSpLocks noChangeShapeType="1"/>
                        </wps:cNvCnPr>
                        <wps:spPr bwMode="auto">
                          <a:xfrm>
                            <a:off x="2173856" y="1794295"/>
                            <a:ext cx="0" cy="913765"/>
                          </a:xfrm>
                          <a:prstGeom prst="line">
                            <a:avLst/>
                          </a:prstGeom>
                          <a:noFill/>
                          <a:ln w="2857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Straight Connector 2060"/>
                        <wps:cNvCnPr>
                          <a:cxnSpLocks noChangeShapeType="1"/>
                        </wps:cNvCnPr>
                        <wps:spPr bwMode="auto">
                          <a:xfrm>
                            <a:off x="2173856" y="2700068"/>
                            <a:ext cx="198101" cy="0"/>
                          </a:xfrm>
                          <a:prstGeom prst="line">
                            <a:avLst/>
                          </a:prstGeom>
                          <a:noFill/>
                          <a:ln w="2857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Straight Connector 2060"/>
                        <wps:cNvCnPr>
                          <a:cxnSpLocks noChangeShapeType="1"/>
                        </wps:cNvCnPr>
                        <wps:spPr bwMode="auto">
                          <a:xfrm>
                            <a:off x="2173856" y="2380891"/>
                            <a:ext cx="197485" cy="0"/>
                          </a:xfrm>
                          <a:prstGeom prst="line">
                            <a:avLst/>
                          </a:prstGeom>
                          <a:noFill/>
                          <a:ln w="2857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Straight Connector 2060"/>
                        <wps:cNvCnPr>
                          <a:cxnSpLocks noChangeShapeType="1"/>
                        </wps:cNvCnPr>
                        <wps:spPr bwMode="auto">
                          <a:xfrm>
                            <a:off x="2173856" y="2035834"/>
                            <a:ext cx="197485" cy="0"/>
                          </a:xfrm>
                          <a:prstGeom prst="line">
                            <a:avLst/>
                          </a:prstGeom>
                          <a:noFill/>
                          <a:ln w="2857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917720" y="1923691"/>
                            <a:ext cx="983615" cy="24828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0B7FC0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0"/>
                                  <w:cs/>
                                </w:rPr>
                                <w:t>แผนกการเงิน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632385" y="1923691"/>
                            <a:ext cx="983615" cy="24828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0B7FC0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0"/>
                                  <w:cs/>
                                </w:rPr>
                                <w:t>แผนกบริการ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50566" y="1923691"/>
                            <a:ext cx="983615" cy="24828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0B7FC0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0"/>
                                  <w:cs/>
                                </w:rPr>
                                <w:t>แผนกสนับสนุน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Straight Connector 2065"/>
                        <wps:cNvCnPr>
                          <a:cxnSpLocks noChangeShapeType="1"/>
                        </wps:cNvCnPr>
                        <wps:spPr bwMode="auto">
                          <a:xfrm>
                            <a:off x="5115464" y="1794295"/>
                            <a:ext cx="0" cy="128270"/>
                          </a:xfrm>
                          <a:prstGeom prst="line">
                            <a:avLst/>
                          </a:prstGeom>
                          <a:noFill/>
                          <a:ln w="2857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Straight Connector 2059"/>
                        <wps:cNvCnPr>
                          <a:cxnSpLocks noChangeShapeType="1"/>
                        </wps:cNvCnPr>
                        <wps:spPr bwMode="auto">
                          <a:xfrm>
                            <a:off x="3916392" y="1854680"/>
                            <a:ext cx="2484120" cy="0"/>
                          </a:xfrm>
                          <a:prstGeom prst="line">
                            <a:avLst/>
                          </a:prstGeom>
                          <a:noFill/>
                          <a:ln w="2857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Straight Connector 2065"/>
                        <wps:cNvCnPr>
                          <a:cxnSpLocks noChangeShapeType="1"/>
                        </wps:cNvCnPr>
                        <wps:spPr bwMode="auto">
                          <a:xfrm>
                            <a:off x="3907766" y="1846053"/>
                            <a:ext cx="0" cy="66675"/>
                          </a:xfrm>
                          <a:prstGeom prst="line">
                            <a:avLst/>
                          </a:prstGeom>
                          <a:noFill/>
                          <a:ln w="2857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0" name="Straight Connector 2065"/>
                        <wps:cNvCnPr>
                          <a:cxnSpLocks noChangeShapeType="1"/>
                        </wps:cNvCnPr>
                        <wps:spPr bwMode="auto">
                          <a:xfrm>
                            <a:off x="6392173" y="1846053"/>
                            <a:ext cx="0" cy="66675"/>
                          </a:xfrm>
                          <a:prstGeom prst="line">
                            <a:avLst/>
                          </a:prstGeom>
                          <a:noFill/>
                          <a:ln w="2857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31720" y="2251495"/>
                            <a:ext cx="983615" cy="44767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Default="00C46DD7" w:rsidP="00EC48E2">
                              <w:pPr>
                                <w:spacing w:line="216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0"/>
                                  <w:cs/>
                                </w:rPr>
                                <w:t>หน่วยจัดหา</w:t>
                              </w:r>
                            </w:p>
                            <w:p w:rsidR="00C46DD7" w:rsidRPr="000B7FC0" w:rsidRDefault="00C46DD7" w:rsidP="00EC48E2">
                              <w:pPr>
                                <w:spacing w:line="216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0"/>
                                  <w:cs/>
                                </w:rPr>
                                <w:t>สิ่งอุปกรณ์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31720" y="3088257"/>
                            <a:ext cx="984157" cy="422206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0B7FC0" w:rsidRDefault="00C46DD7" w:rsidP="00EC48E2">
                              <w:pPr>
                                <w:spacing w:line="228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0"/>
                                  <w:cs/>
                                </w:rPr>
                                <w:t>หน่วยสนับสนุนภาคพื้น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23094" y="2769080"/>
                            <a:ext cx="983615" cy="24828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0B7FC0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0"/>
                                  <w:cs/>
                                </w:rPr>
                                <w:t>หน่วยสถานที่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Straight Connector 2065"/>
                        <wps:cNvCnPr>
                          <a:cxnSpLocks noChangeShapeType="1"/>
                        </wps:cNvCnPr>
                        <wps:spPr bwMode="auto">
                          <a:xfrm>
                            <a:off x="3502324" y="2173857"/>
                            <a:ext cx="0" cy="1146175"/>
                          </a:xfrm>
                          <a:prstGeom prst="line">
                            <a:avLst/>
                          </a:prstGeom>
                          <a:noFill/>
                          <a:ln w="2857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5" name="Straight Connector 2060"/>
                        <wps:cNvCnPr>
                          <a:cxnSpLocks noChangeShapeType="1"/>
                        </wps:cNvCnPr>
                        <wps:spPr bwMode="auto">
                          <a:xfrm>
                            <a:off x="3510951" y="2475782"/>
                            <a:ext cx="120015" cy="0"/>
                          </a:xfrm>
                          <a:prstGeom prst="line">
                            <a:avLst/>
                          </a:prstGeom>
                          <a:noFill/>
                          <a:ln w="2857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6" name="Straight Connector 2060"/>
                        <wps:cNvCnPr>
                          <a:cxnSpLocks noChangeShapeType="1"/>
                        </wps:cNvCnPr>
                        <wps:spPr bwMode="auto">
                          <a:xfrm>
                            <a:off x="3510951" y="2898476"/>
                            <a:ext cx="111125" cy="0"/>
                          </a:xfrm>
                          <a:prstGeom prst="line">
                            <a:avLst/>
                          </a:prstGeom>
                          <a:noFill/>
                          <a:ln w="2857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7" name="Straight Connector 2060"/>
                        <wps:cNvCnPr>
                          <a:cxnSpLocks noChangeShapeType="1"/>
                        </wps:cNvCnPr>
                        <wps:spPr bwMode="auto">
                          <a:xfrm>
                            <a:off x="3510951" y="3312544"/>
                            <a:ext cx="120757" cy="0"/>
                          </a:xfrm>
                          <a:prstGeom prst="line">
                            <a:avLst/>
                          </a:prstGeom>
                          <a:noFill/>
                          <a:ln w="2857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142007" y="2924355"/>
                            <a:ext cx="1155065" cy="24828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0B7FC0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0"/>
                                  <w:cs/>
                                </w:rPr>
                                <w:t>หน่วยพัสดุ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124754" y="2587925"/>
                            <a:ext cx="1155065" cy="24828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0B7FC0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0"/>
                                  <w:cs/>
                                </w:rPr>
                                <w:t>หน่วยจัดซื้อ จัดจ้าง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116128" y="2251495"/>
                            <a:ext cx="1163320" cy="24828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0B7FC0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0"/>
                                  <w:cs/>
                                </w:rPr>
                                <w:t>หน่วยการเงิน บัญชี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891177" y="2898476"/>
                            <a:ext cx="983615" cy="24828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0B7FC0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0"/>
                                  <w:cs/>
                                </w:rPr>
                                <w:t>หน่วยเสบียง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891177" y="2579299"/>
                            <a:ext cx="983615" cy="24828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0B7FC0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0"/>
                                  <w:cs/>
                                </w:rPr>
                                <w:t>หน่วยแพทย์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891177" y="2251495"/>
                            <a:ext cx="983615" cy="24828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0B7FC0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0"/>
                                  <w:cs/>
                                </w:rPr>
                                <w:t>หน่วยสื่อสาร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Straight Connector 2065"/>
                        <wps:cNvCnPr>
                          <a:cxnSpLocks noChangeShapeType="1"/>
                        </wps:cNvCnPr>
                        <wps:spPr bwMode="auto">
                          <a:xfrm>
                            <a:off x="4761781" y="2182483"/>
                            <a:ext cx="0" cy="834390"/>
                          </a:xfrm>
                          <a:prstGeom prst="line">
                            <a:avLst/>
                          </a:prstGeom>
                          <a:noFill/>
                          <a:ln w="2857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0" name="Straight Connector 2060"/>
                        <wps:cNvCnPr>
                          <a:cxnSpLocks noChangeShapeType="1"/>
                        </wps:cNvCnPr>
                        <wps:spPr bwMode="auto">
                          <a:xfrm>
                            <a:off x="4770407" y="2380891"/>
                            <a:ext cx="119380" cy="0"/>
                          </a:xfrm>
                          <a:prstGeom prst="line">
                            <a:avLst/>
                          </a:prstGeom>
                          <a:noFill/>
                          <a:ln w="2857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3" name="Straight Connector 2060"/>
                        <wps:cNvCnPr>
                          <a:cxnSpLocks noChangeShapeType="1"/>
                        </wps:cNvCnPr>
                        <wps:spPr bwMode="auto">
                          <a:xfrm>
                            <a:off x="4770407" y="2700068"/>
                            <a:ext cx="119380" cy="0"/>
                          </a:xfrm>
                          <a:prstGeom prst="line">
                            <a:avLst/>
                          </a:prstGeom>
                          <a:noFill/>
                          <a:ln w="2857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4" name="Straight Connector 2060"/>
                        <wps:cNvCnPr>
                          <a:cxnSpLocks noChangeShapeType="1"/>
                        </wps:cNvCnPr>
                        <wps:spPr bwMode="auto">
                          <a:xfrm>
                            <a:off x="4761781" y="3019246"/>
                            <a:ext cx="119380" cy="0"/>
                          </a:xfrm>
                          <a:prstGeom prst="line">
                            <a:avLst/>
                          </a:prstGeom>
                          <a:noFill/>
                          <a:ln w="2857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5" name="Straight Connector 2065"/>
                        <wps:cNvCnPr>
                          <a:cxnSpLocks noChangeShapeType="1"/>
                        </wps:cNvCnPr>
                        <wps:spPr bwMode="auto">
                          <a:xfrm>
                            <a:off x="5995358" y="2182483"/>
                            <a:ext cx="0" cy="871855"/>
                          </a:xfrm>
                          <a:prstGeom prst="line">
                            <a:avLst/>
                          </a:prstGeom>
                          <a:noFill/>
                          <a:ln w="2857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6" name="Straight Connector 2060"/>
                        <wps:cNvCnPr>
                          <a:cxnSpLocks noChangeShapeType="1"/>
                        </wps:cNvCnPr>
                        <wps:spPr bwMode="auto">
                          <a:xfrm>
                            <a:off x="5995358" y="2380891"/>
                            <a:ext cx="119380" cy="0"/>
                          </a:xfrm>
                          <a:prstGeom prst="line">
                            <a:avLst/>
                          </a:prstGeom>
                          <a:noFill/>
                          <a:ln w="2857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7" name="Straight Connector 2060"/>
                        <wps:cNvCnPr>
                          <a:cxnSpLocks noChangeShapeType="1"/>
                        </wps:cNvCnPr>
                        <wps:spPr bwMode="auto">
                          <a:xfrm>
                            <a:off x="6012611" y="3045125"/>
                            <a:ext cx="119380" cy="0"/>
                          </a:xfrm>
                          <a:prstGeom prst="line">
                            <a:avLst/>
                          </a:prstGeom>
                          <a:noFill/>
                          <a:ln w="2857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" name="Straight Connector 2060"/>
                        <wps:cNvCnPr>
                          <a:cxnSpLocks noChangeShapeType="1"/>
                        </wps:cNvCnPr>
                        <wps:spPr bwMode="auto">
                          <a:xfrm>
                            <a:off x="6003985" y="2717321"/>
                            <a:ext cx="119380" cy="0"/>
                          </a:xfrm>
                          <a:prstGeom prst="line">
                            <a:avLst/>
                          </a:prstGeom>
                          <a:noFill/>
                          <a:ln w="2857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9" name="Straight Connector 2064"/>
                        <wps:cNvCnPr>
                          <a:cxnSpLocks noChangeShapeType="1"/>
                        </wps:cNvCnPr>
                        <wps:spPr bwMode="auto">
                          <a:xfrm>
                            <a:off x="1052422" y="1768415"/>
                            <a:ext cx="0" cy="126365"/>
                          </a:xfrm>
                          <a:prstGeom prst="line">
                            <a:avLst/>
                          </a:prstGeom>
                          <a:noFill/>
                          <a:ln w="2857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2" name="Straight Connector 2060"/>
                        <wps:cNvCnPr>
                          <a:cxnSpLocks noChangeShapeType="1"/>
                        </wps:cNvCnPr>
                        <wps:spPr bwMode="auto">
                          <a:xfrm>
                            <a:off x="508958" y="1906438"/>
                            <a:ext cx="999490" cy="0"/>
                          </a:xfrm>
                          <a:prstGeom prst="line">
                            <a:avLst/>
                          </a:prstGeom>
                          <a:noFill/>
                          <a:ln w="2857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22694" y="1518249"/>
                            <a:ext cx="1276985" cy="290195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DC7819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cs/>
                                </w:rPr>
                              </w:pPr>
                              <w:r w:rsidRPr="00DC781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0"/>
                                  <w:cs/>
                                </w:rPr>
                                <w:t>ส่วนปฏิบัติการ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Straight Connector 2064"/>
                        <wps:cNvCnPr>
                          <a:cxnSpLocks noChangeShapeType="1"/>
                        </wps:cNvCnPr>
                        <wps:spPr bwMode="auto">
                          <a:xfrm>
                            <a:off x="1509622" y="1897812"/>
                            <a:ext cx="0" cy="126365"/>
                          </a:xfrm>
                          <a:prstGeom prst="line">
                            <a:avLst/>
                          </a:prstGeom>
                          <a:noFill/>
                          <a:ln w="2857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6" name="Straight Connector 2064"/>
                        <wps:cNvCnPr>
                          <a:cxnSpLocks noChangeShapeType="1"/>
                        </wps:cNvCnPr>
                        <wps:spPr bwMode="auto">
                          <a:xfrm>
                            <a:off x="508958" y="1897812"/>
                            <a:ext cx="0" cy="126365"/>
                          </a:xfrm>
                          <a:prstGeom prst="line">
                            <a:avLst/>
                          </a:prstGeom>
                          <a:noFill/>
                          <a:ln w="2857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009955"/>
                            <a:ext cx="981710" cy="240030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4A57E1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cs/>
                                </w:rPr>
                              </w:pPr>
                              <w:r w:rsidRPr="004A57E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0"/>
                                  <w:cs/>
                                </w:rPr>
                                <w:t>พื้นที่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52422" y="2009955"/>
                            <a:ext cx="981710" cy="240030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4A57E1" w:rsidRDefault="00C46DD7" w:rsidP="00EC48E2">
                              <w:pPr>
                                <w:spacing w:line="228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0"/>
                                  <w:cs/>
                                </w:rPr>
                                <w:t>กลุ่มภารกิจ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0166" y="2441276"/>
                            <a:ext cx="1610995" cy="257810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4A57E1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1154" y="2346385"/>
                            <a:ext cx="1610995" cy="257810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4A57E1" w:rsidRDefault="00C46DD7" w:rsidP="00EC48E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0"/>
                                  <w:cs/>
                                </w:rPr>
                                <w:t>ศูนย์ปฏิบัติการฉุกเฉินท้องถิ่น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Straight Connector 2060"/>
                        <wps:cNvCnPr>
                          <a:cxnSpLocks noChangeShapeType="1"/>
                        </wps:cNvCnPr>
                        <wps:spPr bwMode="auto">
                          <a:xfrm>
                            <a:off x="51758" y="2743200"/>
                            <a:ext cx="274955" cy="0"/>
                          </a:xfrm>
                          <a:prstGeom prst="line">
                            <a:avLst/>
                          </a:prstGeom>
                          <a:noFill/>
                          <a:ln w="2857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กลุ่ม 316" o:spid="_x0000_s1242" style="position:absolute;left:0;text-align:left;margin-left:-43.9pt;margin-top:7.95pt;width:545.25pt;height:269.25pt;z-index:251769856;mso-width-relative:margin;mso-height-relative:margin" coordsize="72970,35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">
                <v:shape id="Text Box 2" o:spid="_x0000_s1243" type="#_x0000_t202" style="position:absolute;left:3278;top:25361;width:16115;height:2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" fillcolor="#c00000">
                  <v:textbox>
                    <w:txbxContent>
                      <w:p w:rsidR="00C46DD7" w:rsidRPr="004A57E1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cs/>
                          </w:rPr>
                        </w:pPr>
                      </w:p>
                    </w:txbxContent>
                  </v:textbox>
                </v:shape>
                <v:shape id="Text Box 2" o:spid="_x0000_s1244" type="#_x0000_t202" style="position:absolute;left:25189;width:23245;height:3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">
                  <v:textbox>
                    <w:txbxContent>
                      <w:p w:rsidR="00C46DD7" w:rsidRPr="00DC7819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cs/>
                          </w:rPr>
                        </w:pPr>
                        <w:r w:rsidRPr="00DC7819">
                          <w:rPr>
                            <w:rFonts w:ascii="TH SarabunPSK" w:hAnsi="TH SarabunPSK" w:cs="TH SarabunPSK" w:hint="cs"/>
                            <w:b/>
                            <w:bCs/>
                            <w:sz w:val="20"/>
                            <w:cs/>
                          </w:rPr>
                          <w:t>ผู้อำนวยการอำเภอ</w:t>
                        </w:r>
                      </w:p>
                    </w:txbxContent>
                  </v:textbox>
                </v:shape>
                <v:shape id="Text Box 2" o:spid="_x0000_s1245" type="#_x0000_t202" style="position:absolute;left:12076;top:6469;width:12745;height:3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">
                  <v:textbox>
                    <w:txbxContent>
                      <w:p w:rsidR="00C46DD7" w:rsidRPr="00CD441D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20"/>
                            <w:cs/>
                          </w:rPr>
                          <w:t>ที่ปรึกษา/ผู้เชี่ยวชาญ</w:t>
                        </w:r>
                      </w:p>
                      <w:p w:rsidR="00C46DD7" w:rsidRPr="00DC7819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cs/>
                          </w:rPr>
                        </w:pPr>
                      </w:p>
                    </w:txbxContent>
                  </v:textbox>
                </v:shape>
                <v:shape id="Text Box 2" o:spid="_x0000_s1246" type="#_x0000_t202" style="position:absolute;left:49256;top:4054;width:12336;height:3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<v:textbox>
                    <w:txbxContent>
                      <w:p w:rsidR="00C46DD7" w:rsidRPr="00DC7819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20"/>
                            <w:cs/>
                          </w:rPr>
                          <w:t>ศูนย์ประสานการปฏิบัติ</w:t>
                        </w:r>
                      </w:p>
                    </w:txbxContent>
                  </v:textbox>
                </v:shape>
                <v:shape id="Text Box 2" o:spid="_x0000_s1247" type="#_x0000_t202" style="position:absolute;left:49343;top:8367;width:12249;height:3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lwz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">
                  <v:textbox>
                    <w:txbxContent>
                      <w:p w:rsidR="00C46DD7" w:rsidRPr="00ED442A" w:rsidRDefault="00C46DD7" w:rsidP="00EC48E2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18"/>
                            <w:szCs w:val="18"/>
                            <w:cs/>
                          </w:rPr>
                        </w:pPr>
                        <w:r w:rsidRPr="00ED442A">
                          <w:rPr>
                            <w:rFonts w:ascii="TH SarabunPSK" w:hAnsi="TH SarabunPSK" w:cs="TH SarabunPSK" w:hint="cs"/>
                            <w:b/>
                            <w:bCs/>
                            <w:sz w:val="18"/>
                            <w:szCs w:val="18"/>
                            <w:cs/>
                          </w:rPr>
                          <w:t>ศูนย์ข้อมูลประชาสัมพันธ์ร่วม</w:t>
                        </w:r>
                      </w:p>
                      <w:p w:rsidR="00C46DD7" w:rsidRPr="00DC7819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cs/>
                          </w:rPr>
                        </w:pPr>
                      </w:p>
                    </w:txbxContent>
                  </v:textbox>
                </v:shape>
                <v:shape id="Text Box 2" o:spid="_x0000_s1248" type="#_x0000_t202" style="position:absolute;left:20703;top:15009;width:12775;height:2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" fillcolor="#002060">
                  <v:textbox>
                    <w:txbxContent>
                      <w:p w:rsidR="00C46DD7" w:rsidRPr="00DC7819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cs/>
                          </w:rPr>
                        </w:pPr>
                        <w:r w:rsidRPr="00DC7819">
                          <w:rPr>
                            <w:rFonts w:ascii="TH SarabunPSK" w:hAnsi="TH SarabunPSK" w:cs="TH SarabunPSK" w:hint="cs"/>
                            <w:b/>
                            <w:bCs/>
                            <w:sz w:val="20"/>
                            <w:cs/>
                          </w:rPr>
                          <w:t>ส่วนอำนวยการ</w:t>
                        </w:r>
                      </w:p>
                    </w:txbxContent>
                  </v:textbox>
                </v:shape>
                <v:shape id="Text Box 2" o:spid="_x0000_s1249" type="#_x0000_t202" style="position:absolute;left:44771;top:15009;width:12776;height:2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" fillcolor="yellow">
                  <v:textbox>
                    <w:txbxContent>
                      <w:p w:rsidR="00C46DD7" w:rsidRPr="00DC7819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cs/>
                          </w:rPr>
                        </w:pPr>
                        <w:r w:rsidRPr="00DC7819">
                          <w:rPr>
                            <w:rFonts w:ascii="TH SarabunPSK" w:hAnsi="TH SarabunPSK" w:cs="TH SarabunPSK" w:hint="cs"/>
                            <w:b/>
                            <w:bCs/>
                            <w:sz w:val="20"/>
                            <w:cs/>
                          </w:rPr>
                          <w:t>ส่วนสนับสนุน</w:t>
                        </w:r>
                      </w:p>
                    </w:txbxContent>
                  </v:textbox>
                </v:shape>
                <v:line id="Straight Connector 2058" o:spid="_x0000_s1250" style="position:absolute;visibility:visible;mso-wrap-style:square" from="36748,3278" to="36748,125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" strokeweight="2.25pt">
                  <v:stroke joinstyle="miter"/>
                </v:line>
                <v:line id="Straight Connector 2059" o:spid="_x0000_s1251" style="position:absolute;visibility:visible;mso-wrap-style:square" from="36834,5607" to="49255,5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" strokeweight="2.25pt">
                  <v:stroke joinstyle="miter"/>
                </v:line>
                <v:line id="Straight Connector 2060" o:spid="_x0000_s1252" style="position:absolute;visibility:visible;mso-wrap-style:square" from="24844,8022" to="36748,8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" strokeweight="2.25pt">
                  <v:stroke joinstyle="miter"/>
                </v:line>
                <v:line id="Straight Connector 2061" o:spid="_x0000_s1253" style="position:absolute;visibility:visible;mso-wrap-style:square" from="36834,10006" to="49256,10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" strokeweight="2.25pt">
                  <v:stroke joinstyle="miter"/>
                </v:line>
                <v:line id="Straight Connector 2062" o:spid="_x0000_s1254" style="position:absolute;flip:y;visibility:visible;mso-wrap-style:square" from="10524,12594" to="51240,12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" strokeweight="2.25pt">
                  <v:stroke joinstyle="miter"/>
                </v:line>
                <v:line id="Straight Connector 2064" o:spid="_x0000_s1255" style="position:absolute;visibility:visible;mso-wrap-style:square" from="10524,12508" to="10524,15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" strokeweight="2.25pt">
                  <v:stroke joinstyle="miter"/>
                </v:line>
                <v:line id="Straight Connector 2065" o:spid="_x0000_s1256" style="position:absolute;visibility:visible;mso-wrap-style:square" from="51240,12508" to="51240,15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" strokeweight="2.25pt">
                  <v:stroke joinstyle="miter"/>
                </v:line>
                <v:line id="Straight Connector 2064" o:spid="_x0000_s1257" style="position:absolute;visibility:visible;mso-wrap-style:square" from="27000,12594" to="27000,15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<v:line id="Straight Connector 2064" o:spid="_x0000_s1258" style="position:absolute;visibility:visible;mso-wrap-style:square" from="517,22601" to="517,275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" strokeweight="2.25pt"/>
                <v:line id="Straight Connector 2060" o:spid="_x0000_s1259" style="position:absolute;visibility:visible;mso-wrap-style:square" from="517,24930" to="2486,24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" strokeweight="2.25pt"/>
                <v:line id="Straight Connector 2060" o:spid="_x0000_s1260" style="position:absolute;flip:y;visibility:visible;mso-wrap-style:square" from="517,26310" to="2574,26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" strokeweight="2.25pt"/>
                <v:shape id="Text Box 2" o:spid="_x0000_s1261" type="#_x0000_t202" style="position:absolute;left:23722;top:19150;width:9824;height: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" fillcolor="#002060">
                  <v:textbox>
                    <w:txbxContent>
                      <w:p w:rsidR="00C46DD7" w:rsidRPr="000B7FC0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20"/>
                            <w:cs/>
                          </w:rPr>
                          <w:t>หน่วยสถานการณ์</w:t>
                        </w:r>
                      </w:p>
                    </w:txbxContent>
                  </v:textbox>
                </v:shape>
                <v:shape id="Text Box 2" o:spid="_x0000_s1262" type="#_x0000_t202" style="position:absolute;left:23636;top:22514;width:9823;height:2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" fillcolor="#002060">
                  <v:textbox>
                    <w:txbxContent>
                      <w:p w:rsidR="00C46DD7" w:rsidRPr="000B7FC0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20"/>
                            <w:cs/>
                          </w:rPr>
                          <w:t>หน่วยทรัพยากร</w:t>
                        </w:r>
                      </w:p>
                    </w:txbxContent>
                  </v:textbox>
                </v:shape>
                <v:shape id="Text Box 2" o:spid="_x0000_s1263" type="#_x0000_t202" style="position:absolute;left:23636;top:25965;width:9823;height: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" fillcolor="#002060">
                  <v:textbox>
                    <w:txbxContent>
                      <w:p w:rsidR="00C46DD7" w:rsidRPr="000B7FC0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20"/>
                            <w:cs/>
                          </w:rPr>
                          <w:t>หน่วยเอกสาร</w:t>
                        </w:r>
                      </w:p>
                    </w:txbxContent>
                  </v:textbox>
                </v:shape>
                <v:line id="Straight Connector 2064" o:spid="_x0000_s1264" style="position:absolute;visibility:visible;mso-wrap-style:square" from="21738,17942" to="21738,27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" strokeweight="2.25pt"/>
                <v:line id="Straight Connector 2060" o:spid="_x0000_s1265" style="position:absolute;visibility:visible;mso-wrap-style:square" from="21738,27000" to="23719,27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" strokeweight="2.25pt"/>
                <v:line id="Straight Connector 2060" o:spid="_x0000_s1266" style="position:absolute;visibility:visible;mso-wrap-style:square" from="21738,23808" to="23713,23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" strokeweight="2.25pt"/>
                <v:line id="Straight Connector 2060" o:spid="_x0000_s1267" style="position:absolute;visibility:visible;mso-wrap-style:square" from="21738,20358" to="23713,20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" strokeweight="2.25pt"/>
                <v:shape id="Text Box 2" o:spid="_x0000_s1268" type="#_x0000_t202" style="position:absolute;left:59177;top:19236;width:9836;height:2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" fillcolor="yellow">
                  <v:textbox>
                    <w:txbxContent>
                      <w:p w:rsidR="00C46DD7" w:rsidRPr="000B7FC0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20"/>
                            <w:cs/>
                          </w:rPr>
                          <w:t>แผนกการเงิน</w:t>
                        </w:r>
                      </w:p>
                    </w:txbxContent>
                  </v:textbox>
                </v:shape>
                <v:shape id="Text Box 2" o:spid="_x0000_s1269" type="#_x0000_t202" style="position:absolute;left:46323;top:19236;width:9837;height:2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" fillcolor="yellow">
                  <v:textbox>
                    <w:txbxContent>
                      <w:p w:rsidR="00C46DD7" w:rsidRPr="000B7FC0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20"/>
                            <w:cs/>
                          </w:rPr>
                          <w:t>แผนกบริการ</w:t>
                        </w:r>
                      </w:p>
                    </w:txbxContent>
                  </v:textbox>
                </v:shape>
                <v:shape id="Text Box 2" o:spid="_x0000_s1270" type="#_x0000_t202" style="position:absolute;left:34505;top:19236;width:9836;height:2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" fillcolor="yellow">
                  <v:textbox>
                    <w:txbxContent>
                      <w:p w:rsidR="00C46DD7" w:rsidRPr="000B7FC0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20"/>
                            <w:cs/>
                          </w:rPr>
                          <w:t>แผนกสนับสนุน</w:t>
                        </w:r>
                      </w:p>
                    </w:txbxContent>
                  </v:textbox>
                </v:shape>
                <v:line id="Straight Connector 2065" o:spid="_x0000_s1271" style="position:absolute;visibility:visible;mso-wrap-style:square" from="51154,17942" to="51154,19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" strokeweight="2.25pt"/>
                <v:line id="Straight Connector 2059" o:spid="_x0000_s1272" style="position:absolute;visibility:visible;mso-wrap-style:square" from="39163,18546" to="64005,185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" strokeweight="2.25pt"/>
                <v:line id="Straight Connector 2065" o:spid="_x0000_s1273" style="position:absolute;visibility:visible;mso-wrap-style:square" from="39077,18460" to="39077,19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" strokeweight="2.25pt"/>
                <v:line id="Straight Connector 2065" o:spid="_x0000_s1274" style="position:absolute;visibility:visible;mso-wrap-style:square" from="63921,18460" to="63921,19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" strokeweight="2.25pt"/>
                <v:shape id="Text Box 2" o:spid="_x0000_s1275" type="#_x0000_t202" style="position:absolute;left:36317;top:22514;width:9836;height:4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" fillcolor="yellow">
                  <v:textbox>
                    <w:txbxContent>
                      <w:p w:rsidR="00C46DD7" w:rsidRDefault="00C46DD7" w:rsidP="00EC48E2">
                        <w:pPr>
                          <w:spacing w:line="216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20"/>
                            <w:cs/>
                          </w:rPr>
                          <w:t>หน่วยจัดหา</w:t>
                        </w:r>
                      </w:p>
                      <w:p w:rsidR="00C46DD7" w:rsidRPr="000B7FC0" w:rsidRDefault="00C46DD7" w:rsidP="00EC48E2">
                        <w:pPr>
                          <w:spacing w:line="216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20"/>
                            <w:cs/>
                          </w:rPr>
                          <w:t>สิ่งอุปกรณ์</w:t>
                        </w:r>
                      </w:p>
                    </w:txbxContent>
                  </v:textbox>
                </v:shape>
                <v:shape id="Text Box 2" o:spid="_x0000_s1276" type="#_x0000_t202" style="position:absolute;left:36317;top:30882;width:9841;height:4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" fillcolor="yellow">
                  <v:textbox>
                    <w:txbxContent>
                      <w:p w:rsidR="00C46DD7" w:rsidRPr="000B7FC0" w:rsidRDefault="00C46DD7" w:rsidP="00EC48E2">
                        <w:pPr>
                          <w:spacing w:line="228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20"/>
                            <w:cs/>
                          </w:rPr>
                          <w:t>หน่วยสนับสนุนภาคพื้น</w:t>
                        </w:r>
                      </w:p>
                    </w:txbxContent>
                  </v:textbox>
                </v:shape>
                <v:shape id="Text Box 2" o:spid="_x0000_s1277" type="#_x0000_t202" style="position:absolute;left:36230;top:27690;width:9837;height:2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" fillcolor="yellow">
                  <v:textbox>
                    <w:txbxContent>
                      <w:p w:rsidR="00C46DD7" w:rsidRPr="000B7FC0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20"/>
                            <w:cs/>
                          </w:rPr>
                          <w:t>หน่วยสถานที่</w:t>
                        </w:r>
                      </w:p>
                    </w:txbxContent>
                  </v:textbox>
                </v:shape>
                <v:line id="Straight Connector 2065" o:spid="_x0000_s1278" style="position:absolute;visibility:visible;mso-wrap-style:square" from="35023,21738" to="35023,33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" strokeweight="2.25pt"/>
                <v:line id="Straight Connector 2060" o:spid="_x0000_s1279" style="position:absolute;visibility:visible;mso-wrap-style:square" from="35109,24757" to="36309,247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" strokeweight="2.25pt"/>
                <v:line id="Straight Connector 2060" o:spid="_x0000_s1280" style="position:absolute;visibility:visible;mso-wrap-style:square" from="35109,28984" to="36220,28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" strokeweight="2.25pt"/>
                <v:line id="Straight Connector 2060" o:spid="_x0000_s1281" style="position:absolute;visibility:visible;mso-wrap-style:square" from="35109,33125" to="36317,331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" strokeweight="2.25pt"/>
                <v:shape id="Text Box 2" o:spid="_x0000_s1282" type="#_x0000_t202" style="position:absolute;left:61420;top:29243;width:11550;height:2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" fillcolor="yellow">
                  <v:textbox>
                    <w:txbxContent>
                      <w:p w:rsidR="00C46DD7" w:rsidRPr="000B7FC0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20"/>
                            <w:cs/>
                          </w:rPr>
                          <w:t>หน่วยพัสดุ</w:t>
                        </w:r>
                      </w:p>
                    </w:txbxContent>
                  </v:textbox>
                </v:shape>
                <v:shape id="Text Box 2" o:spid="_x0000_s1283" type="#_x0000_t202" style="position:absolute;left:61247;top:25879;width:11551;height:2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" fillcolor="yellow">
                  <v:textbox>
                    <w:txbxContent>
                      <w:p w:rsidR="00C46DD7" w:rsidRPr="000B7FC0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20"/>
                            <w:cs/>
                          </w:rPr>
                          <w:t>หน่วยจัดซื้อ จัดจ้าง</w:t>
                        </w:r>
                      </w:p>
                    </w:txbxContent>
                  </v:textbox>
                </v:shape>
                <v:shape id="Text Box 2" o:spid="_x0000_s1284" type="#_x0000_t202" style="position:absolute;left:61161;top:22514;width:11633;height:2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" fillcolor="yellow">
                  <v:textbox>
                    <w:txbxContent>
                      <w:p w:rsidR="00C46DD7" w:rsidRPr="000B7FC0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20"/>
                            <w:cs/>
                          </w:rPr>
                          <w:t>หน่วยการเงิน บัญชี</w:t>
                        </w:r>
                      </w:p>
                    </w:txbxContent>
                  </v:textbox>
                </v:shape>
                <v:shape id="Text Box 2" o:spid="_x0000_s1285" type="#_x0000_t202" style="position:absolute;left:48911;top:28984;width:9836;height:2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" fillcolor="yellow">
                  <v:textbox>
                    <w:txbxContent>
                      <w:p w:rsidR="00C46DD7" w:rsidRPr="000B7FC0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20"/>
                            <w:cs/>
                          </w:rPr>
                          <w:t>หน่วยเสบียง</w:t>
                        </w:r>
                      </w:p>
                    </w:txbxContent>
                  </v:textbox>
                </v:shape>
                <v:shape id="Text Box 2" o:spid="_x0000_s1286" type="#_x0000_t202" style="position:absolute;left:48911;top:25792;width:9836;height:2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" fillcolor="yellow">
                  <v:textbox>
                    <w:txbxContent>
                      <w:p w:rsidR="00C46DD7" w:rsidRPr="000B7FC0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20"/>
                            <w:cs/>
                          </w:rPr>
                          <w:t>หน่วยแพทย์</w:t>
                        </w:r>
                      </w:p>
                    </w:txbxContent>
                  </v:textbox>
                </v:shape>
                <v:shape id="Text Box 2" o:spid="_x0000_s1287" type="#_x0000_t202" style="position:absolute;left:48911;top:22514;width:9836;height:2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" fillcolor="yellow">
                  <v:textbox>
                    <w:txbxContent>
                      <w:p w:rsidR="00C46DD7" w:rsidRPr="000B7FC0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20"/>
                            <w:cs/>
                          </w:rPr>
                          <w:t>หน่วยสื่อสาร</w:t>
                        </w:r>
                      </w:p>
                    </w:txbxContent>
                  </v:textbox>
                </v:shape>
                <v:line id="Straight Connector 2065" o:spid="_x0000_s1288" style="position:absolute;visibility:visible;mso-wrap-style:square" from="47617,21824" to="47617,30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" strokeweight="2.25pt"/>
                <v:line id="Straight Connector 2060" o:spid="_x0000_s1289" style="position:absolute;visibility:visible;mso-wrap-style:square" from="47704,23808" to="48897,23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" strokeweight="2.25pt"/>
                <v:line id="Straight Connector 2060" o:spid="_x0000_s1290" style="position:absolute;visibility:visible;mso-wrap-style:square" from="47704,27000" to="48897,27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" strokeweight="2.25pt"/>
                <v:line id="Straight Connector 2060" o:spid="_x0000_s1291" style="position:absolute;visibility:visible;mso-wrap-style:square" from="47617,30192" to="48811,30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" strokeweight="2.25pt"/>
                <v:line id="Straight Connector 2065" o:spid="_x0000_s1292" style="position:absolute;visibility:visible;mso-wrap-style:square" from="59953,21824" to="59953,30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" strokeweight="2.25pt"/>
                <v:line id="Straight Connector 2060" o:spid="_x0000_s1293" style="position:absolute;visibility:visible;mso-wrap-style:square" from="59953,23808" to="61147,23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" strokeweight="2.25pt"/>
                <v:line id="Straight Connector 2060" o:spid="_x0000_s1294" style="position:absolute;visibility:visible;mso-wrap-style:square" from="60126,30451" to="61319,30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" strokeweight="2.25pt"/>
                <v:line id="Straight Connector 2060" o:spid="_x0000_s1295" style="position:absolute;visibility:visible;mso-wrap-style:square" from="60039,27173" to="61233,27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" strokeweight="2.25pt"/>
                <v:line id="Straight Connector 2064" o:spid="_x0000_s1296" style="position:absolute;visibility:visible;mso-wrap-style:square" from="10524,17684" to="10524,189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" strokeweight="2.25pt"/>
                <v:line id="Straight Connector 2060" o:spid="_x0000_s1297" style="position:absolute;visibility:visible;mso-wrap-style:square" from="5089,19064" to="15084,19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" strokeweight="2.25pt"/>
                <v:shape id="Text Box 2" o:spid="_x0000_s1298" type="#_x0000_t202" style="position:absolute;left:4226;top:15182;width:12770;height:2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" fillcolor="#c00000">
                  <v:textbox>
                    <w:txbxContent>
                      <w:p w:rsidR="00C46DD7" w:rsidRPr="00DC7819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cs/>
                          </w:rPr>
                        </w:pPr>
                        <w:r w:rsidRPr="00DC7819">
                          <w:rPr>
                            <w:rFonts w:ascii="TH SarabunPSK" w:hAnsi="TH SarabunPSK" w:cs="TH SarabunPSK" w:hint="cs"/>
                            <w:b/>
                            <w:bCs/>
                            <w:sz w:val="20"/>
                            <w:cs/>
                          </w:rPr>
                          <w:t>ส่วนปฏิบัติการ</w:t>
                        </w:r>
                      </w:p>
                    </w:txbxContent>
                  </v:textbox>
                </v:shape>
                <v:line id="Straight Connector 2064" o:spid="_x0000_s1299" style="position:absolute;visibility:visible;mso-wrap-style:square" from="15096,18978" to="15096,20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" strokeweight="2.25pt"/>
                <v:line id="Straight Connector 2064" o:spid="_x0000_s1300" style="position:absolute;visibility:visible;mso-wrap-style:square" from="5089,18978" to="5089,20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" strokeweight="2.25pt"/>
                <v:shape id="Text Box 2" o:spid="_x0000_s1301" type="#_x0000_t202" style="position:absolute;top:20099;width:9817;height: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" fillcolor="#c00000">
                  <v:textbox>
                    <w:txbxContent>
                      <w:p w:rsidR="00C46DD7" w:rsidRPr="004A57E1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cs/>
                          </w:rPr>
                        </w:pPr>
                        <w:r w:rsidRPr="004A57E1">
                          <w:rPr>
                            <w:rFonts w:ascii="TH SarabunPSK" w:hAnsi="TH SarabunPSK" w:cs="TH SarabunPSK" w:hint="cs"/>
                            <w:b/>
                            <w:bCs/>
                            <w:sz w:val="20"/>
                            <w:cs/>
                          </w:rPr>
                          <w:t>พื้นที่</w:t>
                        </w:r>
                      </w:p>
                    </w:txbxContent>
                  </v:textbox>
                </v:shape>
                <v:shape id="Text Box 2" o:spid="_x0000_s1302" type="#_x0000_t202" style="position:absolute;left:10524;top:20099;width:9817;height: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" fillcolor="#c00000">
                  <v:textbox>
                    <w:txbxContent>
                      <w:p w:rsidR="00C46DD7" w:rsidRPr="004A57E1" w:rsidRDefault="00C46DD7" w:rsidP="00EC48E2">
                        <w:pPr>
                          <w:spacing w:line="228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20"/>
                            <w:cs/>
                          </w:rPr>
                          <w:t>กลุ่มภารกิจ</w:t>
                        </w:r>
                      </w:p>
                    </w:txbxContent>
                  </v:textbox>
                </v:shape>
                <v:shape id="Text Box 2" o:spid="_x0000_s1303" type="#_x0000_t202" style="position:absolute;left:2501;top:24412;width:16110;height:2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" fillcolor="#c00000">
                  <v:textbox>
                    <w:txbxContent>
                      <w:p w:rsidR="00C46DD7" w:rsidRPr="004A57E1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cs/>
                          </w:rPr>
                        </w:pPr>
                      </w:p>
                    </w:txbxContent>
                  </v:textbox>
                </v:shape>
                <v:shape id="Text Box 2" o:spid="_x0000_s1304" type="#_x0000_t202" style="position:absolute;left:1811;top:23463;width:16110;height:2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" fillcolor="#c00000">
                  <v:textbox>
                    <w:txbxContent>
                      <w:p w:rsidR="00C46DD7" w:rsidRPr="004A57E1" w:rsidRDefault="00C46DD7" w:rsidP="00EC48E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20"/>
                            <w:cs/>
                          </w:rPr>
                          <w:t>ศูนย์ปฏิบัติการฉุกเฉินท้องถิ่น</w:t>
                        </w:r>
                      </w:p>
                    </w:txbxContent>
                  </v:textbox>
                </v:shape>
                <v:line id="Straight Connector 2060" o:spid="_x0000_s1305" style="position:absolute;visibility:visible;mso-wrap-style:square" from="517,27432" to="3267,27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" strokeweight="2.25pt"/>
              </v:group>
            </w:pict>
          </mc:Fallback>
        </mc:AlternateContent>
      </w:r>
    </w:p>
    <w:p w:rsidR="00EC48E2" w:rsidRPr="00EC48E2" w:rsidRDefault="00EC48E2" w:rsidP="00EC48E2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6"/>
          <w:szCs w:val="36"/>
          <w:lang w:bidi="ar-SA"/>
        </w:rPr>
      </w:pPr>
    </w:p>
    <w:p w:rsidR="00EC48E2" w:rsidRPr="00EC48E2" w:rsidRDefault="00EC48E2" w:rsidP="00EC48E2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6"/>
          <w:szCs w:val="36"/>
          <w:lang w:bidi="ar-SA"/>
        </w:rPr>
      </w:pPr>
    </w:p>
    <w:p w:rsidR="00EC48E2" w:rsidRPr="00EC48E2" w:rsidRDefault="00EC48E2" w:rsidP="00EC48E2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6"/>
          <w:szCs w:val="36"/>
          <w:lang w:bidi="ar-SA"/>
        </w:rPr>
      </w:pPr>
    </w:p>
    <w:p w:rsidR="00EC48E2" w:rsidRPr="00EC48E2" w:rsidRDefault="00EC48E2" w:rsidP="00EC48E2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6"/>
          <w:szCs w:val="36"/>
          <w:lang w:bidi="ar-SA"/>
        </w:rPr>
      </w:pPr>
    </w:p>
    <w:p w:rsidR="00EC48E2" w:rsidRPr="00EC48E2" w:rsidRDefault="00EC48E2" w:rsidP="00EC48E2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6"/>
          <w:szCs w:val="36"/>
          <w:lang w:bidi="ar-SA"/>
        </w:rPr>
      </w:pPr>
    </w:p>
    <w:p w:rsidR="00EC48E2" w:rsidRPr="00EC48E2" w:rsidRDefault="00EC48E2" w:rsidP="00EC48E2">
      <w:pPr>
        <w:tabs>
          <w:tab w:val="left" w:pos="2127"/>
          <w:tab w:val="left" w:pos="269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EC48E2" w:rsidRPr="00EC48E2" w:rsidRDefault="00EC48E2" w:rsidP="00EC48E2">
      <w:pPr>
        <w:tabs>
          <w:tab w:val="left" w:pos="2127"/>
          <w:tab w:val="left" w:pos="269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EC48E2" w:rsidRPr="00EC48E2" w:rsidRDefault="00EC48E2" w:rsidP="00EC48E2">
      <w:pPr>
        <w:tabs>
          <w:tab w:val="left" w:pos="2127"/>
          <w:tab w:val="left" w:pos="269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EC48E2" w:rsidRPr="00EC48E2" w:rsidRDefault="00EC48E2" w:rsidP="00EC48E2">
      <w:pPr>
        <w:tabs>
          <w:tab w:val="left" w:pos="2127"/>
          <w:tab w:val="left" w:pos="269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EC48E2" w:rsidRPr="00EC48E2" w:rsidRDefault="00EC48E2" w:rsidP="00EC48E2">
      <w:pPr>
        <w:tabs>
          <w:tab w:val="left" w:pos="2127"/>
          <w:tab w:val="left" w:pos="269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EC48E2" w:rsidRPr="00EC48E2" w:rsidRDefault="00EC48E2" w:rsidP="00EC48E2">
      <w:pPr>
        <w:tabs>
          <w:tab w:val="left" w:pos="2127"/>
          <w:tab w:val="left" w:pos="269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EC48E2" w:rsidRPr="00EC48E2" w:rsidRDefault="00EC48E2" w:rsidP="00EC48E2">
      <w:pPr>
        <w:tabs>
          <w:tab w:val="left" w:pos="2127"/>
          <w:tab w:val="left" w:pos="269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EC48E2" w:rsidRPr="00EC48E2" w:rsidRDefault="00EC48E2" w:rsidP="00EC48E2">
      <w:pPr>
        <w:tabs>
          <w:tab w:val="left" w:pos="2127"/>
          <w:tab w:val="left" w:pos="269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EC48E2" w:rsidRPr="00EC48E2" w:rsidRDefault="00EC48E2" w:rsidP="00EC48E2">
      <w:pPr>
        <w:tabs>
          <w:tab w:val="left" w:pos="2127"/>
          <w:tab w:val="left" w:pos="269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EC48E2" w:rsidRPr="00EC48E2" w:rsidRDefault="00EC48E2" w:rsidP="00EC48E2">
      <w:pPr>
        <w:tabs>
          <w:tab w:val="left" w:pos="1985"/>
          <w:tab w:val="left" w:pos="2694"/>
        </w:tabs>
        <w:spacing w:before="60" w:after="12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หมายเหตุ :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โครงสร้างดังกล่าวสามารถปรับได้ตามความเหมาะสมกับสถานการณ์โดยยึดหลักมาตรฐาน เอกภาพในการจัดการ และความยืดหยุ่นของโครงสร้างองค์กรการจัดการในภาวะฉุกเฉิน</w:t>
      </w:r>
    </w:p>
    <w:p w:rsidR="00EC48E2" w:rsidRPr="00EC48E2" w:rsidRDefault="00EC48E2" w:rsidP="00EC48E2">
      <w:pPr>
        <w:tabs>
          <w:tab w:val="left" w:pos="2127"/>
          <w:tab w:val="left" w:pos="2694"/>
        </w:tabs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 xml:space="preserve">แผนภาพที่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>5-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>2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โครงสร้างศูนย์บัญชาการเหตุการณ์อำเภอ</w:t>
      </w:r>
    </w:p>
    <w:p w:rsidR="00EC48E2" w:rsidRPr="00EC48E2" w:rsidRDefault="00EC48E2" w:rsidP="00EC48E2">
      <w:pPr>
        <w:tabs>
          <w:tab w:val="left" w:pos="1985"/>
          <w:tab w:val="left" w:pos="2694"/>
        </w:tabs>
        <w:adjustRightInd w:val="0"/>
        <w:spacing w:before="6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val="th-TH"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val="th-TH" w:bidi="ar-SA"/>
        </w:rPr>
        <w:tab/>
        <w:t>(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  <w:t>3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>.1.3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val="th-TH" w:bidi="ar-SA"/>
        </w:rPr>
        <w:t>)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val="th-TH" w:bidi="ar-SA"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  <w:lang w:val="th-TH"/>
        </w:rPr>
        <w:t xml:space="preserve">ศูนย์บัญชาการเหตุการณ์จังหวัด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val="th-TH" w:bidi="ar-SA"/>
        </w:rPr>
        <w:t>(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val="th-TH"/>
        </w:rPr>
        <w:t>ศบก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val="th-TH" w:bidi="ar-SA"/>
        </w:rPr>
        <w:t>.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val="th-TH"/>
        </w:rPr>
        <w:t>จ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val="th-TH" w:bidi="ar-SA"/>
        </w:rPr>
        <w:t>.)</w:t>
      </w:r>
    </w:p>
    <w:p w:rsidR="00EC48E2" w:rsidRPr="00EC48E2" w:rsidRDefault="00EC48E2" w:rsidP="00EC48E2">
      <w:pPr>
        <w:tabs>
          <w:tab w:val="left" w:pos="2694"/>
        </w:tabs>
        <w:adjustRightInd w:val="0"/>
        <w:spacing w:after="0" w:line="240" w:lineRule="auto"/>
        <w:ind w:firstLine="2694"/>
        <w:jc w:val="thaiDistribute"/>
        <w:rPr>
          <w:rFonts w:ascii="TH SarabunIT๙" w:eastAsia="Calibri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ให้กองอำนวยการป้องกันและบรรเทาสาธารณภัยจังหวัด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จัดตั้ง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ศูนย์บัญชาการเหตุการณ์จังหวัด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เมื่อเกิดหรือคาดว่าจะเกิดสาธารณภัยขึ้น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โดยมีผู้อำนวยการจังหวัด เป็นผู้ควบคุม  สั่งการและบัญชาการ เพื่อทำหน้าที่รับผิดชอบในการจัดการสาธารณภัยในพื้นที่จังหวัดจนกว่าสถานการณ์จะเข้าสู่ภาวะปกติ พร้อมทั้งเป็นศูนย์กลางในการ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ระดมสรรพกำลังและทรัพยากร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ในการจัดการ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     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สาธารณภัยจากส่วนราชการและหน่วยงานที่เกี่ยวข้อง เพื่อสนับสนุนให้แก่กองอำนวยการป้องกันและบรรเทา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    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สาธารณภัย ในระดับพื้นที่ รวมทั้งอำนวยการและประสานการเผชิญเหตุระหว่างหน่วยงานต่างๆ ทั้งฝ่ายพลเรือน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และฝ่ายทหาร ตลอดจนองค์กรปกครองส่วนท้องถิ่น และองค์การสาธารณกุศล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ในพื้นที่ที่รับผิดชอบได้อย่าง     มีเอกภาพและประสิทธิภาพ</w:t>
      </w:r>
    </w:p>
    <w:p w:rsidR="00EC48E2" w:rsidRPr="00EC48E2" w:rsidRDefault="00EC48E2" w:rsidP="00EC48E2">
      <w:pPr>
        <w:tabs>
          <w:tab w:val="left" w:pos="2694"/>
        </w:tabs>
        <w:adjustRightInd w:val="0"/>
        <w:spacing w:after="0" w:line="240" w:lineRule="auto"/>
        <w:ind w:firstLine="2694"/>
        <w:jc w:val="thaiDistribute"/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</w:pP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  <w:lang w:val="th-TH"/>
        </w:rPr>
        <w:t xml:space="preserve">ในกรณีเมื่อมีการยกระดับเป็นการจัดการสาธารณภัยขนาดใหญ่ 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rtl/>
          <w:cs/>
          <w:lang w:val="th-TH" w:bidi="ar-SA"/>
        </w:rPr>
        <w:t>(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rtl/>
          <w:cs/>
          <w:lang w:val="th-TH"/>
        </w:rPr>
        <w:t xml:space="preserve">ระดับ 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lang w:bidi="ar-SA"/>
        </w:rPr>
        <w:t>3)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       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หรือการจัดการสาธารณภัยร้ายแรงอย่างยิ่ง 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>(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</w:rPr>
        <w:t xml:space="preserve">ระดับ 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>4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 xml:space="preserve">) </w:t>
      </w:r>
      <w:r w:rsidRPr="00EC48E2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ให้ศูนย์บัญชาการเหตุการณ์จังหวัด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  <w:lang w:val="th-TH"/>
        </w:rPr>
        <w:t>แปรสภาพ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 xml:space="preserve">            เป็น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  <w:lang w:val="th-TH"/>
        </w:rPr>
        <w:t>ศูนย์บัญชาการเหตุการณ์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ส่วนหน้า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  <w:lang w:val="th-TH"/>
        </w:rPr>
        <w:t xml:space="preserve">จังหวัด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val="th-TH" w:bidi="ar-SA"/>
        </w:rPr>
        <w:t>(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val="th-TH"/>
        </w:rPr>
        <w:t>ศบก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val="th-TH" w:bidi="ar-SA"/>
        </w:rPr>
        <w:t>.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val="th-TH"/>
        </w:rPr>
        <w:t>จ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val="th-TH" w:bidi="ar-SA"/>
        </w:rPr>
        <w:t>. (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val="th-TH"/>
        </w:rPr>
        <w:t>ส่วนหน้า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val="th-TH" w:bidi="ar-SA"/>
        </w:rPr>
        <w:t>))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 xml:space="preserve"> ของกองบัญชาการป้องกันและบรรเทา    </w:t>
      </w:r>
      <w:r w:rsidRPr="00EC48E2">
        <w:rPr>
          <w:rFonts w:ascii="TH SarabunIT๙" w:eastAsia="Times New Roman" w:hAnsi="TH SarabunIT๙" w:cs="TH SarabunIT๙"/>
          <w:spacing w:val="-12"/>
          <w:sz w:val="32"/>
          <w:szCs w:val="32"/>
          <w:cs/>
          <w:lang w:val="th-TH"/>
        </w:rPr>
        <w:t xml:space="preserve">สาธารณภัยแห่งชาติ </w:t>
      </w:r>
      <w:r w:rsidRPr="00EC48E2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ให้มีหน้าที่ปฏิบัติงานตามการบัญชาการจาก</w:t>
      </w:r>
      <w:bookmarkStart w:id="50" w:name="_Hlk54183056"/>
      <w:r w:rsidRPr="00EC48E2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กองบัญชาการป้องกันและบรรเทาสาธารณภัยแห่งชาติ</w:t>
      </w:r>
      <w:bookmarkEnd w:id="50"/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หรือกองบัญชาการป้องกันและบรรเทาสาธารณภัยแห่งชาติ 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>(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</w:rPr>
        <w:t>ส่วนหน้า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 xml:space="preserve">) 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</w:rPr>
        <w:t>โดยรับผิดชอบอำนวยการ ควบคุม ปฏิบัติงาน และประสานการปฏิบัติเกี่ยวกับการป้องกันและบรรเทาสาธารณภัยในเขตพื้นที่จังหวัด</w:t>
      </w:r>
      <w:r w:rsidRPr="00EC48E2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พร้อมทั้ง เป็นศูนย์กลางในการระดมสรรพกำลังและทรัพยากรเพื่อการจัดการสาธารณภัยและประสานการปฏิบัติระหว่างหน่วยงานต่าง ๆ ภายในจังหวัด ทั้งฝ่ายพลเรือน และฝ่ายทหาร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ตลอดจนองค์กรปกครองส่วนท้องถิ่น 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        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และองค์การสาธารณกุศล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ในพื้นที่ที่รับผิดชอบ</w:t>
      </w:r>
    </w:p>
    <w:p w:rsidR="00EC48E2" w:rsidRPr="00EC48E2" w:rsidRDefault="00EC48E2" w:rsidP="00EC48E2">
      <w:pPr>
        <w:tabs>
          <w:tab w:val="left" w:pos="1418"/>
          <w:tab w:val="left" w:pos="1985"/>
          <w:tab w:val="left" w:pos="2694"/>
        </w:tabs>
        <w:adjustRightInd w:val="0"/>
        <w:spacing w:before="6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val="th-TH" w:bidi="ar-SA"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val="th-TH" w:bidi="ar-SA"/>
        </w:rPr>
        <w:tab/>
        <w:t>(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  <w:t>3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>.1.4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val="th-TH" w:bidi="ar-SA"/>
        </w:rPr>
        <w:t>)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  <w:lang w:val="th-TH"/>
        </w:rPr>
        <w:t xml:space="preserve"> กองอำนวยการป้องกันและบรรเทาสาธารณภัยกลาง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  <w:t>(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</w:rPr>
        <w:t>กอปภ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  <w:t>.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</w:rPr>
        <w:t>ก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  <w:t>.)</w:t>
      </w:r>
    </w:p>
    <w:p w:rsidR="00EC48E2" w:rsidRPr="00EC48E2" w:rsidRDefault="00EC48E2" w:rsidP="00EC48E2">
      <w:pPr>
        <w:tabs>
          <w:tab w:val="left" w:pos="2127"/>
          <w:tab w:val="left" w:pos="2694"/>
        </w:tabs>
        <w:adjustRightInd w:val="0"/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 xml:space="preserve">                  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 xml:space="preserve">ในกรณีการจัดการสาธารณภัยขนาดเล็ก 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rtl/>
          <w:cs/>
          <w:lang w:bidi="ar-SA"/>
        </w:rPr>
        <w:t>(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rtl/>
          <w:cs/>
        </w:rPr>
        <w:t xml:space="preserve">ระดับ 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lang w:bidi="ar-SA"/>
        </w:rPr>
        <w:t xml:space="preserve">1) 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และการจัดการสาธารณภัย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ขนาดกลาง 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>(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</w:rPr>
        <w:t xml:space="preserve">ระดับ 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>2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 xml:space="preserve">) 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</w:rPr>
        <w:t>ให้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กองอำนวยการป้องกันและบรรเทาสาธารณภัยกลางรั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บผิดชอบอำนวยการ ประสาน 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การปฏิบัติ ประเมินสถานการณ์ และสนับสนุนการสั่งการจากกองบัญชาการป้องกันและบรรเทาสาธารณภัยแห่งชาติ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รวมทั้งติดตาม เฝ้าระวังสถานการณ์ วิเคราะห์สถานการณ์ รายงาน และเสนอความคิดเห็นต่อผู้บัญชาการป้องกันและบรรเทาสาธารณภัยแห่งชาติ 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หรือนายกรัฐมนตรี เพื่อตัดสินใจยกระดับ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  <w:lang w:val="th-TH"/>
        </w:rPr>
        <w:t xml:space="preserve">เป็นการจัดการสาธารณภัยขนาดใหญ่ 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rtl/>
          <w:cs/>
          <w:lang w:val="th-TH" w:bidi="ar-SA"/>
        </w:rPr>
        <w:t>(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rtl/>
          <w:cs/>
          <w:lang w:val="th-TH"/>
        </w:rPr>
        <w:t xml:space="preserve">ระดับ 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lang w:bidi="ar-SA"/>
        </w:rPr>
        <w:t xml:space="preserve">3) 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หรือการจัดการ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สาธารณภัยร้ายแรงอย่างยิ่ง 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>(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</w:rPr>
        <w:t xml:space="preserve">ระดับ 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>4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>)</w:t>
      </w:r>
    </w:p>
    <w:p w:rsidR="00EC48E2" w:rsidRPr="00EC48E2" w:rsidRDefault="00EC48E2" w:rsidP="00EC48E2">
      <w:pPr>
        <w:tabs>
          <w:tab w:val="left" w:pos="1985"/>
          <w:tab w:val="left" w:pos="2694"/>
        </w:tabs>
        <w:adjustRightInd w:val="0"/>
        <w:spacing w:before="60" w:after="0" w:line="223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  <w:t xml:space="preserve">                    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val="th-TH" w:bidi="ar-SA"/>
        </w:rPr>
        <w:tab/>
        <w:t>(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  <w:t>3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  <w:t>.1.5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  <w:t xml:space="preserve">)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กองบัญชาการป้องกันและบรรเทาสาธารณภัยแห่งชาติ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  <w:t xml:space="preserve">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  <w:t>(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</w:rPr>
        <w:t>บกปภ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  <w:t>.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</w:rPr>
        <w:t>ช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  <w:t>.)</w:t>
      </w:r>
    </w:p>
    <w:p w:rsidR="00EC48E2" w:rsidRPr="00EC48E2" w:rsidRDefault="00EC48E2" w:rsidP="00EC48E2">
      <w:pPr>
        <w:tabs>
          <w:tab w:val="left" w:pos="2127"/>
          <w:tab w:val="left" w:pos="2694"/>
        </w:tabs>
        <w:spacing w:after="0" w:line="223" w:lineRule="auto"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ให้รับผิดชอบบังคับบัญชา อำนวยการ วินิจฉัยสั่งการ ควบคุม และประสาน</w:t>
      </w:r>
      <w:r w:rsidR="00665BA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 xml:space="preserve">        </w:t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 xml:space="preserve">   </w:t>
      </w:r>
      <w:r w:rsidRPr="00EC48E2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ความร่วมมือจากทุกภาคส่วนในการจัดการสาธารณภัยในกรณีการจัดการสาธารณภัย</w:t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cs/>
          <w:lang w:val="th-TH"/>
        </w:rPr>
        <w:t xml:space="preserve">ขนาดใหญ่ </w:t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rtl/>
          <w:cs/>
          <w:lang w:val="th-TH" w:bidi="ar-SA"/>
        </w:rPr>
        <w:t>(</w:t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rtl/>
          <w:cs/>
          <w:lang w:val="th-TH"/>
        </w:rPr>
        <w:t xml:space="preserve">ระดับ </w:t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lang w:bidi="ar-SA"/>
        </w:rPr>
        <w:t>3)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หรือการจัดการสาธารณภัยร้ายแรงอย่างยิ่ง 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>(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</w:rPr>
        <w:t xml:space="preserve">ระดับ 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>4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>)</w:t>
      </w:r>
    </w:p>
    <w:p w:rsidR="00EC48E2" w:rsidRPr="00EC48E2" w:rsidRDefault="00EC48E2" w:rsidP="00EC48E2">
      <w:pPr>
        <w:tabs>
          <w:tab w:val="left" w:pos="1985"/>
          <w:tab w:val="left" w:pos="2835"/>
        </w:tabs>
        <w:spacing w:after="0" w:line="223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  <w:tab/>
        <w:t>(3.1.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>6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  <w:t xml:space="preserve">)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กองบัญชาการป้องกันและบรรเทาสาธารณภัยแห่งชาติ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  <w:t>(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</w:rPr>
        <w:t>ส่วนหน้า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  <w:t xml:space="preserve">)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</w:rPr>
        <w:t>บกปภ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  <w:t>.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</w:rPr>
        <w:t>ช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  <w:t>. (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</w:rPr>
        <w:t>ส่วนหน้า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  <w:t>)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val="th-TH" w:bidi="ar-SA"/>
        </w:rPr>
        <w:tab/>
      </w:r>
    </w:p>
    <w:p w:rsidR="00EC48E2" w:rsidRPr="00EC48E2" w:rsidRDefault="00EC48E2" w:rsidP="00EC48E2">
      <w:pPr>
        <w:shd w:val="clear" w:color="auto" w:fill="FFFFFF"/>
        <w:tabs>
          <w:tab w:val="left" w:pos="1985"/>
          <w:tab w:val="left" w:pos="2127"/>
          <w:tab w:val="left" w:pos="2835"/>
        </w:tabs>
        <w:spacing w:after="0" w:line="223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ab/>
        <w:t xml:space="preserve">   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val="th-TH" w:bidi="ar-SA"/>
        </w:rPr>
        <w:tab/>
      </w:r>
      <w:bookmarkStart w:id="51" w:name="_Hlk55206072"/>
      <w:bookmarkStart w:id="52" w:name="_Hlk67417997"/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val="th-TH"/>
        </w:rPr>
        <w:t xml:space="preserve">ในกรณีเมื่อมีการยกระดับเป็นการจัดการสาธารณภัยขนาดใหญ่ 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val="th-TH" w:bidi="ar-SA"/>
        </w:rPr>
        <w:t>(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val="th-TH"/>
        </w:rPr>
        <w:t xml:space="preserve">ระดับ 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3)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หรือการจัดการสาธารณภัยร้ายแรงอย่างยิ่ง 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>(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</w:rPr>
        <w:t xml:space="preserve">ระดับ 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>4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 xml:space="preserve">)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ซึ่งสถานการณ์มีความรุนแรงมากครอบคลุมในพื้นที่กว้างขวางหลายอำเภอหรือหลายจังหวัด และอาจใช้เวลาในการเผชิญเหตุที่ยาวนานกว่าปกติให้กองบัญชาการป้องกันและบรรเทาสาธารณภัยแห่งชาติ พิจารณาจัดตั้ง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กองบัญชาการป้องกันและบรรเทาสาธารณภัยแห่งชาติ </w:t>
      </w:r>
      <w:r w:rsidRPr="00EC48E2">
        <w:rPr>
          <w:rFonts w:ascii="TH SarabunIT๙" w:eastAsia="Calibri" w:hAnsi="TH SarabunIT๙" w:cs="TH SarabunIT๙"/>
          <w:spacing w:val="-4"/>
          <w:sz w:val="32"/>
          <w:szCs w:val="32"/>
          <w:rtl/>
          <w:cs/>
          <w:lang w:bidi="ar-SA"/>
        </w:rPr>
        <w:t>(</w:t>
      </w:r>
      <w:r w:rsidRPr="00EC48E2">
        <w:rPr>
          <w:rFonts w:ascii="TH SarabunIT๙" w:eastAsia="Calibri" w:hAnsi="TH SarabunIT๙" w:cs="TH SarabunIT๙"/>
          <w:spacing w:val="-4"/>
          <w:sz w:val="32"/>
          <w:szCs w:val="32"/>
          <w:rtl/>
          <w:cs/>
        </w:rPr>
        <w:t>ส่วนหน้า</w:t>
      </w:r>
      <w:r w:rsidRPr="00EC48E2">
        <w:rPr>
          <w:rFonts w:ascii="TH SarabunIT๙" w:eastAsia="Calibri" w:hAnsi="TH SarabunIT๙" w:cs="TH SarabunIT๙"/>
          <w:spacing w:val="-4"/>
          <w:sz w:val="32"/>
          <w:szCs w:val="32"/>
          <w:rtl/>
          <w:cs/>
          <w:lang w:bidi="ar-SA"/>
        </w:rPr>
        <w:t>)</w:t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 และแต่งตั้งผู้กำกับควบคุมพื้นที่ </w:t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rtl/>
          <w:cs/>
          <w:lang w:bidi="ar-SA"/>
        </w:rPr>
        <w:t>(</w:t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lang w:bidi="ar-SA"/>
        </w:rPr>
        <w:t>Area Commander</w:t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rtl/>
          <w:cs/>
          <w:lang w:bidi="ar-SA"/>
        </w:rPr>
        <w:t>)</w:t>
      </w:r>
      <w:r w:rsidR="00665BA2">
        <w:rPr>
          <w:rFonts w:ascii="TH SarabunIT๙" w:eastAsia="Times New Roman" w:hAnsi="TH SarabunIT๙" w:cs="TH SarabunIT๙" w:hint="cs"/>
          <w:spacing w:val="-4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rtl/>
          <w:cs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rtl/>
          <w:cs/>
        </w:rPr>
        <w:t>เพื่อช่วยเหลือผู้บัญชาการป้องกันและบรรเทา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สาธารณภัยแห่งชาติในการบังคับบัญชาและสั่งการ ในพื้นที่ที่ได้รับมอบหมาย พร้อมทั้งควบคุม และกำกับ     </w:t>
      </w:r>
      <w:r w:rsidRPr="00EC48E2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 xml:space="preserve">การป้องกันและบรรเทาสาธารณภัยให้เป็นไปตามแผนการป้องกันและบรรเทาสาธารณภัยแห่งชาติ </w:t>
      </w:r>
      <w:bookmarkEnd w:id="51"/>
    </w:p>
    <w:p w:rsidR="00EC48E2" w:rsidRPr="00EC48E2" w:rsidRDefault="00EC48E2" w:rsidP="00EC48E2">
      <w:pPr>
        <w:shd w:val="clear" w:color="auto" w:fill="FFFFFF"/>
        <w:tabs>
          <w:tab w:val="left" w:pos="1985"/>
          <w:tab w:val="left" w:pos="2127"/>
          <w:tab w:val="left" w:pos="2835"/>
        </w:tabs>
        <w:spacing w:after="0" w:line="223" w:lineRule="auto"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โดย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  <w:lang w:val="th-TH"/>
        </w:rPr>
        <w:t>ศูนย์บัญชาการเหตุการณ์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ส่วนหน้า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  <w:lang w:val="th-TH"/>
        </w:rPr>
        <w:t xml:space="preserve">จังหวัด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val="th-TH" w:bidi="ar-SA"/>
        </w:rPr>
        <w:t>(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val="th-TH"/>
        </w:rPr>
        <w:t>ศบก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val="th-TH" w:bidi="ar-SA"/>
        </w:rPr>
        <w:t>.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val="th-TH"/>
        </w:rPr>
        <w:t>จ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val="th-TH" w:bidi="ar-SA"/>
        </w:rPr>
        <w:t>. (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val="th-TH"/>
        </w:rPr>
        <w:t>ส่วนหน้า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val="th-TH" w:bidi="ar-SA"/>
        </w:rPr>
        <w:t>))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val="th-TH" w:bidi="ar-SA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lang w:val="th-TH" w:bidi="ar-SA"/>
        </w:rPr>
        <w:t xml:space="preserve">   </w:t>
      </w:r>
      <w:r w:rsidRPr="00EC48E2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มีหน้าที่ปฏิบัติงานตามการบัญชาการจากกองบัญชาการป้องกันและบรรเทาสาธารณภัยแห่งชาติ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หรือกองบัญชาการป้องกันและบรรเทาสาธารณภัยแห่งชาติ 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>(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</w:rPr>
        <w:t>ส่วนหน้า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>)</w:t>
      </w:r>
      <w:bookmarkEnd w:id="52"/>
    </w:p>
    <w:p w:rsidR="00EC48E2" w:rsidRPr="00EC48E2" w:rsidRDefault="00EC48E2" w:rsidP="00EC48E2">
      <w:pPr>
        <w:shd w:val="clear" w:color="auto" w:fill="FFFFFF"/>
        <w:tabs>
          <w:tab w:val="left" w:pos="426"/>
          <w:tab w:val="left" w:pos="993"/>
          <w:tab w:val="left" w:pos="1418"/>
          <w:tab w:val="left" w:pos="1985"/>
          <w:tab w:val="left" w:pos="2694"/>
        </w:tabs>
        <w:spacing w:after="0" w:line="228" w:lineRule="auto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       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ทั้งนี้ เมื่อเกิดหรือคาดว่าจะเกิดสาธารณภัยขนาดเล็ก (ความรุนแรงภัย ระดับ ๑)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ให้กองอำนวยการป้องกันและบรรเทาสาธารณภัยอำเภอ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จัดตั้ง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ศูนย์บัญชาการเหตุการณ์อำเภอ</w:t>
      </w:r>
      <w:r w:rsidR="00665BA2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เสลภูมิ       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ขึ้น พร้อมทั้งให้จัดเจ้าหน้าที่รับผิดชอบประจำศูนย์บัญชาเหตุการณ์อำเภอ และดำเนินการตามแนวทางการปฏิบัติของ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ศูนย์บัญชาการเหตุการณ์อำเภอ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โดยมีผู้อำนวยการอำเภอเป็นผู้ควบคุม และสั่งการ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เพื่อเป็น</w:t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ศูนย์กลางในการระดมสรรพกำลัง และทรัพยากร เพื่อจัดการสาธารณภัยที่เกิดขึ้น และเป็นศูนย์บัญชาการ สั่งการ อำนวยการประสาน</w:t>
      </w:r>
      <w:r w:rsidRPr="00EC48E2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การปฏิบัติระหว่างหน่วยงานต่างๆ ทั้งฝ่ายพลเรือนและฝ่ายทหาร องค์กรปกครองส่วนท้องถิ่น       และองค์การสาธารณกุศล</w:t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  <w:cs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ในการควบคุมสถานการณ์ในพื้นที่เกิดเหตุได้อย่างรวดเร็ว มีมาตรฐานในการจัดการในภาวะฉุกเฉิน  มีเอกภาพในการบังคับบัญชาที่ชัดเจน มีลักษณะความยืดหยุ่นภายในระบบการจัดการเหตุฉุกเฉินอย่างมีประสิทธิภาพ</w:t>
      </w:r>
    </w:p>
    <w:p w:rsidR="00EC48E2" w:rsidRPr="00EC48E2" w:rsidRDefault="00EC48E2" w:rsidP="00EC48E2">
      <w:pPr>
        <w:tabs>
          <w:tab w:val="left" w:pos="1985"/>
          <w:tab w:val="left" w:pos="2694"/>
        </w:tabs>
        <w:adjustRightInd w:val="0"/>
        <w:spacing w:before="120" w:after="0" w:line="216" w:lineRule="auto"/>
        <w:ind w:firstLine="992"/>
        <w:jc w:val="thaiDistribute"/>
        <w:rPr>
          <w:rFonts w:ascii="TH SarabunIT๙" w:eastAsia="Calibri" w:hAnsi="TH SarabunIT๙" w:cs="TH SarabunIT๙"/>
          <w:spacing w:val="-6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  <w:lang w:val="th-TH"/>
        </w:rPr>
        <w:t>(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>3.2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) </w:t>
      </w:r>
      <w:bookmarkStart w:id="53" w:name="_Hlk67418262"/>
      <w:r w:rsidRPr="00EC48E2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t>บทบาทหน้าที่โครงสร้างศูนย์บัญชาการเหตุการณ์อำเภอ (ศบก.อ.)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 </w:t>
      </w:r>
      <w:bookmarkEnd w:id="53"/>
    </w:p>
    <w:p w:rsidR="00EC48E2" w:rsidRPr="00EC48E2" w:rsidRDefault="00EC48E2" w:rsidP="00EC48E2">
      <w:pPr>
        <w:spacing w:after="0" w:line="216" w:lineRule="auto"/>
        <w:ind w:firstLine="144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bookmarkStart w:id="54" w:name="_Hlk63692188"/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(3.2.1) ผู้บัญชาการเหตุการณ์ (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>Incident Commander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)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มีหน้าที่ อำนวยการ สั่งการ กำกับควบคุม เหตุการณ์ตามระเบียบกฎหมาย โดยกําหนดวัตถุประสงค์และเป้าหมายของการบัญชาการเหตุการณ์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การติดตามสถานการณ์ของเหตุการณ์เพื่อจัดลําดับความสําคัญของกิจกรรมหรือมาตรการตามแผนเผชิญเหตุ (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Incident Action Plan, IAP)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โดยคํานึงถึงความปลอดภัยของผู้ปฏิบัติงาน รวมถึงการติดตาม ประเมิน แก้ไขปัญหาการดําเนินงานในส่วนต่างๆ เช่น บริหารจัดการทรัพยากร ประสานงานระดับนโยบายกับหน่วยงานที่เกี่ยวข้อง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ตัดสินใจยก-ลดระดับศูนย์บัญชาการเหตุการณ์ รวมทั้งเสริมสร้างขวัญและกําลังใจในการปฏิบัติงานให้แก่ผู้ปฏิบัติงาน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bookmarkEnd w:id="54"/>
    <w:p w:rsidR="00EC48E2" w:rsidRPr="00EC48E2" w:rsidRDefault="00EC48E2" w:rsidP="00EC48E2">
      <w:pPr>
        <w:shd w:val="clear" w:color="auto" w:fill="FFFFFF"/>
        <w:tabs>
          <w:tab w:val="left" w:pos="567"/>
          <w:tab w:val="left" w:pos="2268"/>
          <w:tab w:val="left" w:pos="2694"/>
        </w:tabs>
        <w:spacing w:after="0" w:line="216" w:lineRule="auto"/>
        <w:ind w:firstLine="1560"/>
        <w:jc w:val="thaiDistribute"/>
        <w:rPr>
          <w:rFonts w:ascii="TH SarabunIT๙" w:eastAsia="Calibri" w:hAnsi="TH SarabunIT๙" w:cs="TH SarabunIT๙"/>
          <w:sz w:val="32"/>
          <w:szCs w:val="32"/>
          <w:rtl/>
          <w:cs/>
          <w:lang w:val="th-TH" w:bidi="ar-SA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  <w:t>(3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  <w:t>.2.2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val="th-TH" w:bidi="ar-SA"/>
        </w:rPr>
        <w:t>)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val="th-TH" w:bidi="ar-SA"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>ที่ปรึกษา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หรือ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 xml:space="preserve">ผู้เชี่ยวชาญ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  <w:t>(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  <w:t>Technical Specialist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  <w:t>)</w:t>
      </w:r>
      <w:r w:rsidRPr="00EC48E2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มีหน้าที่ให้ข้อเสนอแนะคำแนะนำ ข้อมูลทางวิชาการ การสังเคราะห์แนวโน้มสถานการณ์ และเทคนิคการปฏิบัติที่เกี่ยวข้องกับเหตุการณ์สาธารณภัยที่เกิดขึ้น โดยให้คำนึงถึงความปลอดภัยในการปฏิบัติงานเป็นสำคัญ พร้อมทั้งปฏิบัติหน้าที่อื่นใดตามที่ผู้บัญชาการอำเภอเห็นสมควร ทั้งนี้ จำนวนและคุณลักษณะของคณะที่ปรึกษา</w:t>
      </w:r>
      <w:r w:rsidRPr="00EC48E2">
        <w:rPr>
          <w:rFonts w:ascii="TH SarabunIT๙" w:eastAsia="Calibri" w:hAnsi="TH SarabunIT๙" w:cs="TH SarabunIT๙"/>
          <w:sz w:val="32"/>
          <w:szCs w:val="40"/>
          <w:cs/>
          <w:lang w:val="th-TH"/>
        </w:rPr>
        <w:t xml:space="preserve">              </w:t>
      </w:r>
      <w:r w:rsidRPr="00EC48E2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หรือผู้เชี่ยวชาญให้เป็นไปตามที่เห็นสมควรสอดคล้องกับเหตุการณ์</w:t>
      </w:r>
    </w:p>
    <w:p w:rsidR="00EC48E2" w:rsidRPr="00EC48E2" w:rsidRDefault="00EC48E2" w:rsidP="00EC48E2">
      <w:pPr>
        <w:shd w:val="clear" w:color="auto" w:fill="FFFFFF"/>
        <w:tabs>
          <w:tab w:val="left" w:pos="567"/>
          <w:tab w:val="left" w:pos="1701"/>
          <w:tab w:val="left" w:pos="2268"/>
          <w:tab w:val="left" w:pos="2694"/>
        </w:tabs>
        <w:spacing w:after="0" w:line="216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Calibri" w:hAnsi="TH SarabunIT๙" w:cs="TH SarabunIT๙"/>
          <w:b/>
          <w:bCs/>
          <w:spacing w:val="8"/>
          <w:sz w:val="32"/>
          <w:szCs w:val="32"/>
          <w:rtl/>
          <w:cs/>
          <w:lang w:val="th-TH" w:bidi="ar-SA"/>
        </w:rPr>
        <w:t>(</w:t>
      </w:r>
      <w:r w:rsidRPr="00EC48E2">
        <w:rPr>
          <w:rFonts w:ascii="TH SarabunIT๙" w:eastAsia="Calibri" w:hAnsi="TH SarabunIT๙" w:cs="TH SarabunIT๙"/>
          <w:b/>
          <w:bCs/>
          <w:spacing w:val="8"/>
          <w:sz w:val="32"/>
          <w:szCs w:val="32"/>
          <w:rtl/>
          <w:cs/>
          <w:lang w:bidi="ar-SA"/>
        </w:rPr>
        <w:t>3</w:t>
      </w:r>
      <w:r w:rsidRPr="00EC48E2">
        <w:rPr>
          <w:rFonts w:ascii="TH SarabunIT๙" w:eastAsia="Calibri" w:hAnsi="TH SarabunIT๙" w:cs="TH SarabunIT๙"/>
          <w:b/>
          <w:bCs/>
          <w:spacing w:val="8"/>
          <w:sz w:val="32"/>
          <w:szCs w:val="32"/>
          <w:lang w:bidi="ar-SA"/>
        </w:rPr>
        <w:t>.2.3)</w:t>
      </w:r>
      <w:r w:rsidRPr="00EC48E2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  <w:cs/>
        </w:rPr>
        <w:t xml:space="preserve">ศูนย์ข้อมูลประชาสัมพันธ์ร่วม </w:t>
      </w:r>
      <w:r w:rsidRPr="00EC48E2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  <w:rtl/>
          <w:cs/>
          <w:lang w:bidi="ar-SA"/>
        </w:rPr>
        <w:t>(</w:t>
      </w:r>
      <w:r w:rsidRPr="00EC48E2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  <w:lang w:bidi="ar-SA"/>
        </w:rPr>
        <w:t>Join Information Center : JIC</w:t>
      </w:r>
      <w:r w:rsidRPr="00EC48E2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  <w:rtl/>
          <w:cs/>
          <w:lang w:bidi="ar-SA"/>
        </w:rPr>
        <w:t>)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 xml:space="preserve"> มีหน้าที่ประสาน</w:t>
      </w:r>
      <w:r w:rsidRPr="00EC48E2">
        <w:rPr>
          <w:rFonts w:ascii="TH SarabunIT๙" w:eastAsia="Times New Roman" w:hAnsi="TH SarabunIT๙" w:cs="TH SarabunIT๙"/>
          <w:spacing w:val="4"/>
          <w:sz w:val="32"/>
          <w:szCs w:val="32"/>
          <w:cs/>
        </w:rPr>
        <w:t xml:space="preserve">ข้อมูลเหตุการณ์กับส่วนต่างๆ ภายใต้โครงสร้างองค์กรปฏิบัติ เพื่อเป็นศูนย์กลางรวบรวมข้อมูล </w:t>
      </w:r>
      <w:r w:rsidRPr="00EC48E2">
        <w:rPr>
          <w:rFonts w:ascii="TH SarabunIT๙" w:eastAsia="Times New Roman" w:hAnsi="TH SarabunIT๙" w:cs="TH SarabunIT๙"/>
          <w:spacing w:val="4"/>
          <w:sz w:val="32"/>
          <w:szCs w:val="32"/>
          <w:lang w:bidi="ar-SA"/>
        </w:rPr>
        <w:t xml:space="preserve">   </w:t>
      </w:r>
      <w:r w:rsidRPr="00EC48E2">
        <w:rPr>
          <w:rFonts w:ascii="TH SarabunIT๙" w:eastAsia="Times New Roman" w:hAnsi="TH SarabunIT๙" w:cs="TH SarabunIT๙"/>
          <w:spacing w:val="4"/>
          <w:sz w:val="32"/>
          <w:szCs w:val="32"/>
          <w:cs/>
        </w:rPr>
        <w:t>และ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สื่อสาร </w:t>
      </w:r>
      <w:r w:rsidRPr="00EC48E2">
        <w:rPr>
          <w:rFonts w:ascii="TH SarabunIT๙" w:eastAsia="Times New Roman" w:hAnsi="TH SarabunIT๙" w:cs="TH SarabunIT๙"/>
          <w:spacing w:val="6"/>
          <w:sz w:val="32"/>
          <w:szCs w:val="32"/>
          <w:cs/>
        </w:rPr>
        <w:t>ตลอดจนประชาสัมพันธ์ข้อมูลข่าวสารเกี่ยวกับเหตุการณ์สู่ประชาชน และสื่อมวลชน รวมทั้งปฏิบัติการด้าน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ข่าวสาร 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>(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>Information Operation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 xml:space="preserve">)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ที่ครอบคลุมการจัดการข่าวปลอม ข่าวลือ และการ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ปฏิบัติการจิตวิทยามวลชนในอันที่จะสร้างความเข้าใจ และการรับรู้ข้อมูลข่าวสารที่ถูกต้อง รวดเร็ว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ทันเหตุการณ์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 xml:space="preserve"> </w:t>
      </w:r>
    </w:p>
    <w:p w:rsidR="00EC48E2" w:rsidRPr="00EC48E2" w:rsidRDefault="00EC48E2" w:rsidP="00EC48E2">
      <w:pPr>
        <w:shd w:val="clear" w:color="auto" w:fill="FFFFFF"/>
        <w:tabs>
          <w:tab w:val="left" w:pos="567"/>
          <w:tab w:val="left" w:pos="1701"/>
          <w:tab w:val="left" w:pos="2268"/>
          <w:tab w:val="left" w:pos="2694"/>
        </w:tabs>
        <w:spacing w:after="0" w:line="216" w:lineRule="auto"/>
        <w:ind w:firstLine="1560"/>
        <w:jc w:val="thaiDistribute"/>
        <w:rPr>
          <w:rFonts w:ascii="TH SarabunIT๙" w:eastAsia="Calibri" w:hAnsi="TH SarabunIT๙" w:cs="TH SarabunIT๙"/>
          <w:sz w:val="32"/>
          <w:szCs w:val="32"/>
          <w:rtl/>
          <w:cs/>
          <w:lang w:val="th-TH"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โดยให้</w:t>
      </w:r>
      <w:r w:rsidR="00665BA2">
        <w:rPr>
          <w:rFonts w:ascii="TH SarabunIT๙" w:eastAsia="Calibri" w:hAnsi="TH SarabunIT๙" w:cs="TH SarabunIT๙" w:hint="cs"/>
          <w:color w:val="FF0000"/>
          <w:sz w:val="32"/>
          <w:szCs w:val="32"/>
          <w:cs/>
        </w:rPr>
        <w:t>องค์กรปกครองส่วนท้องถิ่นในพื้นที่ ทุกแห่ง</w:t>
      </w:r>
      <w:r w:rsidR="00665BA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เป็นหน่วยงานหลัก รับผิดชอบการจัดทำขอบเขต แผนงาน ภารกิจ และโครงสร้างภายในศูนย์ข้อมูลประชาสัมพันธ์ร่วม และมีหน่วยงานสนับสนุน ได้แก่ สถานีวิทยุกระจายเสียง </w:t>
      </w:r>
    </w:p>
    <w:p w:rsidR="00EC48E2" w:rsidRPr="00EC48E2" w:rsidRDefault="00EC48E2" w:rsidP="00EC48E2">
      <w:pPr>
        <w:shd w:val="clear" w:color="auto" w:fill="FFFFFF"/>
        <w:tabs>
          <w:tab w:val="left" w:pos="567"/>
          <w:tab w:val="left" w:pos="1701"/>
          <w:tab w:val="left" w:pos="2694"/>
        </w:tabs>
        <w:spacing w:after="0" w:line="216" w:lineRule="auto"/>
        <w:ind w:firstLine="1560"/>
        <w:jc w:val="thaiDistribute"/>
        <w:rPr>
          <w:rFonts w:ascii="TH SarabunIT๙" w:eastAsia="Calibri" w:hAnsi="TH SarabunIT๙" w:cs="TH SarabunIT๙"/>
          <w:spacing w:val="-6"/>
          <w:sz w:val="32"/>
          <w:szCs w:val="32"/>
          <w:cs/>
          <w:lang w:val="th-TH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val="th-TH" w:bidi="ar-SA"/>
        </w:rPr>
        <w:t>(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  <w:t>3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  <w:t>.2.4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val="th-TH" w:bidi="ar-SA"/>
        </w:rPr>
        <w:t xml:space="preserve">)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val="th-TH"/>
        </w:rPr>
        <w:t xml:space="preserve">ศูนย์ประสานการปฏิบัติ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  <w:t>(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>Liaison Officer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  <w:t>)</w:t>
      </w:r>
      <w:r w:rsidRPr="00EC48E2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มีหน้าที่ประสานงานและประสานการปฏิบัติกับหน่วยงานต่าง ๆ ทั้งภาครัฐ ภาคเอกชน ภาคประชาสังคม โดยให้จัดทำแนวทางการประสานงานและการปฏิบัติงานสนับสนุนศูนย์บัญชาการเหตุการณ์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โดยให้</w:t>
      </w:r>
      <w:r w:rsidR="00665BA2">
        <w:rPr>
          <w:rFonts w:ascii="TH SarabunIT๙" w:eastAsia="Calibri" w:hAnsi="TH SarabunIT๙" w:cs="TH SarabunIT๙" w:hint="cs"/>
          <w:color w:val="FF0000"/>
          <w:sz w:val="32"/>
          <w:szCs w:val="32"/>
          <w:cs/>
        </w:rPr>
        <w:t>องค์กรปกครองส่วนท้องถิ่นในพื้นที่ ทุกแห่ง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  <w:lang w:val="th-TH"/>
        </w:rPr>
        <w:t xml:space="preserve">ร่วมกันจัดทำ ขอบเขต แผนงาน ภารกิจ และโครงสร้างภายในของศูนย์ประสานการปฏิบัติ </w:t>
      </w:r>
    </w:p>
    <w:p w:rsidR="00EC48E2" w:rsidRPr="00EC48E2" w:rsidRDefault="00EC48E2" w:rsidP="00EC48E2">
      <w:pPr>
        <w:shd w:val="clear" w:color="auto" w:fill="FFFFFF"/>
        <w:tabs>
          <w:tab w:val="left" w:pos="567"/>
          <w:tab w:val="left" w:pos="1701"/>
          <w:tab w:val="left" w:pos="2127"/>
          <w:tab w:val="left" w:pos="2694"/>
        </w:tabs>
        <w:spacing w:after="0" w:line="216" w:lineRule="auto"/>
        <w:ind w:firstLine="1560"/>
        <w:jc w:val="thaiDistribute"/>
        <w:rPr>
          <w:rFonts w:ascii="TH SarabunIT๙" w:eastAsia="Calibri" w:hAnsi="TH SarabunIT๙" w:cs="TH SarabunIT๙"/>
          <w:sz w:val="32"/>
          <w:szCs w:val="32"/>
          <w:rtl/>
          <w:cs/>
          <w:lang w:val="th-TH" w:bidi="ar-SA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val="th-TH" w:bidi="ar-SA"/>
        </w:rPr>
        <w:t>(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  <w:t>3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  <w:t>.2.5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val="th-TH" w:bidi="ar-SA"/>
        </w:rPr>
        <w:t xml:space="preserve">)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val="th-TH"/>
        </w:rPr>
        <w:t xml:space="preserve">ส่วนปฏิบัติการ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val="th-TH" w:bidi="ar-SA"/>
        </w:rPr>
        <w:t>(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  <w:t>Operation Section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val="th-TH" w:bidi="ar-SA"/>
        </w:rPr>
        <w:t>)</w:t>
      </w:r>
      <w:r w:rsidRPr="00EC48E2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มีหน้าที่ปฏิบัติการเพื่อลดและบรรเทาภยันตรายที่เกิดขึ้น ด้วยการเข้าควบคุมสถานการณ์เพื่อรักษาชีวิตและปกป้องทรัพย์สิน ให้กลับสู่ภาวะปกติโดยเร็ว เช่น การปฏิบัติการดับเพลิง ค้นหาและกู้ภัย ตอบโต้สารเคมีและวัตถุอันตราย ให้บริการการแพทย์          และสาธารณสุข อำนวยความสะดวกด้านคมนาคม รักษาความสงบเรียบร้อย รวมถึงประสานการปฏิบัติร่วมกับฝ่ายทหาร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โดยให้</w:t>
      </w:r>
      <w:r w:rsidR="00665BA2">
        <w:rPr>
          <w:rFonts w:ascii="TH SarabunIT๙" w:eastAsia="Calibri" w:hAnsi="TH SarabunIT๙" w:cs="TH SarabunIT๙" w:hint="cs"/>
          <w:color w:val="FF0000"/>
          <w:sz w:val="32"/>
          <w:szCs w:val="32"/>
          <w:cs/>
        </w:rPr>
        <w:t>องค์กรปกครองส่วนท้องถิ่นในพื้นที่ ทุกแห่ง</w:t>
      </w:r>
      <w:r w:rsidR="00665BA2"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ร่วมกันจัดทำ ขอบเขต แผนงาน ภารกิจ</w:t>
      </w:r>
      <w:r w:rsidRPr="00EC48E2">
        <w:rPr>
          <w:rFonts w:ascii="TH SarabunIT๙" w:eastAsia="Calibri" w:hAnsi="TH SarabunIT๙" w:cs="TH SarabunIT๙"/>
          <w:sz w:val="32"/>
          <w:szCs w:val="32"/>
          <w:rtl/>
          <w:lang w:val="th-TH" w:bidi="ar-SA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และโครงสร้างภายในของส่วนปฏิบัติการ </w:t>
      </w:r>
    </w:p>
    <w:p w:rsidR="00EC48E2" w:rsidRPr="00EC48E2" w:rsidRDefault="00EC48E2" w:rsidP="00EC48E2">
      <w:pPr>
        <w:shd w:val="clear" w:color="auto" w:fill="FFFFFF"/>
        <w:tabs>
          <w:tab w:val="left" w:pos="567"/>
          <w:tab w:val="left" w:pos="1701"/>
          <w:tab w:val="left" w:pos="2268"/>
          <w:tab w:val="left" w:pos="2694"/>
        </w:tabs>
        <w:spacing w:after="0" w:line="216" w:lineRule="auto"/>
        <w:ind w:firstLine="1560"/>
        <w:jc w:val="thaiDistribute"/>
        <w:rPr>
          <w:rFonts w:ascii="TH SarabunIT๙" w:eastAsia="Calibri" w:hAnsi="TH SarabunIT๙" w:cs="TH SarabunIT๙"/>
          <w:sz w:val="32"/>
          <w:szCs w:val="32"/>
          <w:rtl/>
          <w:cs/>
          <w:lang w:val="th-TH" w:bidi="ar-SA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val="th-TH" w:bidi="ar-SA"/>
        </w:rPr>
        <w:lastRenderedPageBreak/>
        <w:t>(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  <w:t>3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  <w:t>.2.6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val="th-TH" w:bidi="ar-SA"/>
        </w:rPr>
        <w:t>)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val="th-TH" w:bidi="ar-SA"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 xml:space="preserve">ส่วนอำนวยการ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val="th-TH" w:bidi="ar-SA"/>
        </w:rPr>
        <w:t>(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  <w:t>Planning Section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  <w:t>)</w:t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มีหน้าที่ติดตาม วิเคราะห์แนวโน้มสถานการณ์ แจ้งเตือนภัย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ประสาน รวบรวมข้อมูลสถานะทรัพยากร เพื่อใช้ในการประเมินความต้องการ     และความจำเป็นในการสนับสนุนทรัพยากรในภาวะฉุกเฉิน โดยจัดให้มีการประชุมเพื่อร่วมจัดทำแผนเผชิญเหตุ</w:t>
      </w:r>
      <w:r w:rsidRPr="00EC48E2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โดยใช้ข้อมูลที่ได้รับจากส่วนปฏิบัติการและส่วนสนับสนุนเป็นฐานดำเนินการ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โดยให้</w:t>
      </w:r>
      <w:r w:rsidR="00665BA2">
        <w:rPr>
          <w:rFonts w:ascii="TH SarabunIT๙" w:eastAsia="Times New Roman" w:hAnsi="TH SarabunIT๙" w:cs="TH SarabunIT๙" w:hint="cs"/>
          <w:spacing w:val="-8"/>
          <w:sz w:val="33"/>
          <w:szCs w:val="33"/>
          <w:cs/>
        </w:rPr>
        <w:t xml:space="preserve">ศูนย์บัญชาการเหตุกราณ์อำเภอ </w:t>
      </w:r>
      <w:r w:rsidRPr="00EC48E2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ร่วมกันจัดทำ ขอบเขต แผนงาน ภารกิจ และโครงสร้างภายในของส่วนแผนงาน พร้อมทั้งให้การสนับสนุนสถานที่ปฏิบัติงานแก่ศูนย์บัญชาการเหตุการณ์</w:t>
      </w:r>
    </w:p>
    <w:p w:rsidR="00EC48E2" w:rsidRPr="00EC48E2" w:rsidRDefault="00EC48E2" w:rsidP="00EC48E2">
      <w:pPr>
        <w:shd w:val="clear" w:color="auto" w:fill="FFFFFF"/>
        <w:tabs>
          <w:tab w:val="left" w:pos="567"/>
          <w:tab w:val="left" w:pos="1701"/>
          <w:tab w:val="left" w:pos="2268"/>
          <w:tab w:val="left" w:pos="2694"/>
        </w:tabs>
        <w:spacing w:after="0" w:line="240" w:lineRule="auto"/>
        <w:ind w:firstLine="1560"/>
        <w:jc w:val="thaiDistribute"/>
        <w:rPr>
          <w:rFonts w:ascii="TH SarabunIT๙" w:eastAsia="Calibri" w:hAnsi="TH SarabunIT๙" w:cs="TH SarabunIT๙"/>
          <w:sz w:val="32"/>
          <w:szCs w:val="32"/>
          <w:cs/>
          <w:lang w:val="th-TH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val="th-TH" w:bidi="ar-SA"/>
        </w:rPr>
        <w:t>(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  <w:t>3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  <w:t>.2.7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val="th-TH" w:bidi="ar-SA"/>
        </w:rPr>
        <w:t>)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val="th-TH" w:bidi="ar-SA"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 xml:space="preserve">ส่วนสนับสนุน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val="th-TH" w:bidi="ar-SA"/>
        </w:rPr>
        <w:t>(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  <w:t>Logistics and Administration Section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  <w:t>)</w:t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มีหน้าที่สนับสนุนการส่งกำลังบำรุงที่จำเป็น และตอบสนองการร้องขอรับการสนับสนุนในด้านงบประมาณ การเงิน การคลัง  </w:t>
      </w:r>
      <w:r w:rsidRPr="00EC48E2"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/>
        </w:rPr>
        <w:t xml:space="preserve">และการรับบริจาค เพื่อให้การจัดการในภาวะฉุกเฉินดำเนินไปอย่างมีประสิทธิภาพ และประสิทธิผล </w:t>
      </w:r>
      <w:r w:rsidRPr="00EC48E2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โดยให้</w:t>
      </w:r>
      <w:r w:rsidR="00665BA2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               </w:t>
      </w:r>
      <w:r w:rsidR="00665BA2">
        <w:rPr>
          <w:rFonts w:ascii="TH SarabunIT๙" w:eastAsia="Calibri" w:hAnsi="TH SarabunIT๙" w:cs="TH SarabunIT๙" w:hint="cs"/>
          <w:color w:val="FF0000"/>
          <w:sz w:val="32"/>
          <w:szCs w:val="32"/>
          <w:cs/>
        </w:rPr>
        <w:t>องค์กรปกครองส่วนท้องถิ่นในพื้นที่ ทุกแห่ง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rtl/>
          <w:lang w:val="th-TH" w:bidi="ar-SA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ร่วมกันจัดทำ ขอบเขต แผนงาน ภารกิจ และโครงสร้างภายในของส่วนสนับสนุน</w:t>
      </w:r>
    </w:p>
    <w:p w:rsidR="00EC48E2" w:rsidRPr="00EC48E2" w:rsidRDefault="00EC48E2" w:rsidP="00EC48E2">
      <w:pPr>
        <w:shd w:val="clear" w:color="auto" w:fill="FFFFFF"/>
        <w:tabs>
          <w:tab w:val="left" w:pos="1418"/>
          <w:tab w:val="left" w:pos="1985"/>
        </w:tabs>
        <w:spacing w:after="120" w:line="192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br w:type="page"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lastRenderedPageBreak/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val="th-TH" w:bidi="ar-SA"/>
        </w:rPr>
        <w:t>(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  <w:t>3.3)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ผู้มีอำนาจหน้าที่ในการป้องกันและบรรเทาสาธารณภัย และผู้ที่เกี่ยวข้องอย่างเป็น</w:t>
      </w:r>
      <w:r w:rsidRPr="00EC48E2"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cs/>
        </w:rPr>
        <w:t>เอกภาพและชัดเจนแต่ละระดับ ตั้งแต่ระดับประเทศ ระดับจังหวัด</w:t>
      </w:r>
      <w:r w:rsidRPr="00EC48E2"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lang w:bidi="ar-SA"/>
        </w:rPr>
        <w:t xml:space="preserve"> </w:t>
      </w:r>
      <w:r w:rsidRPr="00EC48E2"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cs/>
        </w:rPr>
        <w:t>อำเภอ และระดับท้องถิ่น</w:t>
      </w:r>
      <w:r w:rsidRPr="00EC48E2">
        <w:rPr>
          <w:rFonts w:ascii="TH SarabunIT๙" w:eastAsia="Calibri" w:hAnsi="TH SarabunIT๙" w:cs="TH SarabunIT๙"/>
          <w:spacing w:val="-10"/>
          <w:sz w:val="32"/>
          <w:szCs w:val="32"/>
          <w:rtl/>
          <w:cs/>
          <w:lang w:bidi="ar-SA"/>
        </w:rPr>
        <w:t xml:space="preserve"> (</w:t>
      </w:r>
      <w:r w:rsidRPr="00EC48E2">
        <w:rPr>
          <w:rFonts w:ascii="TH SarabunIT๙" w:eastAsia="Calibri" w:hAnsi="TH SarabunIT๙" w:cs="TH SarabunIT๙"/>
          <w:spacing w:val="-10"/>
          <w:sz w:val="32"/>
          <w:szCs w:val="32"/>
          <w:rtl/>
          <w:cs/>
        </w:rPr>
        <w:t xml:space="preserve">ตามแผนภาพที่ </w:t>
      </w:r>
      <w:r w:rsidRPr="00EC48E2">
        <w:rPr>
          <w:rFonts w:ascii="TH SarabunIT๙" w:eastAsia="Calibri" w:hAnsi="TH SarabunIT๙" w:cs="TH SarabunIT๙"/>
          <w:spacing w:val="-10"/>
          <w:sz w:val="32"/>
          <w:szCs w:val="32"/>
          <w:lang w:bidi="ar-SA"/>
        </w:rPr>
        <w:t>5-3)</w:t>
      </w:r>
    </w:p>
    <w:p w:rsidR="00EC48E2" w:rsidRPr="00EC48E2" w:rsidRDefault="00EC48E2" w:rsidP="00EC48E2">
      <w:pPr>
        <w:shd w:val="clear" w:color="auto" w:fill="FFFFFF"/>
        <w:tabs>
          <w:tab w:val="left" w:pos="993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  <w:lang w:val="th-TH"/>
        </w:rPr>
      </w:pP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-476250</wp:posOffset>
                </wp:positionH>
                <wp:positionV relativeFrom="paragraph">
                  <wp:posOffset>163830</wp:posOffset>
                </wp:positionV>
                <wp:extent cx="6602095" cy="6832600"/>
                <wp:effectExtent l="19050" t="24765" r="0" b="10160"/>
                <wp:wrapNone/>
                <wp:docPr id="232" name="กลุ่ม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02095" cy="6832600"/>
                          <a:chOff x="0" y="0"/>
                          <a:chExt cx="6602406" cy="6832889"/>
                        </a:xfrm>
                      </wpg:grpSpPr>
                      <wpg:grpSp>
                        <wpg:cNvPr id="233" name="Group 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6602406" cy="6832889"/>
                            <a:chOff x="0" y="0"/>
                            <a:chExt cx="6602406" cy="6832889"/>
                          </a:xfrm>
                        </wpg:grpSpPr>
                        <wps:wsp>
                          <wps:cNvPr id="234" name="AutoShape 28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-249072" y="2840183"/>
                              <a:ext cx="1556413" cy="1058270"/>
                            </a:xfrm>
                            <a:prstGeom prst="irregularSeal1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46DD7" w:rsidRPr="00E7272D" w:rsidRDefault="00C46DD7" w:rsidP="00EC48E2">
                                <w:pPr>
                                  <w:pStyle w:val="NormalWeb"/>
                                  <w:spacing w:after="0"/>
                                  <w:jc w:val="center"/>
                                  <w:textAlignment w:val="baseline"/>
                                  <w:rPr>
                                    <w:rFonts w:ascii="TH SarabunPSK" w:hAnsi="TH SarabunPSK" w:cs="TH SarabunPSK"/>
                                    <w:sz w:val="22"/>
                                  </w:rPr>
                                </w:pPr>
                                <w:r w:rsidRPr="00CE2696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sz w:val="22"/>
                                    <w:cs/>
                                  </w:rPr>
                                  <w:t>สาธารณภัย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35" name="Text Box 1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48637" y="600364"/>
                              <a:ext cx="2419350" cy="4476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46DD7" w:rsidRPr="00E7272D" w:rsidRDefault="00C46DD7" w:rsidP="00EC48E2">
                                <w:pPr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</w:pPr>
                                <w:r w:rsidRPr="00E7272D"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  <w:t>ควบคุมและกำกับการป้องกันและบรรเทาสาธารณภัยทั่วราชอาณาจักร (มาตรา 13)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" name="Text Box 1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39401" y="1588655"/>
                              <a:ext cx="2419350" cy="6364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46DD7" w:rsidRPr="00E7272D" w:rsidRDefault="00C46DD7" w:rsidP="00EC48E2">
                                <w:pPr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</w:pPr>
                                <w:r w:rsidRPr="00E7272D"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  <w:t>ควบคุมและกำกับการปฏิบัติหน้าที่ของ ผอ./รอง ผอ./</w:t>
                                </w:r>
                                <w:r w:rsidRPr="00E7272D"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  <w:t>ผช.ผอ. เจ้าพนักงาน และอาสาสมัคร ได้ทั่วราชอาณาจักร (มาตรา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szCs w:val="22"/>
                                    <w:cs/>
                                  </w:rPr>
                                  <w:t xml:space="preserve"> </w:t>
                                </w:r>
                                <w:r w:rsidRPr="00E7272D"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  <w:t>14)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" name="Text Box 1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48637" y="2281382"/>
                              <a:ext cx="2419350" cy="4476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46DD7" w:rsidRPr="00E7272D" w:rsidRDefault="00C46DD7" w:rsidP="00EC48E2">
                                <w:pPr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</w:pPr>
                                <w:r w:rsidRPr="00E7272D"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  <w:t>รับผิดชอบในการป้องกันและบรรเทาสาธารณภัยในเขตจังหวัด (มาตรา 15)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" name="Text Box 1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48637" y="2724728"/>
                              <a:ext cx="2429301" cy="3975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46DD7" w:rsidRPr="00E7272D" w:rsidRDefault="00C46DD7" w:rsidP="00EC48E2">
                                <w:pPr>
                                  <w:spacing w:line="204" w:lineRule="auto"/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</w:pPr>
                                <w:r w:rsidRPr="00E7272D"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  <w:t xml:space="preserve">ช่วยเหลือ ผอ.จังหวัด และปฏิบัติหน้าที่อื่นตามที่ </w:t>
                                </w:r>
                                <w:r w:rsidRPr="00E7272D"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  <w:t>ผอ.จว.มอบหมาย (มาตรา 18)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9" name="Text Box 1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48637" y="3620655"/>
                              <a:ext cx="2419350" cy="4210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46DD7" w:rsidRPr="00E7272D" w:rsidRDefault="00C46DD7" w:rsidP="00EC48E2">
                                <w:pPr>
                                  <w:rPr>
                                    <w:rFonts w:ascii="TH SarabunPSK" w:hAnsi="TH SarabunPSK" w:cs="TH SarabunPSK"/>
                                    <w:spacing w:val="-4"/>
                                    <w:szCs w:val="22"/>
                                    <w:cs/>
                                  </w:rPr>
                                </w:pPr>
                                <w:r w:rsidRPr="00E7272D">
                                  <w:rPr>
                                    <w:rFonts w:ascii="TH SarabunPSK" w:hAnsi="TH SarabunPSK" w:cs="TH SarabunPSK"/>
                                    <w:spacing w:val="-4"/>
                                    <w:szCs w:val="22"/>
                                    <w:cs/>
                                  </w:rPr>
                                  <w:t>ช่วยเหลือ ผอ.กทม. ในการป้องกันและบรรเทาสาธารณภัย และปฏิบัติหน้าที่อื่นตามที่ ผอ.กทม.มอบหมาย (มาตรา 35)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" name="Text Box 1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39401" y="4137891"/>
                              <a:ext cx="2419350" cy="6724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46DD7" w:rsidRPr="00E7272D" w:rsidRDefault="00C46DD7" w:rsidP="00EC48E2">
                                <w:pPr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</w:pPr>
                                <w:r w:rsidRPr="00E7272D"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  <w:t>รับผิดชอบและปฏิบัติหน้าที่ในการป้องกันและบรรเทาสา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szCs w:val="22"/>
                                    <w:cs/>
                                  </w:rPr>
                                  <w:t>-</w:t>
                                </w:r>
                                <w:r w:rsidRPr="00E7272D"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  <w:t>ธารณภัยในเขตของตน และมีหน้าที่ช่วยเหลือ ผอ.กทม. ตามที่ได้รับมอบหมาย (มาตรา 36)</w:t>
                                </w:r>
                              </w:p>
                              <w:p w:rsidR="00C46DD7" w:rsidRPr="00E7272D" w:rsidRDefault="00C46DD7" w:rsidP="00EC48E2">
                                <w:pPr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" name="Text Box 1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48637" y="6086764"/>
                              <a:ext cx="2419350" cy="7461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46DD7" w:rsidRPr="00E7272D" w:rsidRDefault="00C46DD7" w:rsidP="00EC48E2">
                                <w:pPr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</w:pPr>
                                <w:r w:rsidRPr="00E7272D"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  <w:t>รับผิดชอบและปฏิบัติหน้าที่ในการป้องกันและบรรเทา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szCs w:val="22"/>
                                    <w:cs/>
                                  </w:rPr>
                                  <w:t>-</w:t>
                                </w:r>
                                <w:r w:rsidRPr="00E7272D"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  <w:t xml:space="preserve">       สาธารณภัยในเขตท้องถิ่นของตนและมีหน้าที่ช่วยเหลือ ผอ.ท้องถิ่น ตามที่ได้รับมอบหมาย (มาตรา 20)</w:t>
                                </w:r>
                              </w:p>
                              <w:p w:rsidR="00C46DD7" w:rsidRPr="00E7272D" w:rsidRDefault="00C46DD7" w:rsidP="00EC48E2">
                                <w:pPr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" name="Text Box 1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39401" y="5551055"/>
                              <a:ext cx="2419350" cy="49974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46DD7" w:rsidRPr="00E7272D" w:rsidRDefault="00C46DD7" w:rsidP="00EC48E2">
                                <w:pPr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</w:pPr>
                                <w:r w:rsidRPr="00E7272D"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  <w:t xml:space="preserve">รับผิดชอบในการป้องกันและบรรเทาสาธารณภัยในเขตของตนและมีหน้าที่ช่วยเหลือ </w:t>
                                </w:r>
                                <w:r w:rsidRPr="00E7272D"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  <w:t>ผอ.จว./ผอ.อ. ตามที่ได้รับมอบหมาย (มาตรา 20)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" name="AutoShap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3736419" y="157019"/>
                              <a:ext cx="1914525" cy="36576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46DD7" w:rsidRPr="00E7272D" w:rsidRDefault="00C46DD7" w:rsidP="00EC48E2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</w:pPr>
                                <w:r w:rsidRPr="00E7272D"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  <w:t>นายกรัฐมนตรี/รัฐมนตรีที่ได้รับมอบหมาย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" name="AutoShape 135"/>
                          <wps:cNvSpPr>
                            <a:spLocks noChangeArrowheads="1"/>
                          </wps:cNvSpPr>
                          <wps:spPr bwMode="auto">
                            <a:xfrm>
                              <a:off x="3736419" y="729673"/>
                              <a:ext cx="1914525" cy="476149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46DD7" w:rsidRPr="00E7272D" w:rsidRDefault="00C46DD7" w:rsidP="00EC48E2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</w:pPr>
                                <w:r w:rsidRPr="00E7272D"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  <w:t>ผู้บัญชาการป้องกันและบรรเทาสาธารณภัยแห่งชาติ (รมว.มท.)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" name="AutoShape 136"/>
                          <wps:cNvSpPr>
                            <a:spLocks noChangeArrowheads="1"/>
                          </wps:cNvSpPr>
                          <wps:spPr bwMode="auto">
                            <a:xfrm>
                              <a:off x="3736419" y="1283855"/>
                              <a:ext cx="1914525" cy="27622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46DD7" w:rsidRPr="00E7272D" w:rsidRDefault="00C46DD7" w:rsidP="00EC48E2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</w:pPr>
                                <w:r w:rsidRPr="00E7272D"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  <w:t>รองผู้บัญชาการ (</w:t>
                                </w:r>
                                <w:r w:rsidRPr="00E7272D"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  <w:t>ปมท.)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" name="AutoShape 137"/>
                          <wps:cNvSpPr>
                            <a:spLocks noChangeArrowheads="1"/>
                          </wps:cNvSpPr>
                          <wps:spPr bwMode="auto">
                            <a:xfrm>
                              <a:off x="3736419" y="1736437"/>
                              <a:ext cx="1914525" cy="27622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46DD7" w:rsidRPr="00E7272D" w:rsidRDefault="00C46DD7" w:rsidP="00EC48E2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</w:pPr>
                                <w:r w:rsidRPr="00E7272D"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  <w:t>ผู้อำนวยการกลาง (</w:t>
                                </w:r>
                                <w:r w:rsidRPr="00E7272D"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  <w:t>อ.ปภ.)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" name="AutoShape 138"/>
                          <wps:cNvSpPr>
                            <a:spLocks noChangeArrowheads="1"/>
                          </wps:cNvSpPr>
                          <wps:spPr bwMode="auto">
                            <a:xfrm>
                              <a:off x="3736419" y="2345115"/>
                              <a:ext cx="1914525" cy="27622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46DD7" w:rsidRPr="00E7272D" w:rsidRDefault="00C46DD7" w:rsidP="00EC48E2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</w:pPr>
                                <w:r w:rsidRPr="00E7272D"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  <w:t>ผอ.จังหวัด (ผวจ.)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" name="AutoShape 139"/>
                          <wps:cNvSpPr>
                            <a:spLocks noChangeArrowheads="1"/>
                          </wps:cNvSpPr>
                          <wps:spPr bwMode="auto">
                            <a:xfrm>
                              <a:off x="3745655" y="2714570"/>
                              <a:ext cx="1897039" cy="27622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46DD7" w:rsidRPr="00E7272D" w:rsidRDefault="00C46DD7" w:rsidP="00EC48E2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</w:pPr>
                                <w:r w:rsidRPr="00E7272D"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  <w:t xml:space="preserve">รอง ผอ.จังหวัด (นายก </w:t>
                                </w:r>
                                <w:r w:rsidRPr="00E7272D"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  <w:t>อบจ.)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" name="AutoShape 140"/>
                          <wps:cNvSpPr>
                            <a:spLocks noChangeArrowheads="1"/>
                          </wps:cNvSpPr>
                          <wps:spPr bwMode="auto">
                            <a:xfrm>
                              <a:off x="3745479" y="3167939"/>
                              <a:ext cx="1895963" cy="3429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46DD7" w:rsidRPr="00E7272D" w:rsidRDefault="00C46DD7" w:rsidP="00EC48E2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</w:pPr>
                                <w:r w:rsidRPr="00E7272D"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  <w:t>ผอ.กทม. (</w:t>
                                </w:r>
                                <w:r w:rsidRPr="00E7272D"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  <w:t>ผว.กทม.)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" name="AutoShape 1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727008" y="3620502"/>
                              <a:ext cx="1893036" cy="31432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46DD7" w:rsidRPr="00E7272D" w:rsidRDefault="00C46DD7" w:rsidP="00EC48E2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</w:pPr>
                                <w:r w:rsidRPr="00E7272D"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  <w:t>รอง ผอ.กทม. (ปลัด กทม.)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" name="AutoShape 142"/>
                          <wps:cNvSpPr>
                            <a:spLocks noChangeArrowheads="1"/>
                          </wps:cNvSpPr>
                          <wps:spPr bwMode="auto">
                            <a:xfrm>
                              <a:off x="3736244" y="4350144"/>
                              <a:ext cx="1893366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46DD7" w:rsidRPr="00E7272D" w:rsidRDefault="00C46DD7" w:rsidP="00EC48E2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</w:pPr>
                                <w:r w:rsidRPr="00E7272D"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  <w:t>ผู้ช่วย ผอ.กทม. (ผอ.เขต)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" name="AutoShape 143"/>
                          <wps:cNvSpPr>
                            <a:spLocks noChangeArrowheads="1"/>
                          </wps:cNvSpPr>
                          <wps:spPr bwMode="auto">
                            <a:xfrm>
                              <a:off x="3736244" y="5015134"/>
                              <a:ext cx="1893366" cy="3206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46DD7" w:rsidRPr="00E7272D" w:rsidRDefault="00C46DD7" w:rsidP="00EC48E2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</w:pPr>
                                <w:r w:rsidRPr="00E7272D"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  <w:t>ผอ.อำเภอ. (นายอำเภอ)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" name="AutoShape 144"/>
                          <wps:cNvSpPr>
                            <a:spLocks noChangeArrowheads="1"/>
                          </wps:cNvSpPr>
                          <wps:spPr bwMode="auto">
                            <a:xfrm>
                              <a:off x="3717946" y="5514110"/>
                              <a:ext cx="1934997" cy="48449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46DD7" w:rsidRPr="00E7272D" w:rsidRDefault="00C46DD7" w:rsidP="00EC48E2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Cs w:val="22"/>
                                  </w:rPr>
                                </w:pPr>
                                <w:r w:rsidRPr="00E7272D"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  <w:t>ผอ.ท้องถิ่น</w:t>
                                </w:r>
                              </w:p>
                              <w:p w:rsidR="00C46DD7" w:rsidRPr="00E7272D" w:rsidRDefault="00C46DD7" w:rsidP="00EC48E2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20"/>
                                    <w:szCs w:val="20"/>
                                    <w:cs/>
                                  </w:rPr>
                                </w:pPr>
                                <w:r w:rsidRPr="00E7272D">
                                  <w:rPr>
                                    <w:rFonts w:ascii="TH SarabunPSK" w:hAnsi="TH SarabunPSK" w:cs="TH SarabunPSK"/>
                                    <w:sz w:val="20"/>
                                    <w:szCs w:val="20"/>
                                    <w:cs/>
                                  </w:rPr>
                                  <w:t xml:space="preserve">(นายก </w:t>
                                </w:r>
                                <w:r w:rsidRPr="00E7272D">
                                  <w:rPr>
                                    <w:rFonts w:ascii="TH SarabunPSK" w:hAnsi="TH SarabunPSK" w:cs="TH SarabunPSK"/>
                                    <w:sz w:val="20"/>
                                    <w:szCs w:val="20"/>
                                    <w:cs/>
                                  </w:rPr>
                                  <w:t>อบต./นายกเทศมนตรี/นายกเมืองพัทยา)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AutoShape 145"/>
                          <wps:cNvSpPr>
                            <a:spLocks noChangeArrowheads="1"/>
                          </wps:cNvSpPr>
                          <wps:spPr bwMode="auto">
                            <a:xfrm>
                              <a:off x="3727183" y="6262255"/>
                              <a:ext cx="1914525" cy="48768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46DD7" w:rsidRPr="00E7272D" w:rsidRDefault="00C46DD7" w:rsidP="00EC48E2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Cs w:val="22"/>
                                  </w:rPr>
                                </w:pPr>
                                <w:r w:rsidRPr="00E7272D"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  <w:t>ผช.ผอ.ท้องถิ่น</w:t>
                                </w:r>
                              </w:p>
                              <w:p w:rsidR="00C46DD7" w:rsidRPr="00E7272D" w:rsidRDefault="00C46DD7" w:rsidP="00EC48E2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</w:pPr>
                                <w:r w:rsidRPr="00E7272D"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  <w:t>(ปลัด อบต./ปลัดเทศบาล/ปลัดเมืองพัทยา)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AutoShape 146"/>
                          <wps:cNvSpPr>
                            <a:spLocks noChangeArrowheads="1"/>
                          </wps:cNvSpPr>
                          <wps:spPr bwMode="auto">
                            <a:xfrm>
                              <a:off x="429801" y="0"/>
                              <a:ext cx="1669498" cy="572494"/>
                            </a:xfrm>
                            <a:prstGeom prst="irregularSeal2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008AE8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C46DD7" w:rsidRPr="00EA3A88" w:rsidRDefault="00C46DD7" w:rsidP="00EC48E2">
                                <w:pPr>
                                  <w:autoSpaceDE w:val="0"/>
                                  <w:autoSpaceDN w:val="0"/>
                                  <w:adjustRightInd w:val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 w:rsidRPr="00EA3A8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2"/>
                                    <w:szCs w:val="32"/>
                                    <w:cs/>
                                  </w:rPr>
                                  <w:t>สาธารณภัย</w:t>
                                </w:r>
                              </w:p>
                              <w:p w:rsidR="00C46DD7" w:rsidRPr="00EA3A88" w:rsidRDefault="00C46DD7" w:rsidP="00EC48E2">
                                <w:pPr>
                                  <w:autoSpaceDE w:val="0"/>
                                  <w:autoSpaceDN w:val="0"/>
                                  <w:adjustRightInd w:val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2"/>
                                    <w:szCs w:val="32"/>
                                    <w:cs/>
                                  </w:rPr>
                                </w:pPr>
                                <w:r w:rsidRPr="00EA3A8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2"/>
                                    <w:szCs w:val="32"/>
                                    <w:cs/>
                                  </w:rPr>
                                  <w:t>ร้ายแรงอย่างยิ่งยิ่ง</w:t>
                                </w:r>
                              </w:p>
                            </w:txbxContent>
                          </wps:txbx>
                          <wps:bodyPr rot="0" vert="horz" wrap="square" lIns="58522" tIns="29261" rIns="58522" bIns="29261" anchor="ctr" anchorCtr="0" upright="1">
                            <a:noAutofit/>
                          </wps:bodyPr>
                        </wps:wsp>
                        <wps:wsp>
                          <wps:cNvPr id="48" name="AutoShape 147"/>
                          <wps:cNvSpPr>
                            <a:spLocks/>
                          </wps:cNvSpPr>
                          <wps:spPr bwMode="auto">
                            <a:xfrm>
                              <a:off x="799255" y="785091"/>
                              <a:ext cx="238125" cy="5488305"/>
                            </a:xfrm>
                            <a:prstGeom prst="leftBrace">
                              <a:avLst>
                                <a:gd name="adj1" fmla="val 174354"/>
                                <a:gd name="adj2" fmla="val 50000"/>
                              </a:avLst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AutoShape 14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575110" y="277091"/>
                              <a:ext cx="2152650" cy="0"/>
                            </a:xfrm>
                            <a:prstGeom prst="straightConnector1">
                              <a:avLst/>
                            </a:prstGeom>
                            <a:noFill/>
                            <a:ln w="222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8" name="AutoShape 14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468565" y="1403928"/>
                              <a:ext cx="2667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0" name="AutoShape 15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648346" y="1874982"/>
                              <a:ext cx="14287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1" name="AutoShape 15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648346" y="2455952"/>
                              <a:ext cx="14287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2" name="AutoShape 15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468565" y="1874982"/>
                              <a:ext cx="2667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3" name="AutoShape 15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468565" y="914400"/>
                              <a:ext cx="2667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4" name="AutoShape 15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468565" y="2455952"/>
                              <a:ext cx="2667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5" name="AutoShape 15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468565" y="2843879"/>
                              <a:ext cx="2667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6" name="AutoShape 15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477801" y="3343564"/>
                              <a:ext cx="2667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7" name="AutoShape 15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459328" y="3768437"/>
                              <a:ext cx="2667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8" name="AutoShape 15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468565" y="4507346"/>
                              <a:ext cx="2667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9" name="AutoShape 15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477801" y="5172364"/>
                              <a:ext cx="25717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0" name="AutoShape 16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450092" y="5745019"/>
                              <a:ext cx="2667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1" name="AutoShape 16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459328" y="6483928"/>
                              <a:ext cx="2667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2" name="AutoShape 162"/>
                          <wps:cNvCnPr>
                            <a:cxnSpLocks noChangeShapeType="1"/>
                            <a:endCxn id="251" idx="3"/>
                          </wps:cNvCnPr>
                          <wps:spPr bwMode="auto">
                            <a:xfrm flipH="1">
                              <a:off x="5641442" y="3334187"/>
                              <a:ext cx="151759" cy="5202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3" name="Text Box 36"/>
                          <wps:cNvSpPr txBox="1">
                            <a:spLocks noChangeArrowheads="1"/>
                          </wps:cNvSpPr>
                          <wps:spPr bwMode="auto">
                            <a:xfrm rot="-5400000">
                              <a:off x="3353111" y="2720109"/>
                              <a:ext cx="5812790" cy="685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46DD7" w:rsidRPr="00E7272D" w:rsidRDefault="00C46DD7" w:rsidP="00EC48E2">
                                <w:pPr>
                                  <w:pStyle w:val="NormalWeb"/>
                                  <w:spacing w:after="0"/>
                                  <w:jc w:val="center"/>
                                  <w:textAlignment w:val="baseline"/>
                                  <w:rPr>
                                    <w:rFonts w:ascii="TH SarabunPSK" w:hAnsi="TH SarabunPSK" w:cs="TH SarabunPSK"/>
                                  </w:rPr>
                                </w:pPr>
                                <w:r w:rsidRPr="00CE2696">
                                  <w:rPr>
                                    <w:rFonts w:ascii="TH SarabunPSK" w:hAnsi="TH SarabunPSK" w:cs="TH SarabunPSK"/>
                                    <w:color w:val="000000"/>
                                    <w:kern w:val="24"/>
                                    <w:cs/>
                                  </w:rPr>
                                  <w:t>สั่งการให้ดำเนินการอย่างหนึ่งอย่างใดเพื่อป้องกันและบรรเทา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color w:val="000000"/>
                                    <w:kern w:val="24"/>
                                    <w:cs/>
                                  </w:rPr>
                                  <w:t xml:space="preserve">    </w:t>
                                </w:r>
                                <w:r w:rsidRPr="00CE2696">
                                  <w:rPr>
                                    <w:rFonts w:ascii="TH SarabunPSK" w:hAnsi="TH SarabunPSK" w:cs="TH SarabunPSK"/>
                                    <w:color w:val="000000"/>
                                    <w:kern w:val="24"/>
                                    <w:cs/>
                                  </w:rPr>
                                  <w:t>สาธารณภัย /</w:t>
                                </w:r>
                                <w:r w:rsidRPr="00CE2696">
                                  <w:rPr>
                                    <w:rFonts w:ascii="TH SarabunPSK" w:hAnsi="TH SarabunPSK" w:cs="TH SarabunPSK"/>
                                    <w:color w:val="1F497D"/>
                                    <w:kern w:val="24"/>
                                    <w:cs/>
                                  </w:rPr>
                                  <w:t xml:space="preserve"> </w:t>
                                </w:r>
                              </w:p>
                              <w:p w:rsidR="00C46DD7" w:rsidRPr="00E7272D" w:rsidRDefault="00C46DD7" w:rsidP="00EC48E2">
                                <w:pPr>
                                  <w:pStyle w:val="NormalWeb"/>
                                  <w:spacing w:after="0"/>
                                  <w:jc w:val="center"/>
                                  <w:textAlignment w:val="baseline"/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</w:pPr>
                                <w:r w:rsidRPr="00CE2696">
                                  <w:rPr>
                                    <w:rFonts w:ascii="TH SarabunPSK" w:hAnsi="TH SarabunPSK" w:cs="TH SarabunPSK"/>
                                    <w:color w:val="000000"/>
                                    <w:kern w:val="24"/>
                                    <w:cs/>
                                  </w:rPr>
                                  <w:t>ให้ความช่วยเหลือประชาชนในพื้นที่ที่กำหนด</w:t>
                                </w:r>
                                <w:r w:rsidRPr="00CE2696">
                                  <w:rPr>
                                    <w:rFonts w:ascii="TH SarabunPSK" w:hAnsi="TH SarabunPSK" w:cs="TH SarabunPSK"/>
                                    <w:color w:val="000000"/>
                                    <w:kern w:val="24"/>
                                  </w:rPr>
                                  <w:t xml:space="preserve"> </w:t>
                                </w:r>
                                <w:r w:rsidRPr="00CE2696">
                                  <w:rPr>
                                    <w:rFonts w:ascii="TH SarabunPSK" w:hAnsi="TH SarabunPSK" w:cs="TH SarabunPSK"/>
                                    <w:color w:val="000000"/>
                                    <w:kern w:val="24"/>
                                    <w:cs/>
                                  </w:rPr>
                                  <w:t xml:space="preserve"> (มาตรา 31)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" name="AutoShape 16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639110" y="1403928"/>
                              <a:ext cx="14287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5" name="AutoShape 16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639110" y="960582"/>
                              <a:ext cx="14287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6" name="AutoShape 17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648346" y="2843879"/>
                              <a:ext cx="14287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7" name="AutoShape 17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639110" y="387928"/>
                              <a:ext cx="14287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8" name="Text Box 17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48637" y="4821382"/>
                              <a:ext cx="2419350" cy="6870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46DD7" w:rsidRPr="00E7272D" w:rsidRDefault="00C46DD7" w:rsidP="00EC48E2">
                                <w:pPr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</w:pPr>
                                <w:r w:rsidRPr="00E7272D"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  <w:t xml:space="preserve">รับผิดชอบในการป้องกันและบรรเทาสาธารณภัยในเขตอำเภอของตน และช่วยเหลือ </w:t>
                                </w:r>
                                <w:r w:rsidRPr="00E7272D"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  <w:t>ผอ.จว. ตามที่ได้รับมอบหมาย (มาตรา 19)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9" name="Text Box 17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58301" y="1106162"/>
                              <a:ext cx="2419350" cy="4476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46DD7" w:rsidRPr="00E7272D" w:rsidRDefault="00C46DD7" w:rsidP="00EC48E2">
                                <w:pPr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</w:pPr>
                                <w:r w:rsidRPr="00E7272D"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  <w:t>ช่วยเหลือผู้บัญชาการ มีอำนาจบังคับบัญชาและสั่งการ ตามที่ผู้บัญชาการมอบหมาย (มาตรา 13)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0" name="AutoShape 1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77655" y="397164"/>
                              <a:ext cx="45719" cy="6130089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1" name="AutoShape 16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629874" y="6511637"/>
                              <a:ext cx="195480" cy="6016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2" name="AutoShape 16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648346" y="5735782"/>
                              <a:ext cx="176898" cy="1203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3" name="AutoShape 16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629874" y="5153891"/>
                              <a:ext cx="176898" cy="1203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4" name="AutoShape 16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629874" y="4498110"/>
                              <a:ext cx="176898" cy="1203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15" name="AutoShape 164"/>
                        <wps:cNvCnPr>
                          <a:cxnSpLocks noChangeShapeType="1"/>
                        </wps:cNvCnPr>
                        <wps:spPr bwMode="auto">
                          <a:xfrm flipH="1">
                            <a:off x="5627077" y="3763108"/>
                            <a:ext cx="176530" cy="114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กลุ่ม 232" o:spid="_x0000_s1306" style="position:absolute;left:0;text-align:left;margin-left:-37.5pt;margin-top:12.9pt;width:519.85pt;height:538pt;z-index:251707392" coordsize="66024,68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">
                <v:group id="Group 7" o:spid="_x0000_s1307" style="position:absolute;width:66024;height:68328" coordsize="66024,6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/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rBJEng/0w4AnLxBwAA//8DAFBLAQItABQABgAIAAAAIQDb4fbL7gAAAIUBAAATAAAAAAAAAAAA&#10;AAAAAAAAAABbQ29udGVudF9UeXBlc10ueG1sUEsBAi0AFAAGAAgAAAAhAFr0LFu/AAAAFQEAAAsA&#10;AAAAAAAAAAAAAAAAHwEAAF9yZWxzLy5yZWxzUEsBAi0AFAAGAAgAAAAhAK5fr+rEAAAA3AAAAA8A&#10;AAAAAAAAAAAAAAAABwIAAGRycy9kb3ducmV2LnhtbFBLBQYAAAAAAwADALcAAAD4AgAAAAA=&#10;">
    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    <v:stroke joinstyle="miter"/>
                    <v:path gradientshapeok="t" o:connecttype="custom" o:connectlocs="14522,0;0,8615;8485,21600;21600,13290" o:connectangles="270,180,90,0" textboxrect="4627,6320,16702,13937"/>
                  </v:shapetype>
                  <v:shape id="AutoShape 28" o:spid="_x0000_s1308" type="#_x0000_t71" style="position:absolute;left:-2491;top:28402;width:15564;height:1058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">
                    <v:textbox>
                      <w:txbxContent>
                        <w:p w:rsidR="00C46DD7" w:rsidRPr="00E7272D" w:rsidRDefault="00C46DD7" w:rsidP="00EC48E2">
                          <w:pPr>
                            <w:pStyle w:val="NormalWeb"/>
                            <w:spacing w:after="0"/>
                            <w:jc w:val="center"/>
                            <w:textAlignment w:val="baseline"/>
                            <w:rPr>
                              <w:rFonts w:ascii="TH SarabunPSK" w:hAnsi="TH SarabunPSK" w:cs="TH SarabunPSK"/>
                              <w:sz w:val="22"/>
                            </w:rPr>
                          </w:pPr>
                          <w:r w:rsidRPr="00CE2696"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sz w:val="22"/>
                              <w:cs/>
                            </w:rPr>
                            <w:t>สาธารณภัย</w:t>
                          </w:r>
                        </w:p>
                      </w:txbxContent>
                    </v:textbox>
                  </v:shape>
                  <v:shape id="Text Box 125" o:spid="_x0000_s1309" type="#_x0000_t202" style="position:absolute;left:10486;top:6003;width:24193;height:4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">
                    <v:textbox>
                      <w:txbxContent>
                        <w:p w:rsidR="00C46DD7" w:rsidRPr="00E7272D" w:rsidRDefault="00C46DD7" w:rsidP="00EC48E2">
                          <w:pPr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</w:pPr>
                          <w:r w:rsidRPr="00E7272D"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  <w:t>ควบคุมและกำกับการป้องกันและบรรเทาสาธารณภัยทั่วราชอาณาจักร (มาตรา 13)</w:t>
                          </w:r>
                        </w:p>
                      </w:txbxContent>
                    </v:textbox>
                  </v:shape>
                  <v:shape id="Text Box 126" o:spid="_x0000_s1310" type="#_x0000_t202" style="position:absolute;left:10394;top:15886;width:24193;height:6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">
                    <v:textbox>
                      <w:txbxContent>
                        <w:p w:rsidR="00C46DD7" w:rsidRPr="00E7272D" w:rsidRDefault="00C46DD7" w:rsidP="00EC48E2">
                          <w:pPr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</w:pPr>
                          <w:r w:rsidRPr="00E7272D"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  <w:t>ควบคุมและกำกับการปฏิบัติหน้าที่ของ ผอ./รอง ผอ./</w:t>
                          </w:r>
                          <w:r w:rsidRPr="00E7272D"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  <w:t>ผช.ผอ. เจ้าพนักงาน และอาสาสมัคร ได้ทั่วราชอาณาจักร (มาตรา</w:t>
                          </w:r>
                          <w:r>
                            <w:rPr>
                              <w:rFonts w:ascii="TH SarabunPSK" w:hAnsi="TH SarabunPSK" w:cs="TH SarabunPSK" w:hint="cs"/>
                              <w:szCs w:val="22"/>
                              <w:cs/>
                            </w:rPr>
                            <w:t xml:space="preserve"> </w:t>
                          </w:r>
                          <w:r w:rsidRPr="00E7272D"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  <w:t>14)</w:t>
                          </w:r>
                        </w:p>
                      </w:txbxContent>
                    </v:textbox>
                  </v:shape>
                  <v:shape id="Text Box 127" o:spid="_x0000_s1311" type="#_x0000_t202" style="position:absolute;left:10486;top:22813;width:24193;height:4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">
                    <v:textbox>
                      <w:txbxContent>
                        <w:p w:rsidR="00C46DD7" w:rsidRPr="00E7272D" w:rsidRDefault="00C46DD7" w:rsidP="00EC48E2">
                          <w:pPr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</w:pPr>
                          <w:r w:rsidRPr="00E7272D"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  <w:t>รับผิดชอบในการป้องกันและบรรเทาสาธารณภัยในเขตจังหวัด (มาตรา 15)</w:t>
                          </w:r>
                        </w:p>
                      </w:txbxContent>
                    </v:textbox>
                  </v:shape>
                  <v:shape id="Text Box 128" o:spid="_x0000_s1312" type="#_x0000_t202" style="position:absolute;left:10486;top:27247;width:24293;height:3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">
                    <v:textbox>
                      <w:txbxContent>
                        <w:p w:rsidR="00C46DD7" w:rsidRPr="00E7272D" w:rsidRDefault="00C46DD7" w:rsidP="00EC48E2">
                          <w:pPr>
                            <w:spacing w:line="204" w:lineRule="auto"/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</w:pPr>
                          <w:r w:rsidRPr="00E7272D"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  <w:t xml:space="preserve">ช่วยเหลือ ผอ.จังหวัด และปฏิบัติหน้าที่อื่นตามที่ </w:t>
                          </w:r>
                          <w:r w:rsidRPr="00E7272D"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  <w:t>ผอ.จว.มอบหมาย (มาตรา 18)</w:t>
                          </w:r>
                        </w:p>
                      </w:txbxContent>
                    </v:textbox>
                  </v:shape>
                  <v:shape id="Text Box 130" o:spid="_x0000_s1313" type="#_x0000_t202" style="position:absolute;left:10486;top:36206;width:24193;height:4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">
                    <v:textbox>
                      <w:txbxContent>
                        <w:p w:rsidR="00C46DD7" w:rsidRPr="00E7272D" w:rsidRDefault="00C46DD7" w:rsidP="00EC48E2">
                          <w:pPr>
                            <w:rPr>
                              <w:rFonts w:ascii="TH SarabunPSK" w:hAnsi="TH SarabunPSK" w:cs="TH SarabunPSK"/>
                              <w:spacing w:val="-4"/>
                              <w:szCs w:val="22"/>
                              <w:cs/>
                            </w:rPr>
                          </w:pPr>
                          <w:r w:rsidRPr="00E7272D">
                            <w:rPr>
                              <w:rFonts w:ascii="TH SarabunPSK" w:hAnsi="TH SarabunPSK" w:cs="TH SarabunPSK"/>
                              <w:spacing w:val="-4"/>
                              <w:szCs w:val="22"/>
                              <w:cs/>
                            </w:rPr>
                            <w:t>ช่วยเหลือ ผอ.กทม. ในการป้องกันและบรรเทาสาธารณภัย และปฏิบัติหน้าที่อื่นตามที่ ผอ.กทม.มอบหมาย (มาตรา 35)</w:t>
                          </w:r>
                        </w:p>
                      </w:txbxContent>
                    </v:textbox>
                  </v:shape>
                  <v:shape id="Text Box 131" o:spid="_x0000_s1314" type="#_x0000_t202" style="position:absolute;left:10394;top:41378;width:24193;height:6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">
                    <v:textbox>
                      <w:txbxContent>
                        <w:p w:rsidR="00C46DD7" w:rsidRPr="00E7272D" w:rsidRDefault="00C46DD7" w:rsidP="00EC48E2">
                          <w:pPr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</w:pPr>
                          <w:r w:rsidRPr="00E7272D"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  <w:t>รับผิดชอบและปฏิบัติหน้าที่ในการป้องกันและบรรเทาสา</w:t>
                          </w:r>
                          <w:r>
                            <w:rPr>
                              <w:rFonts w:ascii="TH SarabunPSK" w:hAnsi="TH SarabunPSK" w:cs="TH SarabunPSK" w:hint="cs"/>
                              <w:szCs w:val="22"/>
                              <w:cs/>
                            </w:rPr>
                            <w:t>-</w:t>
                          </w:r>
                          <w:r w:rsidRPr="00E7272D"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  <w:t>ธารณภัยในเขตของตน และมีหน้าที่ช่วยเหลือ ผอ.กทม. ตามที่ได้รับมอบหมาย (มาตรา 36)</w:t>
                          </w:r>
                        </w:p>
                        <w:p w:rsidR="00C46DD7" w:rsidRPr="00E7272D" w:rsidRDefault="00C46DD7" w:rsidP="00EC48E2">
                          <w:pPr>
                            <w:rPr>
                              <w:rFonts w:ascii="TH SarabunPSK" w:hAnsi="TH SarabunPSK" w:cs="TH SarabunPSK"/>
                              <w:cs/>
                            </w:rPr>
                          </w:pPr>
                        </w:p>
                      </w:txbxContent>
                    </v:textbox>
                  </v:shape>
                  <v:shape id="Text Box 132" o:spid="_x0000_s1315" type="#_x0000_t202" style="position:absolute;left:10486;top:60867;width:24193;height:7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">
                    <v:textbox>
                      <w:txbxContent>
                        <w:p w:rsidR="00C46DD7" w:rsidRPr="00E7272D" w:rsidRDefault="00C46DD7" w:rsidP="00EC48E2">
                          <w:pPr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</w:pPr>
                          <w:r w:rsidRPr="00E7272D"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  <w:t>รับผิดชอบและปฏิบัติหน้าที่ในการป้องกันและบรรเทา</w:t>
                          </w:r>
                          <w:r>
                            <w:rPr>
                              <w:rFonts w:ascii="TH SarabunPSK" w:hAnsi="TH SarabunPSK" w:cs="TH SarabunPSK" w:hint="cs"/>
                              <w:szCs w:val="22"/>
                              <w:cs/>
                            </w:rPr>
                            <w:t>-</w:t>
                          </w:r>
                          <w:r w:rsidRPr="00E7272D"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  <w:t xml:space="preserve">       สาธารณภัยในเขตท้องถิ่นของตนและมีหน้าที่ช่วยเหลือ ผอ.ท้องถิ่น ตามที่ได้รับมอบหมาย (มาตรา 20)</w:t>
                          </w:r>
                        </w:p>
                        <w:p w:rsidR="00C46DD7" w:rsidRPr="00E7272D" w:rsidRDefault="00C46DD7" w:rsidP="00EC48E2">
                          <w:pPr>
                            <w:rPr>
                              <w:rFonts w:ascii="TH SarabunPSK" w:hAnsi="TH SarabunPSK" w:cs="TH SarabunPSK"/>
                              <w:cs/>
                            </w:rPr>
                          </w:pPr>
                        </w:p>
                      </w:txbxContent>
                    </v:textbox>
                  </v:shape>
                  <v:shape id="Text Box 133" o:spid="_x0000_s1316" type="#_x0000_t202" style="position:absolute;left:10394;top:55510;width:24193;height:49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">
                    <v:textbox>
                      <w:txbxContent>
                        <w:p w:rsidR="00C46DD7" w:rsidRPr="00E7272D" w:rsidRDefault="00C46DD7" w:rsidP="00EC48E2">
                          <w:pPr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</w:pPr>
                          <w:r w:rsidRPr="00E7272D"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  <w:t xml:space="preserve">รับผิดชอบในการป้องกันและบรรเทาสาธารณภัยในเขตของตนและมีหน้าที่ช่วยเหลือ </w:t>
                          </w:r>
                          <w:r w:rsidRPr="00E7272D"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  <w:t>ผอ.จว./ผอ.อ. ตามที่ได้รับมอบหมาย (มาตรา 20)</w:t>
                          </w:r>
                        </w:p>
                      </w:txbxContent>
                    </v:textbox>
                  </v:shape>
                  <v:roundrect id="AutoShape 134" o:spid="_x0000_s1317" style="position:absolute;left:37364;top:1570;width:19145;height:365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">
                    <v:textbox>
                      <w:txbxContent>
                        <w:p w:rsidR="00C46DD7" w:rsidRPr="00E7272D" w:rsidRDefault="00C46DD7" w:rsidP="00EC48E2">
                          <w:pPr>
                            <w:jc w:val="center"/>
                            <w:rPr>
                              <w:rFonts w:ascii="TH SarabunPSK" w:hAnsi="TH SarabunPSK" w:cs="TH SarabunPSK"/>
                              <w:cs/>
                            </w:rPr>
                          </w:pPr>
                          <w:r w:rsidRPr="00E7272D">
                            <w:rPr>
                              <w:rFonts w:ascii="TH SarabunPSK" w:hAnsi="TH SarabunPSK" w:cs="TH SarabunPSK"/>
                              <w:cs/>
                            </w:rPr>
                            <w:t>นายกรัฐมนตรี/รัฐมนตรีที่ได้รับมอบหมาย</w:t>
                          </w:r>
                        </w:p>
                      </w:txbxContent>
                    </v:textbox>
                  </v:roundrect>
                  <v:roundrect id="AutoShape 135" o:spid="_x0000_s1318" style="position:absolute;left:37364;top:7296;width:19145;height:476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">
                    <v:textbox>
                      <w:txbxContent>
                        <w:p w:rsidR="00C46DD7" w:rsidRPr="00E7272D" w:rsidRDefault="00C46DD7" w:rsidP="00EC48E2">
                          <w:pPr>
                            <w:jc w:val="center"/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</w:pPr>
                          <w:r w:rsidRPr="00E7272D"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  <w:t>ผู้บัญชาการป้องกันและบรรเทาสาธารณภัยแห่งชาติ (รมว.มท.)</w:t>
                          </w:r>
                        </w:p>
                      </w:txbxContent>
                    </v:textbox>
                  </v:roundrect>
                  <v:roundrect id="AutoShape 136" o:spid="_x0000_s1319" style="position:absolute;left:37364;top:12838;width:19145;height:276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">
                    <v:textbox>
                      <w:txbxContent>
                        <w:p w:rsidR="00C46DD7" w:rsidRPr="00E7272D" w:rsidRDefault="00C46DD7" w:rsidP="00EC48E2">
                          <w:pPr>
                            <w:jc w:val="center"/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</w:pPr>
                          <w:r w:rsidRPr="00E7272D"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  <w:t>รองผู้บัญชาการ (</w:t>
                          </w:r>
                          <w:r w:rsidRPr="00E7272D"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  <w:t>ปมท.)</w:t>
                          </w:r>
                        </w:p>
                      </w:txbxContent>
                    </v:textbox>
                  </v:roundrect>
                  <v:roundrect id="AutoShape 137" o:spid="_x0000_s1320" style="position:absolute;left:37364;top:17364;width:19145;height:276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">
                    <v:textbox>
                      <w:txbxContent>
                        <w:p w:rsidR="00C46DD7" w:rsidRPr="00E7272D" w:rsidRDefault="00C46DD7" w:rsidP="00EC48E2">
                          <w:pPr>
                            <w:jc w:val="center"/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</w:pPr>
                          <w:r w:rsidRPr="00E7272D"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  <w:t>ผู้อำนวยการกลาง (</w:t>
                          </w:r>
                          <w:r w:rsidRPr="00E7272D"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  <w:t>อ.ปภ.)</w:t>
                          </w:r>
                        </w:p>
                      </w:txbxContent>
                    </v:textbox>
                  </v:roundrect>
                  <v:roundrect id="AutoShape 138" o:spid="_x0000_s1321" style="position:absolute;left:37364;top:23451;width:19145;height:276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">
                    <v:textbox>
                      <w:txbxContent>
                        <w:p w:rsidR="00C46DD7" w:rsidRPr="00E7272D" w:rsidRDefault="00C46DD7" w:rsidP="00EC48E2">
                          <w:pPr>
                            <w:jc w:val="center"/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</w:pPr>
                          <w:r w:rsidRPr="00E7272D"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  <w:t>ผอ.จังหวัด (ผวจ.)</w:t>
                          </w:r>
                        </w:p>
                      </w:txbxContent>
                    </v:textbox>
                  </v:roundrect>
                  <v:roundrect id="AutoShape 139" o:spid="_x0000_s1322" style="position:absolute;left:37456;top:27145;width:18970;height:276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">
                    <v:textbox>
                      <w:txbxContent>
                        <w:p w:rsidR="00C46DD7" w:rsidRPr="00E7272D" w:rsidRDefault="00C46DD7" w:rsidP="00EC48E2">
                          <w:pPr>
                            <w:jc w:val="center"/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</w:pPr>
                          <w:r w:rsidRPr="00E7272D"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  <w:t xml:space="preserve">รอง ผอ.จังหวัด (นายก </w:t>
                          </w:r>
                          <w:r w:rsidRPr="00E7272D"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  <w:t>อบจ.)</w:t>
                          </w:r>
                        </w:p>
                      </w:txbxContent>
                    </v:textbox>
                  </v:roundrect>
                  <v:roundrect id="AutoShape 140" o:spid="_x0000_s1323" style="position:absolute;left:37454;top:31679;width:18960;height:342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">
                    <v:textbox>
                      <w:txbxContent>
                        <w:p w:rsidR="00C46DD7" w:rsidRPr="00E7272D" w:rsidRDefault="00C46DD7" w:rsidP="00EC48E2">
                          <w:pPr>
                            <w:jc w:val="center"/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</w:pPr>
                          <w:r w:rsidRPr="00E7272D"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  <w:t>ผอ.กทม. (</w:t>
                          </w:r>
                          <w:r w:rsidRPr="00E7272D"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  <w:t>ผว.กทม.)</w:t>
                          </w:r>
                        </w:p>
                      </w:txbxContent>
                    </v:textbox>
                  </v:roundrect>
                  <v:roundrect id="AutoShape 141" o:spid="_x0000_s1324" style="position:absolute;left:37270;top:36205;width:18930;height:314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">
                    <v:textbox>
                      <w:txbxContent>
                        <w:p w:rsidR="00C46DD7" w:rsidRPr="00E7272D" w:rsidRDefault="00C46DD7" w:rsidP="00EC48E2">
                          <w:pPr>
                            <w:jc w:val="center"/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</w:pPr>
                          <w:r w:rsidRPr="00E7272D"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  <w:t>รอง ผอ.กทม. (ปลัด กทม.)</w:t>
                          </w:r>
                        </w:p>
                      </w:txbxContent>
                    </v:textbox>
                  </v:roundrect>
                  <v:roundrect id="AutoShape 142" o:spid="_x0000_s1325" style="position:absolute;left:37362;top:43501;width:1893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">
                    <v:textbox>
                      <w:txbxContent>
                        <w:p w:rsidR="00C46DD7" w:rsidRPr="00E7272D" w:rsidRDefault="00C46DD7" w:rsidP="00EC48E2">
                          <w:pPr>
                            <w:jc w:val="center"/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</w:pPr>
                          <w:r w:rsidRPr="00E7272D"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  <w:t>ผู้ช่วย ผอ.กทม. (ผอ.เขต)</w:t>
                          </w:r>
                        </w:p>
                      </w:txbxContent>
                    </v:textbox>
                  </v:roundrect>
                  <v:roundrect id="AutoShape 143" o:spid="_x0000_s1326" style="position:absolute;left:37362;top:50151;width:18934;height:320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">
                    <v:textbox>
                      <w:txbxContent>
                        <w:p w:rsidR="00C46DD7" w:rsidRPr="00E7272D" w:rsidRDefault="00C46DD7" w:rsidP="00EC48E2">
                          <w:pPr>
                            <w:jc w:val="center"/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</w:pPr>
                          <w:r w:rsidRPr="00E7272D"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  <w:t>ผอ.อำเภอ. (นายอำเภอ)</w:t>
                          </w:r>
                        </w:p>
                      </w:txbxContent>
                    </v:textbox>
                  </v:roundrect>
                  <v:roundrect id="AutoShape 144" o:spid="_x0000_s1327" style="position:absolute;left:37179;top:55141;width:19350;height:484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">
                    <v:textbox>
                      <w:txbxContent>
                        <w:p w:rsidR="00C46DD7" w:rsidRPr="00E7272D" w:rsidRDefault="00C46DD7" w:rsidP="00EC48E2">
                          <w:pPr>
                            <w:jc w:val="center"/>
                            <w:rPr>
                              <w:rFonts w:ascii="TH SarabunPSK" w:hAnsi="TH SarabunPSK" w:cs="TH SarabunPSK"/>
                              <w:szCs w:val="22"/>
                            </w:rPr>
                          </w:pPr>
                          <w:r w:rsidRPr="00E7272D"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  <w:t>ผอ.ท้องถิ่น</w:t>
                          </w:r>
                        </w:p>
                        <w:p w:rsidR="00C46DD7" w:rsidRPr="00E7272D" w:rsidRDefault="00C46DD7" w:rsidP="00EC48E2">
                          <w:pPr>
                            <w:jc w:val="center"/>
                            <w:rPr>
                              <w:rFonts w:ascii="TH SarabunPSK" w:hAnsi="TH SarabunPSK" w:cs="TH SarabunPSK"/>
                              <w:sz w:val="20"/>
                              <w:szCs w:val="20"/>
                              <w:cs/>
                            </w:rPr>
                          </w:pPr>
                          <w:r w:rsidRPr="00E7272D">
                            <w:rPr>
                              <w:rFonts w:ascii="TH SarabunPSK" w:hAnsi="TH SarabunPSK" w:cs="TH SarabunPSK"/>
                              <w:sz w:val="20"/>
                              <w:szCs w:val="20"/>
                              <w:cs/>
                            </w:rPr>
                            <w:t xml:space="preserve">(นายก </w:t>
                          </w:r>
                          <w:r w:rsidRPr="00E7272D">
                            <w:rPr>
                              <w:rFonts w:ascii="TH SarabunPSK" w:hAnsi="TH SarabunPSK" w:cs="TH SarabunPSK"/>
                              <w:sz w:val="20"/>
                              <w:szCs w:val="20"/>
                              <w:cs/>
                            </w:rPr>
                            <w:t>อบต./นายกเทศมนตรี/นายกเมืองพัทยา)</w:t>
                          </w:r>
                        </w:p>
                      </w:txbxContent>
                    </v:textbox>
                  </v:roundrect>
                  <v:roundrect id="AutoShape 145" o:spid="_x0000_s1328" style="position:absolute;left:37271;top:62622;width:19146;height:487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">
                    <v:textbox>
                      <w:txbxContent>
                        <w:p w:rsidR="00C46DD7" w:rsidRPr="00E7272D" w:rsidRDefault="00C46DD7" w:rsidP="00EC48E2">
                          <w:pPr>
                            <w:jc w:val="center"/>
                            <w:rPr>
                              <w:rFonts w:ascii="TH SarabunPSK" w:hAnsi="TH SarabunPSK" w:cs="TH SarabunPSK"/>
                              <w:szCs w:val="22"/>
                            </w:rPr>
                          </w:pPr>
                          <w:r w:rsidRPr="00E7272D"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  <w:t>ผช.ผอ.ท้องถิ่น</w:t>
                          </w:r>
                        </w:p>
                        <w:p w:rsidR="00C46DD7" w:rsidRPr="00E7272D" w:rsidRDefault="00C46DD7" w:rsidP="00EC48E2">
                          <w:pPr>
                            <w:jc w:val="center"/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</w:pPr>
                          <w:r w:rsidRPr="00E7272D"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  <w:t>(ปลัด อบต./ปลัดเทศบาล/ปลัดเมืองพัทยา)</w:t>
                          </w:r>
                        </w:p>
                      </w:txbxContent>
                    </v:textbox>
                  </v:roundrect>
        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    <v:stroke joinstyle="miter"/>
                    <v:path gradientshapeok="t" o:connecttype="custom" o:connectlocs="9722,1887;0,12877;11612,18842;21600,6645" o:connectangles="270,180,90,0" textboxrect="5372,6382,14640,15935"/>
                  </v:shapetype>
                  <v:shape id="AutoShape 146" o:spid="_x0000_s1329" type="#_x0000_t72" style="position:absolute;left:4298;width:16694;height:57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" strokeweight="1pt">
                    <v:stroke startarrowwidth="narrow" startarrowlength="short" endarrowwidth="narrow" endarrowlength="short"/>
                    <v:shadow color="#008ae8"/>
                    <v:textbox inset="1.62561mm,.81281mm,1.62561mm,.81281mm">
                      <w:txbxContent>
                        <w:p w:rsidR="00C46DD7" w:rsidRPr="00EA3A88" w:rsidRDefault="00C46DD7" w:rsidP="00EC48E2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EA3A88">
                            <w:rPr>
                              <w:rFonts w:ascii="TH SarabunPSK" w:hAnsi="TH SarabunPSK" w:cs="TH SarabunPSK"/>
                              <w:b/>
                              <w:bCs/>
                              <w:sz w:val="32"/>
                              <w:szCs w:val="32"/>
                              <w:cs/>
                            </w:rPr>
                            <w:t>สาธารณภัย</w:t>
                          </w:r>
                        </w:p>
                        <w:p w:rsidR="00C46DD7" w:rsidRPr="00EA3A88" w:rsidRDefault="00C46DD7" w:rsidP="00EC48E2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32"/>
                              <w:szCs w:val="32"/>
                              <w:cs/>
                            </w:rPr>
                          </w:pPr>
                          <w:r w:rsidRPr="00EA3A88">
                            <w:rPr>
                              <w:rFonts w:ascii="TH SarabunPSK" w:hAnsi="TH SarabunPSK" w:cs="TH SarabunPSK"/>
                              <w:b/>
                              <w:bCs/>
                              <w:sz w:val="32"/>
                              <w:szCs w:val="32"/>
                              <w:cs/>
                            </w:rPr>
                            <w:t>ร้ายแรงอย่างยิ่งยิ่ง</w:t>
                          </w:r>
                        </w:p>
                      </w:txbxContent>
                    </v:textbox>
                  </v:shape>
                  <v:shapetype id="_x0000_t87" coordsize="21600,21600" o:spt="87" adj="1800,10800" path="m21600,qx10800@0l10800@2qy0@11,10800@3l10800@1qy21600,21600e" filled="f">
                    <v:formulas>
                      <v:f eqn="val #0"/>
                      <v:f eqn="sum 21600 0 #0"/>
                      <v:f eqn="sum #1 0 #0"/>
                      <v:f eqn="sum #1 #0 0"/>
                      <v:f eqn="prod #0 9598 32768"/>
                      <v:f eqn="sum 21600 0 @4"/>
                      <v:f eqn="sum 21600 0 #1"/>
                      <v:f eqn="min #1 @6"/>
                      <v:f eqn="prod @7 1 2"/>
                      <v:f eqn="prod #0 2 1"/>
                      <v:f eqn="sum 21600 0 @9"/>
                      <v:f eqn="val #1"/>
                    </v:formulas>
                    <v:path arrowok="t" o:connecttype="custom" o:connectlocs="21600,0;0,10800;21600,21600" textboxrect="13963,@4,21600,@5"/>
                    <v:handles>
                      <v:h position="center,#0" yrange="0,@8"/>
                      <v:h position="topLeft,#1" yrange="@9,@10"/>
                    </v:handles>
                  </v:shapetype>
                  <v:shape id="AutoShape 147" o:spid="_x0000_s1330" type="#_x0000_t87" style="position:absolute;left:7992;top:7850;width:2381;height:54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" adj="1634" strokeweight="1pt"/>
                  <v:shape id="AutoShape 148" o:spid="_x0000_s1331" type="#_x0000_t32" style="position:absolute;left:15751;top:2770;width:21526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" strokeweight="1.75pt">
                    <v:stroke endarrow="block"/>
                  </v:shape>
                  <v:shape id="AutoShape 149" o:spid="_x0000_s1332" type="#_x0000_t32" style="position:absolute;left:34685;top:14039;width:266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">
                    <v:stroke endarrow="block"/>
                  </v:shape>
                  <v:shape id="AutoShape 150" o:spid="_x0000_s1333" type="#_x0000_t32" style="position:absolute;left:56483;top:18749;width:142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">
                    <v:stroke endarrow="block"/>
                  </v:shape>
                  <v:shape id="AutoShape 151" o:spid="_x0000_s1334" type="#_x0000_t32" style="position:absolute;left:56483;top:24559;width:142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">
                    <v:stroke endarrow="block"/>
                  </v:shape>
                  <v:shape id="AutoShape 152" o:spid="_x0000_s1335" type="#_x0000_t32" style="position:absolute;left:34685;top:18749;width:266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">
                    <v:stroke endarrow="block"/>
                  </v:shape>
                  <v:shape id="AutoShape 153" o:spid="_x0000_s1336" type="#_x0000_t32" style="position:absolute;left:34685;top:9144;width:266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">
                    <v:stroke endarrow="block"/>
                  </v:shape>
                  <v:shape id="AutoShape 154" o:spid="_x0000_s1337" type="#_x0000_t32" style="position:absolute;left:34685;top:24559;width:266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">
                    <v:stroke endarrow="block"/>
                  </v:shape>
                  <v:shape id="AutoShape 155" o:spid="_x0000_s1338" type="#_x0000_t32" style="position:absolute;left:34685;top:28438;width:266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">
                    <v:stroke endarrow="block"/>
                  </v:shape>
                  <v:shape id="AutoShape 156" o:spid="_x0000_s1339" type="#_x0000_t32" style="position:absolute;left:34778;top:33435;width:266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">
                    <v:stroke endarrow="block"/>
                  </v:shape>
                  <v:shape id="AutoShape 157" o:spid="_x0000_s1340" type="#_x0000_t32" style="position:absolute;left:34593;top:37684;width:266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">
                    <v:stroke endarrow="block"/>
                  </v:shape>
                  <v:shape id="AutoShape 158" o:spid="_x0000_s1341" type="#_x0000_t32" style="position:absolute;left:34685;top:45073;width:266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">
                    <v:stroke endarrow="block"/>
                  </v:shape>
                  <v:shape id="AutoShape 159" o:spid="_x0000_s1342" type="#_x0000_t32" style="position:absolute;left:34778;top:51723;width:257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">
                    <v:stroke endarrow="block"/>
                  </v:shape>
                  <v:shape id="AutoShape 160" o:spid="_x0000_s1343" type="#_x0000_t32" style="position:absolute;left:34500;top:57450;width:266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">
                    <v:stroke endarrow="block"/>
                  </v:shape>
                  <v:shape id="AutoShape 161" o:spid="_x0000_s1344" type="#_x0000_t32" style="position:absolute;left:34593;top:64839;width:266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">
                    <v:stroke endarrow="block"/>
                  </v:shape>
                  <v:shape id="AutoShape 162" o:spid="_x0000_s1345" type="#_x0000_t32" style="position:absolute;left:56414;top:33341;width:1518;height:5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">
                    <v:stroke endarrow="block"/>
                  </v:shape>
                  <v:shape id="Text Box 36" o:spid="_x0000_s1346" type="#_x0000_t202" style="position:absolute;left:33531;top:27201;width:58128;height:685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" filled="f" stroked="f">
                    <v:textbox>
                      <w:txbxContent>
                        <w:p w:rsidR="00C46DD7" w:rsidRPr="00E7272D" w:rsidRDefault="00C46DD7" w:rsidP="00EC48E2">
                          <w:pPr>
                            <w:pStyle w:val="NormalWeb"/>
                            <w:spacing w:after="0"/>
                            <w:jc w:val="center"/>
                            <w:textAlignment w:val="baseline"/>
                            <w:rPr>
                              <w:rFonts w:ascii="TH SarabunPSK" w:hAnsi="TH SarabunPSK" w:cs="TH SarabunPSK"/>
                            </w:rPr>
                          </w:pPr>
                          <w:r w:rsidRPr="00CE2696">
                            <w:rPr>
                              <w:rFonts w:ascii="TH SarabunPSK" w:hAnsi="TH SarabunPSK" w:cs="TH SarabunPSK"/>
                              <w:color w:val="000000"/>
                              <w:kern w:val="24"/>
                              <w:cs/>
                            </w:rPr>
                            <w:t>สั่งการให้ดำเนินการอย่างหนึ่งอย่างใดเพื่อป้องกันและบรรเทา</w:t>
                          </w:r>
                          <w:r>
                            <w:rPr>
                              <w:rFonts w:ascii="TH SarabunPSK" w:hAnsi="TH SarabunPSK" w:cs="TH SarabunPSK" w:hint="cs"/>
                              <w:color w:val="000000"/>
                              <w:kern w:val="24"/>
                              <w:cs/>
                            </w:rPr>
                            <w:t xml:space="preserve">    </w:t>
                          </w:r>
                          <w:r w:rsidRPr="00CE2696">
                            <w:rPr>
                              <w:rFonts w:ascii="TH SarabunPSK" w:hAnsi="TH SarabunPSK" w:cs="TH SarabunPSK"/>
                              <w:color w:val="000000"/>
                              <w:kern w:val="24"/>
                              <w:cs/>
                            </w:rPr>
                            <w:t>สาธารณภัย /</w:t>
                          </w:r>
                          <w:r w:rsidRPr="00CE2696">
                            <w:rPr>
                              <w:rFonts w:ascii="TH SarabunPSK" w:hAnsi="TH SarabunPSK" w:cs="TH SarabunPSK"/>
                              <w:color w:val="1F497D"/>
                              <w:kern w:val="24"/>
                              <w:cs/>
                            </w:rPr>
                            <w:t xml:space="preserve"> </w:t>
                          </w:r>
                        </w:p>
                        <w:p w:rsidR="00C46DD7" w:rsidRPr="00E7272D" w:rsidRDefault="00C46DD7" w:rsidP="00EC48E2">
                          <w:pPr>
                            <w:pStyle w:val="NormalWeb"/>
                            <w:spacing w:after="0"/>
                            <w:jc w:val="center"/>
                            <w:textAlignment w:val="baseline"/>
                            <w:rPr>
                              <w:rFonts w:ascii="TH SarabunPSK" w:hAnsi="TH SarabunPSK" w:cs="TH SarabunPSK"/>
                              <w:cs/>
                            </w:rPr>
                          </w:pPr>
                          <w:r w:rsidRPr="00CE2696">
                            <w:rPr>
                              <w:rFonts w:ascii="TH SarabunPSK" w:hAnsi="TH SarabunPSK" w:cs="TH SarabunPSK"/>
                              <w:color w:val="000000"/>
                              <w:kern w:val="24"/>
                              <w:cs/>
                            </w:rPr>
                            <w:t>ให้ความช่วยเหลือประชาชนในพื้นที่ที่กำหนด</w:t>
                          </w:r>
                          <w:r w:rsidRPr="00CE2696">
                            <w:rPr>
                              <w:rFonts w:ascii="TH SarabunPSK" w:hAnsi="TH SarabunPSK" w:cs="TH SarabunPSK"/>
                              <w:color w:val="000000"/>
                              <w:kern w:val="24"/>
                            </w:rPr>
                            <w:t xml:space="preserve"> </w:t>
                          </w:r>
                          <w:r w:rsidRPr="00CE2696">
                            <w:rPr>
                              <w:rFonts w:ascii="TH SarabunPSK" w:hAnsi="TH SarabunPSK" w:cs="TH SarabunPSK"/>
                              <w:color w:val="000000"/>
                              <w:kern w:val="24"/>
                              <w:cs/>
                            </w:rPr>
                            <w:t xml:space="preserve"> (มาตรา 31)</w:t>
                          </w:r>
                        </w:p>
                      </w:txbxContent>
                    </v:textbox>
                  </v:shape>
                  <v:shape id="AutoShape 168" o:spid="_x0000_s1347" type="#_x0000_t32" style="position:absolute;left:56391;top:14039;width:142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">
                    <v:stroke endarrow="block"/>
                  </v:shape>
                  <v:shape id="AutoShape 169" o:spid="_x0000_s1348" type="#_x0000_t32" style="position:absolute;left:56391;top:9605;width:142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">
                    <v:stroke endarrow="block"/>
                  </v:shape>
                  <v:shape id="AutoShape 171" o:spid="_x0000_s1349" type="#_x0000_t32" style="position:absolute;left:56483;top:28438;width:142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">
                    <v:stroke endarrow="block"/>
                  </v:shape>
                  <v:shape id="AutoShape 173" o:spid="_x0000_s1350" type="#_x0000_t32" style="position:absolute;left:56391;top:3879;width:142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">
                    <v:stroke endarrow="block"/>
                  </v:shape>
                  <v:shape id="Text Box 176" o:spid="_x0000_s1351" type="#_x0000_t202" style="position:absolute;left:10486;top:48213;width:24193;height:6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">
                    <v:textbox>
                      <w:txbxContent>
                        <w:p w:rsidR="00C46DD7" w:rsidRPr="00E7272D" w:rsidRDefault="00C46DD7" w:rsidP="00EC48E2">
                          <w:pPr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</w:pPr>
                          <w:r w:rsidRPr="00E7272D"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  <w:t xml:space="preserve">รับผิดชอบในการป้องกันและบรรเทาสาธารณภัยในเขตอำเภอของตน และช่วยเหลือ </w:t>
                          </w:r>
                          <w:r w:rsidRPr="00E7272D"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  <w:t>ผอ.จว. ตามที่ได้รับมอบหมาย (มาตรา 19)</w:t>
                          </w:r>
                        </w:p>
                      </w:txbxContent>
                    </v:textbox>
                  </v:shape>
                  <v:shape id="Text Box 177" o:spid="_x0000_s1352" type="#_x0000_t202" style="position:absolute;left:10583;top:11061;width:24193;height:4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">
                    <v:textbox>
                      <w:txbxContent>
                        <w:p w:rsidR="00C46DD7" w:rsidRPr="00E7272D" w:rsidRDefault="00C46DD7" w:rsidP="00EC48E2">
                          <w:pPr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</w:pPr>
                          <w:r w:rsidRPr="00E7272D"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  <w:t>ช่วยเหลือผู้บัญชาการ มีอำนาจบังคับบัญชาและสั่งการ ตามที่ผู้บัญชาการมอบหมาย (มาตรา 13)</w:t>
                          </w:r>
                        </w:p>
                      </w:txbxContent>
                    </v:textbox>
                  </v:shape>
                  <v:shape id="AutoShape 179" o:spid="_x0000_s1353" type="#_x0000_t32" style="position:absolute;left:57776;top:3971;width:457;height:6130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"/>
                  <v:shape id="AutoShape 164" o:spid="_x0000_s1354" type="#_x0000_t32" style="position:absolute;left:56298;top:65116;width:1955;height:6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">
                    <v:stroke endarrow="block"/>
                  </v:shape>
                  <v:shape id="AutoShape 164" o:spid="_x0000_s1355" type="#_x0000_t32" style="position:absolute;left:56483;top:57357;width:1769;height:12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">
                    <v:stroke endarrow="block"/>
                  </v:shape>
                  <v:shape id="AutoShape 164" o:spid="_x0000_s1356" type="#_x0000_t32" style="position:absolute;left:56298;top:51538;width:1769;height:12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">
                    <v:stroke endarrow="block"/>
                  </v:shape>
                  <v:shape id="AutoShape 164" o:spid="_x0000_s1357" type="#_x0000_t32" style="position:absolute;left:56298;top:44981;width:1769;height:12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">
                    <v:stroke endarrow="block"/>
                  </v:shape>
                </v:group>
                <v:shape id="AutoShape 164" o:spid="_x0000_s1358" type="#_x0000_t32" style="position:absolute;left:56270;top:37631;width:1766;height:11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">
                  <v:stroke endarrow="block"/>
                </v:shape>
              </v:group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5325110</wp:posOffset>
                </wp:positionH>
                <wp:positionV relativeFrom="paragraph">
                  <wp:posOffset>2540</wp:posOffset>
                </wp:positionV>
                <wp:extent cx="5080" cy="4123690"/>
                <wp:effectExtent l="0" t="0" r="0" b="0"/>
                <wp:wrapNone/>
                <wp:docPr id="95" name="ลูกศรเชื่อมต่อแบบตรง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412369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B1235D" id="ลูกศรเชื่อมต่อแบบตรง 95" o:spid="_x0000_s1026" type="#_x0000_t32" style="position:absolute;margin-left:419.3pt;margin-top:.2pt;width:.4pt;height:324.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" stroked="f"/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704320" behindDoc="0" locked="0" layoutInCell="1" allowOverlap="1">
                <wp:simplePos x="0" y="0"/>
                <wp:positionH relativeFrom="column">
                  <wp:posOffset>5339714</wp:posOffset>
                </wp:positionH>
                <wp:positionV relativeFrom="paragraph">
                  <wp:posOffset>2540</wp:posOffset>
                </wp:positionV>
                <wp:extent cx="0" cy="4434205"/>
                <wp:effectExtent l="0" t="0" r="0" b="0"/>
                <wp:wrapNone/>
                <wp:docPr id="94" name="ลูกศรเชื่อมต่อแบบตรง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3420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4EAF15" id="ลูกศรเชื่อมต่อแบบตรง 94" o:spid="_x0000_s1026" type="#_x0000_t32" style="position:absolute;margin-left:420.45pt;margin-top:.2pt;width:0;height:349.15pt;z-index:2517043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" stroked="f"/>
            </w:pict>
          </mc:Fallback>
        </mc:AlternateContent>
      </w:r>
    </w:p>
    <w:p w:rsidR="00EC48E2" w:rsidRPr="00EC48E2" w:rsidRDefault="00EC48E2" w:rsidP="00EC48E2">
      <w:pPr>
        <w:shd w:val="clear" w:color="auto" w:fill="FFFFFF"/>
        <w:tabs>
          <w:tab w:val="left" w:pos="1134"/>
          <w:tab w:val="left" w:pos="1985"/>
        </w:tabs>
        <w:spacing w:after="0" w:line="240" w:lineRule="auto"/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</w:pPr>
    </w:p>
    <w:p w:rsidR="00EC48E2" w:rsidRPr="00EC48E2" w:rsidRDefault="00EC48E2" w:rsidP="00EC48E2">
      <w:pPr>
        <w:shd w:val="clear" w:color="auto" w:fill="FFFFFF"/>
        <w:tabs>
          <w:tab w:val="left" w:pos="1134"/>
          <w:tab w:val="left" w:pos="1985"/>
        </w:tabs>
        <w:spacing w:after="0" w:line="240" w:lineRule="auto"/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</w:pPr>
    </w:p>
    <w:p w:rsidR="00EC48E2" w:rsidRPr="00EC48E2" w:rsidRDefault="00EC48E2" w:rsidP="00EC48E2">
      <w:pPr>
        <w:shd w:val="clear" w:color="auto" w:fill="FFFFFF"/>
        <w:tabs>
          <w:tab w:val="left" w:pos="1134"/>
          <w:tab w:val="left" w:pos="1985"/>
        </w:tabs>
        <w:spacing w:after="0" w:line="240" w:lineRule="auto"/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</w:pPr>
    </w:p>
    <w:p w:rsidR="00EC48E2" w:rsidRPr="00EC48E2" w:rsidRDefault="00EC48E2" w:rsidP="00EC48E2">
      <w:pPr>
        <w:shd w:val="clear" w:color="auto" w:fill="FFFFFF"/>
        <w:tabs>
          <w:tab w:val="left" w:pos="1134"/>
          <w:tab w:val="left" w:pos="1985"/>
        </w:tabs>
        <w:spacing w:after="0" w:line="240" w:lineRule="auto"/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</w:pPr>
    </w:p>
    <w:p w:rsidR="00EC48E2" w:rsidRPr="00EC48E2" w:rsidRDefault="00EC48E2" w:rsidP="00EC48E2">
      <w:pPr>
        <w:shd w:val="clear" w:color="auto" w:fill="FFFFFF"/>
        <w:tabs>
          <w:tab w:val="left" w:pos="1134"/>
          <w:tab w:val="left" w:pos="1985"/>
        </w:tabs>
        <w:spacing w:after="0" w:line="240" w:lineRule="auto"/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</w:pP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5325110</wp:posOffset>
                </wp:positionH>
                <wp:positionV relativeFrom="paragraph">
                  <wp:posOffset>154940</wp:posOffset>
                </wp:positionV>
                <wp:extent cx="5080" cy="2407285"/>
                <wp:effectExtent l="0" t="0" r="0" b="0"/>
                <wp:wrapNone/>
                <wp:docPr id="79" name="ลูกศรเชื่อมต่อแบบตรง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240728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A85CD" id="ลูกศรเชื่อมต่อแบบตรง 79" o:spid="_x0000_s1026" type="#_x0000_t32" style="position:absolute;margin-left:419.3pt;margin-top:12.2pt;width:.4pt;height:189.5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" stroked="f"/>
            </w:pict>
          </mc:Fallback>
        </mc:AlternateContent>
      </w:r>
    </w:p>
    <w:p w:rsidR="00EC48E2" w:rsidRPr="00EC48E2" w:rsidRDefault="00EC48E2" w:rsidP="00EC48E2">
      <w:pPr>
        <w:shd w:val="clear" w:color="auto" w:fill="FFFFFF"/>
        <w:tabs>
          <w:tab w:val="left" w:pos="1134"/>
          <w:tab w:val="left" w:pos="1985"/>
        </w:tabs>
        <w:spacing w:after="0" w:line="240" w:lineRule="auto"/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</w:pPr>
    </w:p>
    <w:p w:rsidR="00EC48E2" w:rsidRPr="00EC48E2" w:rsidRDefault="00EC48E2" w:rsidP="00EC48E2">
      <w:pPr>
        <w:shd w:val="clear" w:color="auto" w:fill="FFFFFF"/>
        <w:tabs>
          <w:tab w:val="left" w:pos="1134"/>
          <w:tab w:val="left" w:pos="1985"/>
        </w:tabs>
        <w:spacing w:after="0" w:line="240" w:lineRule="auto"/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</w:pPr>
    </w:p>
    <w:p w:rsidR="00EC48E2" w:rsidRPr="00EC48E2" w:rsidRDefault="00EC48E2" w:rsidP="00EC48E2">
      <w:pPr>
        <w:shd w:val="clear" w:color="auto" w:fill="FFFFFF"/>
        <w:tabs>
          <w:tab w:val="left" w:pos="1134"/>
          <w:tab w:val="left" w:pos="1985"/>
        </w:tabs>
        <w:spacing w:after="0" w:line="240" w:lineRule="auto"/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</w:pPr>
    </w:p>
    <w:p w:rsidR="00EC48E2" w:rsidRPr="00EC48E2" w:rsidRDefault="00EC48E2" w:rsidP="00EC48E2">
      <w:pPr>
        <w:shd w:val="clear" w:color="auto" w:fill="FFFFFF"/>
        <w:tabs>
          <w:tab w:val="left" w:pos="1134"/>
          <w:tab w:val="left" w:pos="1985"/>
        </w:tabs>
        <w:spacing w:after="0" w:line="240" w:lineRule="auto"/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</w:pPr>
    </w:p>
    <w:p w:rsidR="00EC48E2" w:rsidRPr="00EC48E2" w:rsidRDefault="00EC48E2" w:rsidP="00EC48E2">
      <w:pPr>
        <w:shd w:val="clear" w:color="auto" w:fill="FFFFFF"/>
        <w:tabs>
          <w:tab w:val="left" w:pos="1134"/>
          <w:tab w:val="left" w:pos="1985"/>
        </w:tabs>
        <w:spacing w:after="0" w:line="240" w:lineRule="auto"/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</w:pPr>
    </w:p>
    <w:p w:rsidR="00EC48E2" w:rsidRPr="00EC48E2" w:rsidRDefault="00EC48E2" w:rsidP="00EC48E2">
      <w:pPr>
        <w:shd w:val="clear" w:color="auto" w:fill="FFFFFF"/>
        <w:tabs>
          <w:tab w:val="left" w:pos="1134"/>
          <w:tab w:val="left" w:pos="1985"/>
        </w:tabs>
        <w:spacing w:after="0" w:line="240" w:lineRule="auto"/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</w:pPr>
    </w:p>
    <w:p w:rsidR="00EC48E2" w:rsidRPr="00EC48E2" w:rsidRDefault="00EC48E2" w:rsidP="00EC48E2">
      <w:pPr>
        <w:shd w:val="clear" w:color="auto" w:fill="FFFFFF"/>
        <w:tabs>
          <w:tab w:val="left" w:pos="1134"/>
          <w:tab w:val="left" w:pos="1985"/>
        </w:tabs>
        <w:spacing w:after="0" w:line="240" w:lineRule="auto"/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</w:pPr>
    </w:p>
    <w:p w:rsidR="00EC48E2" w:rsidRPr="00EC48E2" w:rsidRDefault="00EC48E2" w:rsidP="00EC48E2">
      <w:pPr>
        <w:shd w:val="clear" w:color="auto" w:fill="FFFFFF"/>
        <w:tabs>
          <w:tab w:val="left" w:pos="1134"/>
          <w:tab w:val="left" w:pos="1985"/>
        </w:tabs>
        <w:spacing w:after="0" w:line="240" w:lineRule="auto"/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</w:pPr>
    </w:p>
    <w:p w:rsidR="00EC48E2" w:rsidRPr="00EC48E2" w:rsidRDefault="00EC48E2" w:rsidP="00EC48E2">
      <w:pPr>
        <w:shd w:val="clear" w:color="auto" w:fill="FFFFFF"/>
        <w:tabs>
          <w:tab w:val="left" w:pos="1134"/>
          <w:tab w:val="left" w:pos="1985"/>
        </w:tabs>
        <w:spacing w:after="0" w:line="240" w:lineRule="auto"/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</w:pP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544195</wp:posOffset>
                </wp:positionH>
                <wp:positionV relativeFrom="paragraph">
                  <wp:posOffset>117475</wp:posOffset>
                </wp:positionV>
                <wp:extent cx="2429510" cy="428625"/>
                <wp:effectExtent l="0" t="0" r="27940" b="28575"/>
                <wp:wrapNone/>
                <wp:docPr id="70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951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6DD7" w:rsidRPr="00E7272D" w:rsidRDefault="00C46DD7" w:rsidP="00EC48E2">
                            <w:pPr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</w:pPr>
                            <w:r w:rsidRPr="00E7272D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>รับผิดชอบในการป้องกันและบรรเทาสาธารณภัยในเขต กทม. (มาตรา 32)</w:t>
                            </w:r>
                          </w:p>
                          <w:p w:rsidR="00C46DD7" w:rsidRPr="00E7272D" w:rsidRDefault="00C46DD7" w:rsidP="00EC48E2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359" type="#_x0000_t202" style="position:absolute;left:0;text-align:left;margin-left:42.85pt;margin-top:9.25pt;width:191.3pt;height:33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">
                <v:textbox>
                  <w:txbxContent>
                    <w:p w:rsidR="00C46DD7" w:rsidRPr="00E7272D" w:rsidRDefault="00C46DD7" w:rsidP="00EC48E2">
                      <w:pPr>
                        <w:rPr>
                          <w:rFonts w:ascii="TH SarabunPSK" w:hAnsi="TH SarabunPSK" w:cs="TH SarabunPSK"/>
                          <w:szCs w:val="22"/>
                          <w:cs/>
                        </w:rPr>
                      </w:pPr>
                      <w:r w:rsidRPr="00E7272D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รับผิดชอบในการป้องกันและบรรเทาสาธารณภัยในเขต กทม. (มาตรา 32)</w:t>
                      </w:r>
                    </w:p>
                    <w:p w:rsidR="00C46DD7" w:rsidRPr="00E7272D" w:rsidRDefault="00C46DD7" w:rsidP="00EC48E2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C48E2" w:rsidRPr="00EC48E2" w:rsidRDefault="00EC48E2" w:rsidP="00EC48E2">
      <w:pPr>
        <w:shd w:val="clear" w:color="auto" w:fill="FFFFFF"/>
        <w:tabs>
          <w:tab w:val="left" w:pos="1134"/>
          <w:tab w:val="left" w:pos="1985"/>
        </w:tabs>
        <w:spacing w:after="0" w:line="240" w:lineRule="auto"/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</w:pPr>
    </w:p>
    <w:p w:rsidR="00EC48E2" w:rsidRPr="00EC48E2" w:rsidRDefault="00EC48E2" w:rsidP="00EC48E2">
      <w:pPr>
        <w:shd w:val="clear" w:color="auto" w:fill="FFFFFF"/>
        <w:tabs>
          <w:tab w:val="left" w:pos="1134"/>
          <w:tab w:val="left" w:pos="1985"/>
        </w:tabs>
        <w:spacing w:after="0" w:line="240" w:lineRule="auto"/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</w:pPr>
    </w:p>
    <w:p w:rsidR="00EC48E2" w:rsidRPr="00EC48E2" w:rsidRDefault="00EC48E2" w:rsidP="00EC48E2">
      <w:pPr>
        <w:shd w:val="clear" w:color="auto" w:fill="FFFFFF"/>
        <w:tabs>
          <w:tab w:val="left" w:pos="1134"/>
          <w:tab w:val="left" w:pos="1985"/>
        </w:tabs>
        <w:spacing w:after="0" w:line="240" w:lineRule="auto"/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</w:pPr>
    </w:p>
    <w:p w:rsidR="00EC48E2" w:rsidRPr="00EC48E2" w:rsidRDefault="00EC48E2" w:rsidP="00EC48E2">
      <w:pPr>
        <w:shd w:val="clear" w:color="auto" w:fill="FFFFFF"/>
        <w:tabs>
          <w:tab w:val="left" w:pos="1134"/>
          <w:tab w:val="left" w:pos="1985"/>
        </w:tabs>
        <w:spacing w:after="0" w:line="240" w:lineRule="auto"/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</w:pPr>
    </w:p>
    <w:p w:rsidR="00EC48E2" w:rsidRPr="00EC48E2" w:rsidRDefault="00EC48E2" w:rsidP="00EC48E2">
      <w:pPr>
        <w:shd w:val="clear" w:color="auto" w:fill="FFFFFF"/>
        <w:tabs>
          <w:tab w:val="left" w:pos="1134"/>
          <w:tab w:val="left" w:pos="1985"/>
        </w:tabs>
        <w:spacing w:after="0" w:line="240" w:lineRule="auto"/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</w:pPr>
    </w:p>
    <w:p w:rsidR="00EC48E2" w:rsidRPr="00EC48E2" w:rsidRDefault="00EC48E2" w:rsidP="00EC48E2">
      <w:pPr>
        <w:shd w:val="clear" w:color="auto" w:fill="FFFFFF"/>
        <w:tabs>
          <w:tab w:val="left" w:pos="1134"/>
          <w:tab w:val="left" w:pos="1985"/>
        </w:tabs>
        <w:spacing w:after="0" w:line="240" w:lineRule="auto"/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</w:pPr>
    </w:p>
    <w:p w:rsidR="00EC48E2" w:rsidRPr="00EC48E2" w:rsidRDefault="00EC48E2" w:rsidP="00EC48E2">
      <w:pPr>
        <w:shd w:val="clear" w:color="auto" w:fill="FFFFFF"/>
        <w:tabs>
          <w:tab w:val="left" w:pos="1134"/>
          <w:tab w:val="left" w:pos="1985"/>
        </w:tabs>
        <w:spacing w:after="0" w:line="240" w:lineRule="auto"/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</w:pPr>
    </w:p>
    <w:p w:rsidR="00EC48E2" w:rsidRPr="00EC48E2" w:rsidRDefault="00EC48E2" w:rsidP="00EC48E2">
      <w:pPr>
        <w:shd w:val="clear" w:color="auto" w:fill="FFFFFF"/>
        <w:tabs>
          <w:tab w:val="left" w:pos="1134"/>
          <w:tab w:val="left" w:pos="1985"/>
        </w:tabs>
        <w:spacing w:after="0" w:line="240" w:lineRule="auto"/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</w:pPr>
    </w:p>
    <w:p w:rsidR="00EC48E2" w:rsidRPr="00EC48E2" w:rsidRDefault="00EC48E2" w:rsidP="00EC48E2">
      <w:pPr>
        <w:shd w:val="clear" w:color="auto" w:fill="FFFFFF"/>
        <w:tabs>
          <w:tab w:val="left" w:pos="1134"/>
          <w:tab w:val="left" w:pos="1985"/>
        </w:tabs>
        <w:spacing w:after="0" w:line="240" w:lineRule="auto"/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</w:pPr>
    </w:p>
    <w:p w:rsidR="00EC48E2" w:rsidRPr="00EC48E2" w:rsidRDefault="00EC48E2" w:rsidP="00EC48E2">
      <w:pPr>
        <w:shd w:val="clear" w:color="auto" w:fill="FFFFFF"/>
        <w:tabs>
          <w:tab w:val="left" w:pos="1134"/>
          <w:tab w:val="left" w:pos="1985"/>
        </w:tabs>
        <w:spacing w:after="0" w:line="240" w:lineRule="auto"/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</w:pPr>
    </w:p>
    <w:p w:rsidR="00EC48E2" w:rsidRPr="00EC48E2" w:rsidRDefault="00EC48E2" w:rsidP="00EC48E2">
      <w:pPr>
        <w:shd w:val="clear" w:color="auto" w:fill="FFFFFF"/>
        <w:tabs>
          <w:tab w:val="left" w:pos="1134"/>
          <w:tab w:val="left" w:pos="1985"/>
        </w:tabs>
        <w:spacing w:after="0" w:line="240" w:lineRule="auto"/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</w:pPr>
    </w:p>
    <w:p w:rsidR="00EC48E2" w:rsidRPr="00EC48E2" w:rsidRDefault="00EC48E2" w:rsidP="00EC48E2">
      <w:pPr>
        <w:shd w:val="clear" w:color="auto" w:fill="FFFFFF"/>
        <w:tabs>
          <w:tab w:val="left" w:pos="1134"/>
          <w:tab w:val="left" w:pos="1985"/>
        </w:tabs>
        <w:spacing w:after="0" w:line="240" w:lineRule="auto"/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</w:pPr>
    </w:p>
    <w:p w:rsidR="00EC48E2" w:rsidRPr="00EC48E2" w:rsidRDefault="00EC48E2" w:rsidP="00EC48E2">
      <w:pPr>
        <w:shd w:val="clear" w:color="auto" w:fill="FFFFFF"/>
        <w:tabs>
          <w:tab w:val="left" w:pos="993"/>
          <w:tab w:val="left" w:pos="1418"/>
          <w:tab w:val="left" w:pos="1985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</w:pPr>
    </w:p>
    <w:p w:rsidR="00EC48E2" w:rsidRPr="00EC48E2" w:rsidRDefault="00EC48E2" w:rsidP="00EC48E2">
      <w:pPr>
        <w:shd w:val="clear" w:color="auto" w:fill="FFFFFF"/>
        <w:tabs>
          <w:tab w:val="left" w:pos="993"/>
          <w:tab w:val="left" w:pos="1418"/>
          <w:tab w:val="left" w:pos="1985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</w:pPr>
    </w:p>
    <w:p w:rsidR="00EC48E2" w:rsidRPr="00EC48E2" w:rsidRDefault="00EC48E2" w:rsidP="00EC48E2">
      <w:pPr>
        <w:shd w:val="clear" w:color="auto" w:fill="FFFFFF"/>
        <w:tabs>
          <w:tab w:val="left" w:pos="993"/>
          <w:tab w:val="left" w:pos="1418"/>
          <w:tab w:val="left" w:pos="1985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</w:pPr>
    </w:p>
    <w:p w:rsidR="00EC48E2" w:rsidRPr="00EC48E2" w:rsidRDefault="00EC48E2" w:rsidP="00EC48E2">
      <w:pPr>
        <w:shd w:val="clear" w:color="auto" w:fill="FFFFFF"/>
        <w:tabs>
          <w:tab w:val="left" w:pos="993"/>
          <w:tab w:val="left" w:pos="1418"/>
          <w:tab w:val="left" w:pos="1985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</w:pPr>
    </w:p>
    <w:p w:rsidR="00EC48E2" w:rsidRPr="00EC48E2" w:rsidRDefault="00EC48E2" w:rsidP="00EC48E2">
      <w:pPr>
        <w:shd w:val="clear" w:color="auto" w:fill="FFFFFF"/>
        <w:tabs>
          <w:tab w:val="left" w:pos="993"/>
          <w:tab w:val="left" w:pos="1418"/>
          <w:tab w:val="left" w:pos="1985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</w:pPr>
    </w:p>
    <w:p w:rsidR="00EC48E2" w:rsidRPr="00EC48E2" w:rsidRDefault="00EC48E2" w:rsidP="00EC48E2">
      <w:pPr>
        <w:shd w:val="clear" w:color="auto" w:fill="FFFFFF"/>
        <w:tabs>
          <w:tab w:val="left" w:pos="993"/>
          <w:tab w:val="left" w:pos="1418"/>
          <w:tab w:val="left" w:pos="1985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</w:pP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margin">
                  <wp:posOffset>440055</wp:posOffset>
                </wp:positionH>
                <wp:positionV relativeFrom="paragraph">
                  <wp:posOffset>-167005</wp:posOffset>
                </wp:positionV>
                <wp:extent cx="4714875" cy="511810"/>
                <wp:effectExtent l="0" t="0" r="0" b="2540"/>
                <wp:wrapNone/>
                <wp:docPr id="231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4875" cy="511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46DD7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A0503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 xml:space="preserve">แผนภาพที่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>5-3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</w:t>
                            </w:r>
                            <w:r w:rsidRPr="00A511A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การกำหนดบุคคลผู้มีอำนาจในการป้องกันและบรรเทาสาธารณภัย</w:t>
                            </w:r>
                          </w:p>
                          <w:p w:rsidR="00C46DD7" w:rsidRPr="00A511AD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         </w:t>
                            </w:r>
                            <w:r w:rsidRPr="00A511A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ตามพระราชบัญญัติป้องกันและบรรเทาสาธารณภัย พ.ศ. </w:t>
                            </w:r>
                            <w:r w:rsidRPr="00A511A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2550</w:t>
                            </w:r>
                          </w:p>
                          <w:p w:rsidR="00C46DD7" w:rsidRDefault="00C46DD7" w:rsidP="00EC48E2">
                            <w:pPr>
                              <w:jc w:val="center"/>
                            </w:pPr>
                          </w:p>
                          <w:p w:rsidR="00C46DD7" w:rsidRPr="006C574E" w:rsidRDefault="00C46DD7" w:rsidP="00EC48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1" o:spid="_x0000_s1360" type="#_x0000_t202" style="position:absolute;left:0;text-align:left;margin-left:34.65pt;margin-top:-13.15pt;width:371.25pt;height:40.3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" filled="f" stroked="f">
                <v:textbox>
                  <w:txbxContent>
                    <w:p w:rsidR="00C46DD7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A05031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 xml:space="preserve">แผนภาพที่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  <w:t>5-3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 xml:space="preserve"> </w:t>
                      </w:r>
                      <w:r w:rsidRPr="00A511A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การกำหนดบุคคลผู้มีอำนาจในการป้องกันและบรรเทาสาธารณภัย</w:t>
                      </w:r>
                    </w:p>
                    <w:p w:rsidR="00C46DD7" w:rsidRPr="00A511AD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         </w:t>
                      </w:r>
                      <w:r w:rsidRPr="00A511A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ตามพระราชบัญญัติป้องกันและบรรเทาสาธารณภัย พ.ศ. </w:t>
                      </w:r>
                      <w:r w:rsidRPr="00A511AD">
                        <w:rPr>
                          <w:rFonts w:ascii="TH SarabunPSK" w:hAnsi="TH SarabunPSK" w:cs="TH SarabunPSK"/>
                          <w:sz w:val="28"/>
                        </w:rPr>
                        <w:t>2550</w:t>
                      </w:r>
                    </w:p>
                    <w:p w:rsidR="00C46DD7" w:rsidRDefault="00C46DD7" w:rsidP="00EC48E2">
                      <w:pPr>
                        <w:jc w:val="center"/>
                      </w:pPr>
                    </w:p>
                    <w:p w:rsidR="00C46DD7" w:rsidRPr="006C574E" w:rsidRDefault="00C46DD7" w:rsidP="00EC48E2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C48E2" w:rsidRPr="00EC48E2" w:rsidRDefault="00EC48E2" w:rsidP="00EC48E2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 w:line="240" w:lineRule="auto"/>
        <w:ind w:right="-143" w:firstLine="709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br w:type="page"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>(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>4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)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shd w:val="clear" w:color="auto" w:fill="FFFFFF"/>
          <w:cs/>
        </w:rPr>
        <w:t>แนวทางปฏิบัติในการ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shd w:val="clear" w:color="auto" w:fill="FFFFFF"/>
          <w:cs/>
          <w:lang w:val="th-TH"/>
        </w:rPr>
        <w:t>ประกาศเขตพื้นที่ประสบสาธารณภัย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shd w:val="clear" w:color="auto" w:fill="FFFFFF"/>
          <w:rtl/>
          <w:cs/>
          <w:lang w:val="th-TH" w:bidi="ar-SA"/>
        </w:rPr>
        <w:t>/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shd w:val="clear" w:color="auto" w:fill="FFFFFF"/>
          <w:rtl/>
          <w:cs/>
          <w:lang w:val="th-TH"/>
        </w:rPr>
        <w:t>ประกาศเขต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shd w:val="clear" w:color="auto" w:fill="FFFFFF"/>
          <w:cs/>
        </w:rPr>
        <w:t>การให้ความช่วยเหลือผู้ประสบภัยพิบัติกรณีฉุกเฉิน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shd w:val="clear" w:color="auto" w:fill="FFFF00"/>
          <w:rtl/>
          <w:cs/>
          <w:lang w:val="th-TH" w:bidi="ar-SA"/>
        </w:rPr>
        <w:t xml:space="preserve">  </w:t>
      </w:r>
    </w:p>
    <w:p w:rsidR="00EC48E2" w:rsidRPr="00EC48E2" w:rsidRDefault="00EC48E2" w:rsidP="00EC48E2">
      <w:pPr>
        <w:shd w:val="clear" w:color="auto" w:fill="FFFFFF"/>
        <w:tabs>
          <w:tab w:val="left" w:pos="993"/>
          <w:tab w:val="left" w:pos="1418"/>
          <w:tab w:val="left" w:pos="1985"/>
        </w:tabs>
        <w:spacing w:after="0" w:line="240" w:lineRule="auto"/>
        <w:contextualSpacing/>
        <w:jc w:val="thaiDistribute"/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  <w:lang w:val="th-TH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 xml:space="preserve"> </w:t>
      </w:r>
      <w:r w:rsidRPr="00EC48E2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rtl/>
          <w:cs/>
          <w:lang w:val="th-TH" w:bidi="ar-SA"/>
        </w:rPr>
        <w:t>(</w:t>
      </w:r>
      <w:r w:rsidRPr="00EC48E2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lang w:bidi="ar-SA"/>
        </w:rPr>
        <w:t>4</w:t>
      </w:r>
      <w:r w:rsidRPr="00EC48E2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rtl/>
          <w:cs/>
          <w:lang w:val="th-TH" w:bidi="ar-SA"/>
        </w:rPr>
        <w:t>.1)</w:t>
      </w:r>
      <w:r w:rsidRPr="00EC48E2">
        <w:rPr>
          <w:rFonts w:ascii="TH SarabunIT๙" w:eastAsia="Calibri" w:hAnsi="TH SarabunIT๙" w:cs="TH SarabunIT๙"/>
          <w:spacing w:val="-4"/>
          <w:sz w:val="32"/>
          <w:szCs w:val="32"/>
          <w:rtl/>
          <w:cs/>
          <w:lang w:val="th-TH" w:bidi="ar-SA"/>
        </w:rPr>
        <w:t xml:space="preserve"> </w:t>
      </w:r>
      <w:r w:rsidRPr="00EC48E2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  <w:lang w:val="th-TH"/>
        </w:rPr>
        <w:t xml:space="preserve">การประกาศเขตพื้นที่ประสบสาธารณภัย </w:t>
      </w:r>
    </w:p>
    <w:p w:rsidR="00EC48E2" w:rsidRPr="00EC48E2" w:rsidRDefault="00EC48E2" w:rsidP="00EC48E2">
      <w:pPr>
        <w:shd w:val="clear" w:color="auto" w:fill="FFFFFF"/>
        <w:tabs>
          <w:tab w:val="left" w:pos="1134"/>
          <w:tab w:val="left" w:pos="1418"/>
          <w:tab w:val="left" w:pos="1985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pacing w:val="-4"/>
          <w:sz w:val="32"/>
          <w:szCs w:val="32"/>
          <w:cs/>
          <w:lang w:val="th-TH"/>
        </w:rPr>
      </w:pP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rtl/>
          <w:cs/>
          <w:lang w:val="th-TH" w:bidi="ar-SA"/>
        </w:rPr>
        <w:tab/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cs/>
          <w:lang w:val="th-TH"/>
        </w:rPr>
        <w:t xml:space="preserve">       กรณี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เกิดสาธารณภัยตามนิยามของมาตรา 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>4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แห่งพระราชบัญญัติป้องกันและบรรเทา       สาธารณภัย พ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>.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</w:rPr>
        <w:t>ศ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 xml:space="preserve">. 2550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ซึ่งปรากฏชัดเป็นที่ทราบโดยทั่วไปในเขตพื้นที่นั้น </w:t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cs/>
          <w:lang w:val="th-TH"/>
        </w:rPr>
        <w:t>ให้มีการประกาศเขตพื้นที่ประสบ   สาธารณภัยทันที หรือในกรณีเพื่อประโยชน์ต่อการจัดการสาธารณภัยในเขตพื้นที่ดังกล่าวตามข้อเท็จจริงที่ปรากฏ และใช้เป็นหลักฐานยืนยันถึงข้อเท็จจริงเกี่ยวกับสาธารณภัยที่เกิดขึ้น เพื่อให้ส่วนราชการ หน่วยงาน องค์กรปกครองส่วนท้องถิ่น และภาคเอกชน สามารถดำเนินการให้ความช่วยเหลือผู้ประสบภัยได้ตามระเบียบกฎหมาย   ที่เกี่ยวข้องก็สามารถออกประกาศเขตพื้นที่ประสบสาธารณภัยได้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3113"/>
        <w:gridCol w:w="5313"/>
      </w:tblGrid>
      <w:tr w:rsidR="00EC48E2" w:rsidRPr="00EC48E2" w:rsidTr="00EC48E2">
        <w:tc>
          <w:tcPr>
            <w:tcW w:w="816" w:type="dxa"/>
            <w:shd w:val="clear" w:color="auto" w:fill="DAEEF3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pacing w:val="-4"/>
                <w:sz w:val="32"/>
                <w:szCs w:val="32"/>
                <w:rtl/>
                <w:cs/>
                <w:lang w:val="th-TH" w:bidi="ar-SA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3113" w:type="dxa"/>
            <w:shd w:val="clear" w:color="auto" w:fill="DAEEF3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การจัดการ</w:t>
            </w:r>
          </w:p>
        </w:tc>
        <w:tc>
          <w:tcPr>
            <w:tcW w:w="5313" w:type="dxa"/>
            <w:shd w:val="clear" w:color="auto" w:fill="DAEEF3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ผู้ออกประกาศเขตพื้นที่ประสบสาธารณภัย</w:t>
            </w:r>
          </w:p>
        </w:tc>
      </w:tr>
      <w:tr w:rsidR="00EC48E2" w:rsidRPr="00EC48E2" w:rsidTr="00EC48E2">
        <w:tc>
          <w:tcPr>
            <w:tcW w:w="816" w:type="dxa"/>
            <w:shd w:val="clear" w:color="auto" w:fill="auto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สาธารณภัยขนาดเล็ก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5313" w:type="dxa"/>
            <w:shd w:val="clear" w:color="auto" w:fill="auto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ผู้อำนวยการจังหวัด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/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ผู้อำนวยการกรุงเทพมหานคร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EC48E2" w:rsidRPr="00EC48E2" w:rsidTr="00EC48E2">
        <w:tc>
          <w:tcPr>
            <w:tcW w:w="816" w:type="dxa"/>
            <w:shd w:val="clear" w:color="auto" w:fill="auto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3113" w:type="dxa"/>
            <w:shd w:val="clear" w:color="auto" w:fill="auto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สาธารณภัยขนาดกลาง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5313" w:type="dxa"/>
            <w:shd w:val="clear" w:color="auto" w:fill="auto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ผู้อำนวยการจังหวัด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/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ผู้อำนวยการกรุงเทพมหานคร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EC48E2" w:rsidRPr="00EC48E2" w:rsidTr="00EC48E2">
        <w:tc>
          <w:tcPr>
            <w:tcW w:w="816" w:type="dxa"/>
            <w:shd w:val="clear" w:color="auto" w:fill="auto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3113" w:type="dxa"/>
            <w:shd w:val="clear" w:color="auto" w:fill="auto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สาธารณภัยขนาดใหญ่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5313" w:type="dxa"/>
            <w:shd w:val="clear" w:color="auto" w:fill="auto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ผู้บัญชาการป้องกันและบรรเทาสาธารณภัยแห่งชาติ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EC48E2" w:rsidRPr="00EC48E2" w:rsidTr="00EC48E2">
        <w:tc>
          <w:tcPr>
            <w:tcW w:w="816" w:type="dxa"/>
            <w:shd w:val="clear" w:color="auto" w:fill="auto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3113" w:type="dxa"/>
            <w:shd w:val="clear" w:color="auto" w:fill="auto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สาธารณภัยร้ายแรงอย่างยิ่ง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5313" w:type="dxa"/>
            <w:shd w:val="clear" w:color="auto" w:fill="auto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นายกรัฐมนตรี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หรือรองนายกรัฐมนตรีซึ่งนายกรัฐมนตรีมอบหมาย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</w:p>
        </w:tc>
      </w:tr>
    </w:tbl>
    <w:p w:rsidR="00EC48E2" w:rsidRPr="00EC48E2" w:rsidRDefault="00EC48E2" w:rsidP="00EC48E2">
      <w:pPr>
        <w:tabs>
          <w:tab w:val="left" w:pos="426"/>
          <w:tab w:val="left" w:pos="720"/>
          <w:tab w:val="left" w:pos="1080"/>
          <w:tab w:val="left" w:pos="1276"/>
          <w:tab w:val="left" w:pos="1560"/>
          <w:tab w:val="left" w:pos="1985"/>
          <w:tab w:val="left" w:pos="2880"/>
        </w:tabs>
        <w:adjustRightInd w:val="0"/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เมื่อเกิดเหตุสาธารณภัยในพื้นที่อำเภอ</w:t>
      </w:r>
      <w:r w:rsidR="00665BA2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เสลภูมิ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ให้กองอำนวยการป้องกันและบรรเทา</w:t>
      </w:r>
      <w:r w:rsidR="00665BA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สาธารณภัยอำเภอและหรือกองอำนวยการป้องกันและบรรเทาสาธารณภัยเทศบาล/องค์การบริหารส่วนตำบล ดำเนินการตรวจสอบข้อเท็จจริงและรายงานสถานการณ์</w:t>
      </w:r>
      <w:bookmarkStart w:id="55" w:name="_Hlk51089616"/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สาธารณภัยที่เกิดขึ้น </w:t>
      </w:r>
      <w:bookmarkEnd w:id="55"/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ให้กองอำนวยการป้องกันและบรรเทาสาธารณภัยจังหวัด</w:t>
      </w:r>
      <w:r w:rsidRPr="00EC48E2">
        <w:rPr>
          <w:rFonts w:ascii="TH SarabunIT๙" w:eastAsia="Times New Roman" w:hAnsi="TH SarabunIT๙" w:cs="TH SarabunIT๙" w:hint="cs"/>
          <w:sz w:val="32"/>
          <w:szCs w:val="32"/>
          <w:cs/>
        </w:rPr>
        <w:t>ร้อยเอ็ด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ทราบ เพื่อเป็นข้อมูลประกอบการตัดสินใจประกาศเขตพื้นที่ประสบภัย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เพื่อให้ส่วนราชการ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หน่วยงาน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องค์กรปกครองส่วนท้องถิ่น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ภาคเอกชน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สามารถให้ความช่วยเหลือผู้ประสบภัยได้ตามระเบียบกฎหมายที่เกี่ยวข้อง โดยจะต้องระบุรายละเอียดในรายงานสถานการณ์สาธารณภัยที่เกิดขึ้น ดังนี้</w:t>
      </w:r>
    </w:p>
    <w:p w:rsidR="00EC48E2" w:rsidRPr="00EC48E2" w:rsidRDefault="00EC48E2" w:rsidP="00EC48E2">
      <w:pPr>
        <w:tabs>
          <w:tab w:val="left" w:pos="426"/>
          <w:tab w:val="left" w:pos="1080"/>
          <w:tab w:val="left" w:pos="1276"/>
          <w:tab w:val="left" w:pos="1560"/>
          <w:tab w:val="left" w:pos="1985"/>
          <w:tab w:val="left" w:pos="2880"/>
        </w:tabs>
        <w:adjustRightInd w:val="0"/>
        <w:spacing w:after="0" w:line="240" w:lineRule="auto"/>
        <w:ind w:left="2268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(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1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) ระบุประเภทสาธารณภัย</w:t>
      </w:r>
    </w:p>
    <w:p w:rsidR="00EC48E2" w:rsidRPr="00EC48E2" w:rsidRDefault="00EC48E2" w:rsidP="00EC48E2">
      <w:pPr>
        <w:tabs>
          <w:tab w:val="left" w:pos="426"/>
          <w:tab w:val="left" w:pos="1080"/>
          <w:tab w:val="left" w:pos="1276"/>
          <w:tab w:val="left" w:pos="1560"/>
          <w:tab w:val="left" w:pos="1985"/>
          <w:tab w:val="left" w:pos="2880"/>
        </w:tabs>
        <w:adjustRightInd w:val="0"/>
        <w:spacing w:after="0" w:line="240" w:lineRule="auto"/>
        <w:ind w:left="2268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(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2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) สาเหตุการเกิดสาธารณภัย</w:t>
      </w:r>
    </w:p>
    <w:p w:rsidR="00EC48E2" w:rsidRPr="00EC48E2" w:rsidRDefault="00EC48E2" w:rsidP="00EC48E2">
      <w:pPr>
        <w:tabs>
          <w:tab w:val="left" w:pos="426"/>
          <w:tab w:val="left" w:pos="1080"/>
          <w:tab w:val="left" w:pos="1276"/>
          <w:tab w:val="left" w:pos="1560"/>
          <w:tab w:val="left" w:pos="1985"/>
          <w:tab w:val="left" w:pos="2880"/>
        </w:tabs>
        <w:adjustRightInd w:val="0"/>
        <w:spacing w:after="0" w:line="240" w:lineRule="auto"/>
        <w:ind w:left="2268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(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3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) ช่วงเวลา ที่เกิดสาธารณภัย</w:t>
      </w:r>
    </w:p>
    <w:p w:rsidR="00EC48E2" w:rsidRPr="00EC48E2" w:rsidRDefault="00EC48E2" w:rsidP="00EC48E2">
      <w:pPr>
        <w:tabs>
          <w:tab w:val="left" w:pos="426"/>
          <w:tab w:val="left" w:pos="1080"/>
          <w:tab w:val="left" w:pos="1276"/>
          <w:tab w:val="left" w:pos="1560"/>
          <w:tab w:val="left" w:pos="1985"/>
          <w:tab w:val="left" w:pos="2880"/>
        </w:tabs>
        <w:adjustRightInd w:val="0"/>
        <w:spacing w:after="0" w:line="240" w:lineRule="auto"/>
        <w:ind w:left="2268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(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4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) พื้นที่ที่เกิดสาธารณภัย</w:t>
      </w:r>
    </w:p>
    <w:p w:rsidR="00EC48E2" w:rsidRPr="00EC48E2" w:rsidRDefault="00EC48E2" w:rsidP="00EC48E2">
      <w:pPr>
        <w:tabs>
          <w:tab w:val="left" w:pos="426"/>
          <w:tab w:val="left" w:pos="1080"/>
          <w:tab w:val="left" w:pos="1276"/>
          <w:tab w:val="left" w:pos="1560"/>
          <w:tab w:val="left" w:pos="1985"/>
          <w:tab w:val="left" w:pos="2552"/>
        </w:tabs>
        <w:adjustRightInd w:val="0"/>
        <w:spacing w:after="0" w:line="240" w:lineRule="auto"/>
        <w:ind w:left="2552" w:hanging="284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(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5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) ผลกระทบต่อสาธารณชนและก่อให้เกิดอันตรายต่อชีวิต ร่างกาย หรือก่อให้เกิดความเสียหายแก่ทรัพย์สินของประชาชน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28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เพื่อประโยชน์ในการจัดการสาธารณภัยในเขตพื้นที่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กำหนดให้มีการออกประกาศเขตพื้นที่ประสบสาธารณภัยได้ตามดุลยพินิจ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เพื่อให้ส่วนราชการ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หน่วยงาน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องค์กรปกครองส่วนท้องถิ่น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ภาคเอกชน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สามารถให้ความช่วยเหลือผู้ประสบภัยได้ตามระเบียบกฎหมายที่เกี่ยวข้อง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28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3113"/>
        <w:gridCol w:w="5313"/>
      </w:tblGrid>
      <w:tr w:rsidR="00EC48E2" w:rsidRPr="00EC48E2" w:rsidTr="00EC48E2">
        <w:tc>
          <w:tcPr>
            <w:tcW w:w="817" w:type="dxa"/>
            <w:shd w:val="clear" w:color="auto" w:fill="DAEEF3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3119" w:type="dxa"/>
            <w:shd w:val="clear" w:color="auto" w:fill="DAEEF3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การจัดการ</w:t>
            </w:r>
          </w:p>
        </w:tc>
        <w:tc>
          <w:tcPr>
            <w:tcW w:w="5323" w:type="dxa"/>
            <w:shd w:val="clear" w:color="auto" w:fill="DAEEF3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ผู้ออกประกาศเขตพื้นที่ประสบสาธารณภัย</w:t>
            </w:r>
          </w:p>
        </w:tc>
      </w:tr>
      <w:tr w:rsidR="00EC48E2" w:rsidRPr="00EC48E2" w:rsidTr="00EC48E2">
        <w:tc>
          <w:tcPr>
            <w:tcW w:w="817" w:type="dxa"/>
            <w:shd w:val="clear" w:color="auto" w:fill="auto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สาธารณภัยขนาดเล็ก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5323" w:type="dxa"/>
            <w:shd w:val="clear" w:color="auto" w:fill="auto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ผู้อำนวยการจังหวัด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/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ผู้อำนวยการกรุงเทพมหานคร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EC48E2" w:rsidRPr="00EC48E2" w:rsidTr="00EC48E2">
        <w:tc>
          <w:tcPr>
            <w:tcW w:w="817" w:type="dxa"/>
            <w:shd w:val="clear" w:color="auto" w:fill="auto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สาธารณภัยขนาดกลาง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5323" w:type="dxa"/>
            <w:shd w:val="clear" w:color="auto" w:fill="auto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ผู้อำนวยการจังหวัด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/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ผู้อำนวยการกรุงเทพมหานคร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EC48E2" w:rsidRPr="00EC48E2" w:rsidTr="00EC48E2">
        <w:tc>
          <w:tcPr>
            <w:tcW w:w="817" w:type="dxa"/>
            <w:shd w:val="clear" w:color="auto" w:fill="auto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สาธารณภัยขนาดใหญ่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5323" w:type="dxa"/>
            <w:shd w:val="clear" w:color="auto" w:fill="auto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ผู้บัญชาการป้องกันและบรรเทาสาธารณภัยแห่งชาติ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EC48E2" w:rsidRPr="00EC48E2" w:rsidTr="00EC48E2">
        <w:tc>
          <w:tcPr>
            <w:tcW w:w="817" w:type="dxa"/>
            <w:shd w:val="clear" w:color="auto" w:fill="auto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สาธารณภัยร้ายแรงอย่างยิ่ง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5323" w:type="dxa"/>
            <w:shd w:val="clear" w:color="auto" w:fill="auto"/>
          </w:tcPr>
          <w:p w:rsidR="00EC48E2" w:rsidRPr="00EC48E2" w:rsidRDefault="00EC48E2" w:rsidP="00EC48E2">
            <w:pPr>
              <w:autoSpaceDE w:val="0"/>
              <w:autoSpaceDN w:val="0"/>
              <w:adjustRightInd w:val="0"/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นายกรัฐมนตรี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หรือรองนายกรัฐมนตรีซึ่งนายกรัฐมนตรีมอบหมาย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</w:p>
        </w:tc>
      </w:tr>
    </w:tbl>
    <w:p w:rsidR="00EC48E2" w:rsidRPr="00EC48E2" w:rsidRDefault="00EC48E2" w:rsidP="00EC48E2">
      <w:pPr>
        <w:autoSpaceDE w:val="0"/>
        <w:autoSpaceDN w:val="0"/>
        <w:adjustRightInd w:val="0"/>
        <w:spacing w:after="0" w:line="228" w:lineRule="auto"/>
        <w:ind w:firstLine="720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</w:p>
    <w:p w:rsidR="00EC48E2" w:rsidRPr="00EC48E2" w:rsidRDefault="00EC48E2" w:rsidP="00EC48E2">
      <w:pPr>
        <w:autoSpaceDE w:val="0"/>
        <w:autoSpaceDN w:val="0"/>
        <w:adjustRightInd w:val="0"/>
        <w:spacing w:after="0" w:line="228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ทั้งนี้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ผู้ประสบภัยอาจขอให้มีหนังสือรับรองพื้นที่ประสบภัย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ทั้งที่เป็นบุคคล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และนิติบุคคลได้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โดยให้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กรมป้องกันและบรรเทาสาธารณภัย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กำหนดรูปแบบ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แนวทางปฏิบัติในการประกาศเขตพื้นที่ประสบสาธารณภัย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และหนังสือรับรองผู้ประสบภัยประเภทบุคคลธรรมดาและนิติบุคคลตามมาตรา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30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แห่งพระราชบัญญัติป้องกันและบรรเทาสาธารณภัย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พ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ศ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2550</w:t>
      </w:r>
    </w:p>
    <w:p w:rsidR="00EC48E2" w:rsidRPr="00EC48E2" w:rsidRDefault="00EC48E2" w:rsidP="00EC48E2">
      <w:pPr>
        <w:shd w:val="clear" w:color="auto" w:fill="FFFFFF"/>
        <w:tabs>
          <w:tab w:val="left" w:pos="851"/>
        </w:tabs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pacing w:val="16"/>
          <w:sz w:val="32"/>
          <w:szCs w:val="32"/>
          <w:cs/>
        </w:rPr>
        <w:t>(</w:t>
      </w:r>
      <w:r w:rsidRPr="00EC48E2">
        <w:rPr>
          <w:rFonts w:ascii="TH SarabunIT๙" w:eastAsia="Times New Roman" w:hAnsi="TH SarabunIT๙" w:cs="TH SarabunIT๙"/>
          <w:b/>
          <w:bCs/>
          <w:spacing w:val="16"/>
          <w:sz w:val="32"/>
          <w:szCs w:val="32"/>
        </w:rPr>
        <w:t>4</w:t>
      </w:r>
      <w:r w:rsidRPr="00EC48E2">
        <w:rPr>
          <w:rFonts w:ascii="TH SarabunIT๙" w:eastAsia="Times New Roman" w:hAnsi="TH SarabunIT๙" w:cs="TH SarabunIT๙"/>
          <w:b/>
          <w:bCs/>
          <w:spacing w:val="16"/>
          <w:sz w:val="32"/>
          <w:szCs w:val="32"/>
          <w:lang w:bidi="ar-SA"/>
        </w:rPr>
        <w:t>.2</w:t>
      </w:r>
      <w:r w:rsidRPr="00EC48E2">
        <w:rPr>
          <w:rFonts w:ascii="TH SarabunIT๙" w:eastAsia="Times New Roman" w:hAnsi="TH SarabunIT๙" w:cs="TH SarabunIT๙"/>
          <w:b/>
          <w:bCs/>
          <w:spacing w:val="16"/>
          <w:sz w:val="32"/>
          <w:szCs w:val="32"/>
          <w:cs/>
        </w:rPr>
        <w:t>) การประกาศเขตการให้ความช่วยเหลือผู้ประสบภัยพิบัติกรณีฉุกเฉิน</w:t>
      </w:r>
      <w:r w:rsidRPr="00EC48E2">
        <w:rPr>
          <w:rFonts w:ascii="TH SarabunIT๙" w:eastAsia="Times New Roman" w:hAnsi="TH SarabunIT๙" w:cs="TH SarabunIT๙"/>
          <w:spacing w:val="16"/>
          <w:sz w:val="32"/>
          <w:szCs w:val="32"/>
          <w:rtl/>
          <w:cs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pacing w:val="16"/>
          <w:sz w:val="32"/>
          <w:szCs w:val="32"/>
          <w:rtl/>
          <w:cs/>
          <w:lang w:bidi="ar-SA"/>
        </w:rPr>
        <w:br/>
      </w:r>
      <w:r w:rsidRPr="00EC48E2">
        <w:rPr>
          <w:rFonts w:ascii="TH SarabunIT๙" w:eastAsia="Times New Roman" w:hAnsi="TH SarabunIT๙" w:cs="TH SarabunIT๙"/>
          <w:spacing w:val="16"/>
          <w:sz w:val="32"/>
          <w:szCs w:val="32"/>
          <w:cs/>
        </w:rPr>
        <w:t xml:space="preserve">                 ตามระเบียบ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กระทรวงการคลัง ว่าด้วยเงินทดรองราชการเพื่อช่วยเหลือผู้ประสบภัยพิบัติกรณีฉุกเฉิน มีวัตถุประสงค์</w:t>
      </w:r>
      <w:r w:rsidRPr="00EC48E2">
        <w:rPr>
          <w:rFonts w:ascii="TH SarabunIT๙" w:eastAsia="Times New Roman" w:hAnsi="TH SarabunIT๙" w:cs="TH SarabunIT๙"/>
          <w:kern w:val="16"/>
          <w:sz w:val="32"/>
          <w:szCs w:val="32"/>
          <w:cs/>
        </w:rPr>
        <w:t>เพื่อให้ส่วนราชการนำเงินทดรองราชการมาใช้จ่ายในการให้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ความช่วยเหลือหรือสนับสนุนการให้ความช่วยเหลือผู้ประสบภัยพิบัติเป็นกรณีเร่งด่วนตามความจำเป็นและเหมาะสม เมื่อเกิดภัยพิบัติกรณีฉุกเฉินขึ้นในท้องที่หนึ่งท้องที่ใด โดยมุ่งหมายที่จะบรรเทาความเดือดร้อนเฉพาะหน้าของผู้ประสบภัยพิบัติ แต่มิได้มุ่งหมายที่จะชดใช้ความเสียหายให้แก่ผู้ใด ซึ่งการให้ความช่วยเหลือผู้ประสบภัยพิบัติให้ถือปฏิบัติตามระเบียบและหลักเกณฑ์ที่กระทรวงการคลังกำหนด</w:t>
      </w:r>
    </w:p>
    <w:p w:rsidR="00EC48E2" w:rsidRPr="00EC48E2" w:rsidRDefault="00EC48E2" w:rsidP="00EC48E2">
      <w:pPr>
        <w:shd w:val="clear" w:color="auto" w:fill="FFFFFF"/>
        <w:tabs>
          <w:tab w:val="left" w:pos="1440"/>
          <w:tab w:val="left" w:pos="1800"/>
          <w:tab w:val="left" w:pos="2160"/>
        </w:tabs>
        <w:spacing w:after="120" w:line="240" w:lineRule="auto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เมื่อภัยพิบัติกรณีฉุกเฉินเกิดขึ้นในท้องที่ใด ให้ผู้มีอำนาจดำเนินการประกาศให้ท้องที่นั้น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lang w:bidi="ar-SA"/>
        </w:rPr>
        <w:t xml:space="preserve">       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เป็นเขตการให้ความช่วยเหลือผู้ประสบภัยพิบัติกรณีฉุกเฉิน ดังนี้</w:t>
      </w:r>
    </w:p>
    <w:tbl>
      <w:tblPr>
        <w:tblW w:w="88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6204"/>
      </w:tblGrid>
      <w:tr w:rsidR="00EC48E2" w:rsidRPr="00EC48E2" w:rsidTr="00EC48E2">
        <w:trPr>
          <w:jc w:val="center"/>
        </w:trPr>
        <w:tc>
          <w:tcPr>
            <w:tcW w:w="2694" w:type="dxa"/>
            <w:shd w:val="clear" w:color="auto" w:fill="auto"/>
          </w:tcPr>
          <w:p w:rsidR="00EC48E2" w:rsidRPr="00EC48E2" w:rsidRDefault="00EC48E2" w:rsidP="00EC48E2">
            <w:pPr>
              <w:shd w:val="clear" w:color="auto" w:fill="FFFFFF"/>
              <w:tabs>
                <w:tab w:val="left" w:pos="1440"/>
                <w:tab w:val="left" w:pos="1800"/>
                <w:tab w:val="left" w:pos="216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rtl/>
                <w:cs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พื้นที่</w:t>
            </w:r>
          </w:p>
        </w:tc>
        <w:tc>
          <w:tcPr>
            <w:tcW w:w="6204" w:type="dxa"/>
            <w:shd w:val="clear" w:color="auto" w:fill="auto"/>
          </w:tcPr>
          <w:p w:rsidR="00EC48E2" w:rsidRPr="00EC48E2" w:rsidRDefault="00EC48E2" w:rsidP="00EC48E2">
            <w:pPr>
              <w:shd w:val="clear" w:color="auto" w:fill="FFFFFF"/>
              <w:tabs>
                <w:tab w:val="left" w:pos="1440"/>
                <w:tab w:val="left" w:pos="1800"/>
                <w:tab w:val="left" w:pos="216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ผู้มีอำนาจ</w:t>
            </w:r>
          </w:p>
        </w:tc>
      </w:tr>
      <w:tr w:rsidR="00EC48E2" w:rsidRPr="00EC48E2" w:rsidTr="00EC48E2">
        <w:trPr>
          <w:trHeight w:val="553"/>
          <w:jc w:val="center"/>
        </w:trPr>
        <w:tc>
          <w:tcPr>
            <w:tcW w:w="2694" w:type="dxa"/>
            <w:shd w:val="clear" w:color="auto" w:fill="auto"/>
          </w:tcPr>
          <w:p w:rsidR="00EC48E2" w:rsidRPr="00EC48E2" w:rsidRDefault="00EC48E2" w:rsidP="00EC48E2">
            <w:pPr>
              <w:shd w:val="clear" w:color="auto" w:fill="FFFFFF"/>
              <w:tabs>
                <w:tab w:val="left" w:pos="1440"/>
                <w:tab w:val="left" w:pos="1800"/>
                <w:tab w:val="left" w:pos="216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กรุงเทพมหานคร</w:t>
            </w:r>
          </w:p>
        </w:tc>
        <w:tc>
          <w:tcPr>
            <w:tcW w:w="6204" w:type="dxa"/>
            <w:shd w:val="clear" w:color="auto" w:fill="auto"/>
          </w:tcPr>
          <w:p w:rsidR="00EC48E2" w:rsidRPr="00EC48E2" w:rsidRDefault="00EC48E2" w:rsidP="00EC48E2">
            <w:pPr>
              <w:shd w:val="clear" w:color="auto" w:fill="FFFFFF"/>
              <w:tabs>
                <w:tab w:val="left" w:pos="1440"/>
                <w:tab w:val="left" w:pos="1800"/>
                <w:tab w:val="left" w:pos="216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อธิบดีกรมป้องกันและบรรเทาสาธารณภัย</w:t>
            </w:r>
          </w:p>
        </w:tc>
      </w:tr>
      <w:tr w:rsidR="00EC48E2" w:rsidRPr="00EC48E2" w:rsidTr="00EC48E2">
        <w:trPr>
          <w:jc w:val="center"/>
        </w:trPr>
        <w:tc>
          <w:tcPr>
            <w:tcW w:w="2694" w:type="dxa"/>
            <w:shd w:val="clear" w:color="auto" w:fill="auto"/>
          </w:tcPr>
          <w:p w:rsidR="00EC48E2" w:rsidRPr="00EC48E2" w:rsidRDefault="00EC48E2" w:rsidP="00EC48E2">
            <w:pPr>
              <w:shd w:val="clear" w:color="auto" w:fill="FFFFFF"/>
              <w:tabs>
                <w:tab w:val="left" w:pos="1440"/>
                <w:tab w:val="left" w:pos="1800"/>
                <w:tab w:val="left" w:pos="216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จังหวัด</w:t>
            </w:r>
          </w:p>
        </w:tc>
        <w:tc>
          <w:tcPr>
            <w:tcW w:w="6204" w:type="dxa"/>
            <w:shd w:val="clear" w:color="auto" w:fill="auto"/>
          </w:tcPr>
          <w:p w:rsidR="00EC48E2" w:rsidRPr="00EC48E2" w:rsidRDefault="00EC48E2" w:rsidP="00EC48E2">
            <w:pPr>
              <w:shd w:val="clear" w:color="auto" w:fill="FFFFFF"/>
              <w:tabs>
                <w:tab w:val="left" w:pos="1440"/>
                <w:tab w:val="left" w:pos="1800"/>
                <w:tab w:val="left" w:pos="2160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ผู้ว่าราชการจังหวัดร่วมกับคณะกรรมการให้ความช่วยเหลือผู้ประสบ                ภัยพิบัติจังหวัด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  <w:t>(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  <w:t>ก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  <w:t>.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  <w:t>ช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  <w:t>.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  <w:t>ภ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  <w:t>.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  <w:t>จ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  <w:t>.)</w:t>
            </w:r>
          </w:p>
          <w:p w:rsidR="00EC48E2" w:rsidRPr="00EC48E2" w:rsidRDefault="00EC48E2" w:rsidP="00EC48E2">
            <w:pPr>
              <w:shd w:val="clear" w:color="auto" w:fill="FFFFFF"/>
              <w:tabs>
                <w:tab w:val="left" w:pos="1440"/>
                <w:tab w:val="left" w:pos="1800"/>
                <w:tab w:val="left" w:pos="2160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    หากไม่สามารถประชุม ก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  <w:t>.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  <w:t>ช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  <w:t>.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  <w:t>ภ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  <w:t>.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  <w:t>จ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  <w:t xml:space="preserve">.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  <w:t>ได้ทันท่วงที และผู้ว่าราชการจังหวัดเห็นว่าความเสียหายดังกล่าวเป็นไปตามหลักเกณฑ์ที่กระทรวงการคลังกำหนด ก็ให้มีอำนาจพิจาร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ณาประกาศเขตการให้ความช่วยเหลือ</w:t>
            </w:r>
            <w:r w:rsidRPr="00EC48E2">
              <w:rPr>
                <w:rFonts w:ascii="TH SarabunIT๙" w:eastAsia="Times New Roman" w:hAnsi="TH SarabunIT๙" w:cs="TH SarabunIT๙"/>
                <w:spacing w:val="-14"/>
                <w:sz w:val="32"/>
                <w:szCs w:val="32"/>
                <w:cs/>
              </w:rPr>
              <w:t>ผู้ประสบภัยพิบัติกรณีฉุกเฉินไปก่อนได้โดยไม่ต้องขอความเห็นชอบจาก ก</w:t>
            </w:r>
            <w:r w:rsidRPr="00EC48E2">
              <w:rPr>
                <w:rFonts w:ascii="TH SarabunIT๙" w:eastAsia="Times New Roman" w:hAnsi="TH SarabunIT๙" w:cs="TH SarabunIT๙"/>
                <w:spacing w:val="-14"/>
                <w:sz w:val="32"/>
                <w:szCs w:val="32"/>
                <w:rtl/>
                <w:cs/>
                <w:lang w:bidi="ar-SA"/>
              </w:rPr>
              <w:t>.</w:t>
            </w:r>
            <w:r w:rsidRPr="00EC48E2">
              <w:rPr>
                <w:rFonts w:ascii="TH SarabunIT๙" w:eastAsia="Times New Roman" w:hAnsi="TH SarabunIT๙" w:cs="TH SarabunIT๙"/>
                <w:spacing w:val="-14"/>
                <w:sz w:val="32"/>
                <w:szCs w:val="32"/>
                <w:rtl/>
                <w:cs/>
              </w:rPr>
              <w:t>ช</w:t>
            </w:r>
            <w:r w:rsidRPr="00EC48E2">
              <w:rPr>
                <w:rFonts w:ascii="TH SarabunIT๙" w:eastAsia="Times New Roman" w:hAnsi="TH SarabunIT๙" w:cs="TH SarabunIT๙"/>
                <w:spacing w:val="-14"/>
                <w:sz w:val="32"/>
                <w:szCs w:val="32"/>
                <w:rtl/>
                <w:cs/>
                <w:lang w:bidi="ar-SA"/>
              </w:rPr>
              <w:t>.</w:t>
            </w:r>
            <w:r w:rsidRPr="00EC48E2">
              <w:rPr>
                <w:rFonts w:ascii="TH SarabunIT๙" w:eastAsia="Times New Roman" w:hAnsi="TH SarabunIT๙" w:cs="TH SarabunIT๙"/>
                <w:spacing w:val="-14"/>
                <w:sz w:val="32"/>
                <w:szCs w:val="32"/>
                <w:rtl/>
                <w:cs/>
              </w:rPr>
              <w:t>ภ</w:t>
            </w:r>
            <w:r w:rsidRPr="00EC48E2">
              <w:rPr>
                <w:rFonts w:ascii="TH SarabunIT๙" w:eastAsia="Times New Roman" w:hAnsi="TH SarabunIT๙" w:cs="TH SarabunIT๙"/>
                <w:spacing w:val="-14"/>
                <w:sz w:val="32"/>
                <w:szCs w:val="32"/>
                <w:rtl/>
                <w:cs/>
                <w:lang w:bidi="ar-SA"/>
              </w:rPr>
              <w:t>.</w:t>
            </w:r>
            <w:r w:rsidRPr="00EC48E2">
              <w:rPr>
                <w:rFonts w:ascii="TH SarabunIT๙" w:eastAsia="Times New Roman" w:hAnsi="TH SarabunIT๙" w:cs="TH SarabunIT๙"/>
                <w:spacing w:val="-14"/>
                <w:sz w:val="32"/>
                <w:szCs w:val="32"/>
                <w:rtl/>
                <w:cs/>
              </w:rPr>
              <w:t>จ</w:t>
            </w:r>
            <w:r w:rsidRPr="00EC48E2">
              <w:rPr>
                <w:rFonts w:ascii="TH SarabunIT๙" w:eastAsia="Times New Roman" w:hAnsi="TH SarabunIT๙" w:cs="TH SarabunIT๙"/>
                <w:spacing w:val="-14"/>
                <w:sz w:val="32"/>
                <w:szCs w:val="32"/>
                <w:rtl/>
                <w:cs/>
                <w:lang w:bidi="ar-SA"/>
              </w:rPr>
              <w:t>.</w:t>
            </w:r>
          </w:p>
          <w:p w:rsidR="00EC48E2" w:rsidRPr="00EC48E2" w:rsidRDefault="00EC48E2" w:rsidP="00EC48E2">
            <w:pPr>
              <w:shd w:val="clear" w:color="auto" w:fill="FFFFFF"/>
              <w:tabs>
                <w:tab w:val="left" w:pos="1440"/>
                <w:tab w:val="left" w:pos="1800"/>
                <w:tab w:val="left" w:pos="2160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</w:pPr>
          </w:p>
        </w:tc>
      </w:tr>
    </w:tbl>
    <w:p w:rsidR="00EC48E2" w:rsidRPr="00EC48E2" w:rsidRDefault="00EC48E2" w:rsidP="00EC48E2">
      <w:pPr>
        <w:shd w:val="clear" w:color="auto" w:fill="FFFFFF"/>
        <w:tabs>
          <w:tab w:val="left" w:pos="1440"/>
          <w:tab w:val="left" w:pos="1800"/>
          <w:tab w:val="left" w:pos="2160"/>
          <w:tab w:val="left" w:pos="2268"/>
        </w:tabs>
        <w:spacing w:before="120" w:after="120" w:line="240" w:lineRule="auto"/>
        <w:jc w:val="thaiDistribute"/>
        <w:rPr>
          <w:rFonts w:ascii="TH SarabunIT๙" w:eastAsia="Batang" w:hAnsi="TH SarabunIT๙" w:cs="TH SarabunIT๙"/>
          <w:sz w:val="32"/>
          <w:szCs w:val="32"/>
          <w:lang w:eastAsia="ko-KR"/>
        </w:rPr>
      </w:pPr>
      <w:r w:rsidRPr="00EC48E2">
        <w:rPr>
          <w:rFonts w:ascii="TH SarabunIT๙" w:eastAsia="Batang" w:hAnsi="TH SarabunIT๙" w:cs="TH SarabunIT๙"/>
          <w:sz w:val="32"/>
          <w:szCs w:val="32"/>
          <w:cs/>
          <w:lang w:eastAsia="ko-KR"/>
        </w:rPr>
        <w:tab/>
        <w:t>การประกาศเขตการให้ความช่วยเหลือผู้ประสบภัยพิบัติกรณีฉุกเฉินต้องกำหนดพื้นที่</w:t>
      </w:r>
      <w:r w:rsidRPr="00EC48E2">
        <w:rPr>
          <w:rFonts w:ascii="TH SarabunIT๙" w:eastAsia="Batang" w:hAnsi="TH SarabunIT๙" w:cs="TH SarabunIT๙"/>
          <w:sz w:val="32"/>
          <w:szCs w:val="32"/>
          <w:cs/>
          <w:lang w:eastAsia="ko-KR"/>
        </w:rPr>
        <w:br/>
        <w:t>และระยะเวลาของการให้ความช่วยเหลือผู้ประสบภัยพิบัตินั้นด้วย ทั้งนี้ ให้เป็นไปตามหลักเกณฑ์ วิธีการ     และเงื่อนไขที่กรมป้องกันและบรรเทาสาธารณภัยกำหนด โดยความเห็นชอบของกระทรวงการคลัง</w:t>
      </w: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418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pacing w:val="-12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ab/>
        <w:t>ดังนั้น เมื่อมีการประกาศเขตการให้ความช่วยเหลือผู้ประสบภัยพิบัติกรณีฉุกเฉิน อำเภอ</w:t>
      </w:r>
      <w:r w:rsidR="00665BA2">
        <w:rPr>
          <w:rFonts w:ascii="TH SarabunIT๙" w:eastAsia="Times New Roman" w:hAnsi="TH SarabunIT๙" w:cs="TH SarabunIT๙" w:hint="cs"/>
          <w:color w:val="FF0000"/>
          <w:spacing w:val="-12"/>
          <w:sz w:val="32"/>
          <w:szCs w:val="32"/>
          <w:cs/>
        </w:rPr>
        <w:t>เสลภูมิ</w:t>
      </w:r>
      <w:r w:rsidRPr="00EC48E2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กำหนดให้ดำเนินการ ดังนี้</w:t>
      </w: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(1) สำรวจความเสียหายจากภัยพิบัติกรณีฉุกเฉินที่เกิดขึ้นในอำเภอ แล้วแต่กรณี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และความต้องการรับความช่วยเหลือด้านต่าง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ๆ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ของผู้ประสบภัยพิบัติ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โดยจัดทำบัญชีเป็นประเภทไว้</w:t>
      </w: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(2) ตรวจสอบและกลั่นกรองการให้ความช่วยเหลือผู้ประสบภัยพิบัติในด้านต่าง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ๆ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ตามที่องค์กรปกครองส่วนท้องถิ่นได้สำรวจความเสียหายจากภัยพิบัติกรณีฉุกเฉินที่เกิดขึ้นในแต่ละพื้นที่ที่รับผิดชอบตามอำนาจหน้าที่ที่กำหนด</w:t>
      </w:r>
    </w:p>
    <w:p w:rsidR="00EC48E2" w:rsidRPr="00EC48E2" w:rsidRDefault="00EC48E2" w:rsidP="00EC48E2">
      <w:pPr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(3) 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พิจารณาช่วยเหลือผู้ประสบภัยพิบัติตามหลักเกณฑ์และวิธีการที่กระทรวงการคลังกำหนด</w:t>
      </w:r>
    </w:p>
    <w:p w:rsidR="00EC48E2" w:rsidRPr="00EC48E2" w:rsidRDefault="00EC48E2" w:rsidP="00EC48E2">
      <w:pPr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(4) ประสานงานและร่วมดำเนินการช่วยเหลือผู้ประสบภัยพิบัติกับ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ก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ช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ภ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อ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อื่น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ในกรณีที่เกิดภัยพิบัติกรณีฉุกเฉินขึ้นในหลายอำเภอ </w:t>
      </w:r>
    </w:p>
    <w:p w:rsidR="00EC48E2" w:rsidRPr="00EC48E2" w:rsidRDefault="00EC48E2" w:rsidP="00EC48E2">
      <w:pPr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>(5) รายงานผลการสำรวจตาม (1) และการแก้ไขความเดือดร้อนเฉพาะหน้าที่ได้ดำเนินการไปแล้วให้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ก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ช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ภ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จ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ทราบหรือเพื่อพิจารณาดำเนินการช่วยเหลือผู้ประสบภัยพิบัติต่อไป</w:t>
      </w:r>
    </w:p>
    <w:p w:rsidR="00EC48E2" w:rsidRPr="00EC48E2" w:rsidRDefault="00EC48E2" w:rsidP="00EC48E2">
      <w:pPr>
        <w:tabs>
          <w:tab w:val="left" w:pos="1134"/>
          <w:tab w:val="left" w:pos="1560"/>
        </w:tabs>
        <w:autoSpaceDE w:val="0"/>
        <w:autoSpaceDN w:val="0"/>
        <w:adjustRightInd w:val="0"/>
        <w:spacing w:after="120" w:line="240" w:lineRule="auto"/>
        <w:jc w:val="thaiDistribute"/>
        <w:rPr>
          <w:rFonts w:ascii="TH SarabunIT๙" w:eastAsia="Batang" w:hAnsi="TH SarabunIT๙" w:cs="TH SarabunIT๙"/>
          <w:sz w:val="32"/>
          <w:szCs w:val="32"/>
          <w:lang w:eastAsia="ko-KR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  <w:t xml:space="preserve">(6)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แต่งตั้งคณะอนุกรรมการให้ความช่วยเหลือผู้ประสบภัยพิบัติเพื่อสนับสนุนการปฏิบัติงานและให้ความช่วยเหลือผู้ประสบภัยพิบัติตามที่ ก.ช.ภ.อ. มอบหมาย แล้วแต่กรณ</w:t>
      </w:r>
      <w:r w:rsidRPr="00EC48E2">
        <w:rPr>
          <w:rFonts w:ascii="TH SarabunIT๙" w:eastAsia="Batang" w:hAnsi="TH SarabunIT๙" w:cs="TH SarabunIT๙"/>
          <w:sz w:val="32"/>
          <w:szCs w:val="32"/>
          <w:cs/>
          <w:lang w:eastAsia="ko-KR"/>
        </w:rPr>
        <w:t>ี</w:t>
      </w:r>
    </w:p>
    <w:p w:rsidR="00EC48E2" w:rsidRPr="00EC48E2" w:rsidRDefault="00EC48E2" w:rsidP="00EC48E2">
      <w:pPr>
        <w:shd w:val="clear" w:color="auto" w:fill="FFFFFF"/>
        <w:tabs>
          <w:tab w:val="left" w:pos="1134"/>
          <w:tab w:val="left" w:pos="1418"/>
          <w:tab w:val="left" w:pos="1985"/>
        </w:tabs>
        <w:spacing w:after="0" w:line="235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ab/>
      </w:r>
    </w:p>
    <w:p w:rsidR="00EC48E2" w:rsidRPr="00EC48E2" w:rsidRDefault="00EC48E2" w:rsidP="00EC48E2">
      <w:pPr>
        <w:shd w:val="clear" w:color="auto" w:fill="FFFFFF"/>
        <w:tabs>
          <w:tab w:val="left" w:pos="1134"/>
          <w:tab w:val="left" w:pos="1418"/>
          <w:tab w:val="left" w:pos="1985"/>
        </w:tabs>
        <w:spacing w:after="0" w:line="235" w:lineRule="auto"/>
        <w:ind w:firstLine="1134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br w:type="page"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lastRenderedPageBreak/>
        <w:t xml:space="preserve">(5)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แนวทางปฏิบัติในการตัดสินใจยกระดับการจัดการสาธารณภัย</w:t>
      </w:r>
    </w:p>
    <w:p w:rsidR="00EC48E2" w:rsidRPr="00EC48E2" w:rsidRDefault="00EC48E2" w:rsidP="00EC48E2">
      <w:pPr>
        <w:shd w:val="clear" w:color="auto" w:fill="FFFFFF"/>
        <w:tabs>
          <w:tab w:val="left" w:pos="851"/>
          <w:tab w:val="left" w:pos="1418"/>
        </w:tabs>
        <w:spacing w:after="120" w:line="235" w:lineRule="auto"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ให้ผู้บัญชาการหรือผู้อำนวยการใช้เกณฑ์หรือเงื่อนไขดังต่อไปนี้ ประกอบการพิจารณายกระดับการจัดการสาธารณภัย ดังนี้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321"/>
      </w:tblGrid>
      <w:tr w:rsidR="00EC48E2" w:rsidRPr="00EC48E2" w:rsidTr="00EC48E2">
        <w:trPr>
          <w:tblHeader/>
        </w:trPr>
        <w:tc>
          <w:tcPr>
            <w:tcW w:w="2689" w:type="dxa"/>
            <w:shd w:val="clear" w:color="auto" w:fill="FFFFFF"/>
          </w:tcPr>
          <w:p w:rsidR="00EC48E2" w:rsidRPr="00EC48E2" w:rsidRDefault="00EC48E2" w:rsidP="00EC48E2">
            <w:pPr>
              <w:shd w:val="clear" w:color="auto" w:fill="FFFFFF"/>
              <w:tabs>
                <w:tab w:val="left" w:pos="851"/>
                <w:tab w:val="left" w:pos="1418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6"/>
                <w:szCs w:val="32"/>
                <w:rtl/>
                <w:cs/>
                <w:lang w:bidi="ar-SA"/>
              </w:rPr>
            </w:pPr>
            <w:r w:rsidRPr="00EC48E2">
              <w:rPr>
                <w:rFonts w:ascii="TH SarabunIT๙" w:eastAsia="Calibri" w:hAnsi="TH SarabunIT๙" w:cs="TH SarabunIT๙"/>
                <w:b/>
                <w:bCs/>
                <w:sz w:val="36"/>
                <w:szCs w:val="32"/>
                <w:cs/>
              </w:rPr>
              <w:t>เกณฑ์</w:t>
            </w:r>
            <w:r w:rsidRPr="00EC48E2">
              <w:rPr>
                <w:rFonts w:ascii="TH SarabunIT๙" w:eastAsia="Calibri" w:hAnsi="TH SarabunIT๙" w:cs="TH SarabunIT๙"/>
                <w:b/>
                <w:bCs/>
                <w:sz w:val="36"/>
                <w:szCs w:val="32"/>
                <w:rtl/>
                <w:cs/>
                <w:lang w:bidi="ar-SA"/>
              </w:rPr>
              <w:t>/</w:t>
            </w:r>
            <w:r w:rsidRPr="00EC48E2">
              <w:rPr>
                <w:rFonts w:ascii="TH SarabunIT๙" w:eastAsia="Calibri" w:hAnsi="TH SarabunIT๙" w:cs="TH SarabunIT๙"/>
                <w:b/>
                <w:bCs/>
                <w:sz w:val="36"/>
                <w:szCs w:val="32"/>
                <w:rtl/>
                <w:cs/>
              </w:rPr>
              <w:t>เงื่อนไข</w:t>
            </w:r>
          </w:p>
        </w:tc>
        <w:tc>
          <w:tcPr>
            <w:tcW w:w="6321" w:type="dxa"/>
            <w:shd w:val="clear" w:color="auto" w:fill="FFFFFF"/>
          </w:tcPr>
          <w:p w:rsidR="00EC48E2" w:rsidRPr="00EC48E2" w:rsidRDefault="00EC48E2" w:rsidP="00EC48E2">
            <w:pPr>
              <w:shd w:val="clear" w:color="auto" w:fill="FFFFFF"/>
              <w:tabs>
                <w:tab w:val="left" w:pos="851"/>
                <w:tab w:val="left" w:pos="1418"/>
              </w:tabs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sz w:val="36"/>
                <w:szCs w:val="32"/>
                <w:rtl/>
                <w:cs/>
                <w:lang w:bidi="ar-SA"/>
              </w:rPr>
            </w:pPr>
            <w:r w:rsidRPr="00EC48E2">
              <w:rPr>
                <w:rFonts w:ascii="TH SarabunIT๙" w:eastAsia="Calibri" w:hAnsi="TH SarabunIT๙" w:cs="TH SarabunIT๙"/>
                <w:b/>
                <w:bCs/>
                <w:sz w:val="36"/>
                <w:szCs w:val="32"/>
                <w:cs/>
              </w:rPr>
              <w:t>ข้อมูลที่ใช้ระบุเงื่อนไข</w:t>
            </w:r>
          </w:p>
        </w:tc>
      </w:tr>
      <w:tr w:rsidR="00EC48E2" w:rsidRPr="00EC48E2" w:rsidTr="00EC48E2">
        <w:tc>
          <w:tcPr>
            <w:tcW w:w="2689" w:type="dxa"/>
            <w:shd w:val="clear" w:color="auto" w:fill="auto"/>
          </w:tcPr>
          <w:p w:rsidR="00EC48E2" w:rsidRPr="00EC48E2" w:rsidRDefault="00EC48E2" w:rsidP="00EC48E2">
            <w:pPr>
              <w:shd w:val="clear" w:color="auto" w:fill="FFFFFF"/>
              <w:tabs>
                <w:tab w:val="left" w:pos="851"/>
                <w:tab w:val="left" w:pos="1418"/>
              </w:tabs>
              <w:spacing w:after="0" w:line="216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  <w:r w:rsidRPr="00EC48E2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lang w:bidi="ar-SA"/>
              </w:rPr>
              <w:t xml:space="preserve">(1) </w:t>
            </w:r>
            <w:r w:rsidRPr="00EC48E2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พื้นที่</w:t>
            </w:r>
          </w:p>
        </w:tc>
        <w:tc>
          <w:tcPr>
            <w:tcW w:w="6321" w:type="dxa"/>
            <w:shd w:val="clear" w:color="auto" w:fill="auto"/>
          </w:tcPr>
          <w:p w:rsidR="00EC48E2" w:rsidRPr="00EC48E2" w:rsidRDefault="00EC48E2" w:rsidP="00EC48E2">
            <w:pPr>
              <w:shd w:val="clear" w:color="auto" w:fill="FFFFFF"/>
              <w:spacing w:after="0" w:line="216" w:lineRule="auto"/>
              <w:rPr>
                <w:rFonts w:ascii="TH SarabunIT๙" w:eastAsia="Calibri" w:hAnsi="TH SarabunIT๙" w:cs="TH SarabunIT๙"/>
                <w:sz w:val="32"/>
                <w:szCs w:val="32"/>
                <w:lang w:bidi="ar-SA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พื้นที่ใช้สอยในลักษณะต่าง ๆ ที่ได้รับผลกระทบ และความเสียหาย</w:t>
            </w:r>
          </w:p>
          <w:p w:rsidR="00EC48E2" w:rsidRPr="00EC48E2" w:rsidRDefault="00EC48E2" w:rsidP="00EC48E2">
            <w:pPr>
              <w:shd w:val="clear" w:color="auto" w:fill="FFFFFF"/>
              <w:spacing w:after="0" w:line="216" w:lineRule="auto"/>
              <w:rPr>
                <w:rFonts w:ascii="TH SarabunIT๙" w:eastAsia="Calibri" w:hAnsi="TH SarabunIT๙" w:cs="TH SarabunIT๙"/>
                <w:sz w:val="32"/>
                <w:szCs w:val="32"/>
                <w:lang w:bidi="ar-SA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lang w:bidi="ar-SA"/>
              </w:rPr>
              <w:t>(1.1</w:t>
            </w:r>
            <w:proofErr w:type="gramStart"/>
            <w:r w:rsidRPr="00EC48E2">
              <w:rPr>
                <w:rFonts w:ascii="TH SarabunIT๙" w:eastAsia="Calibri" w:hAnsi="TH SarabunIT๙" w:cs="TH SarabunIT๙"/>
                <w:sz w:val="32"/>
                <w:szCs w:val="32"/>
                <w:lang w:bidi="ar-SA"/>
              </w:rPr>
              <w:t xml:space="preserve">) 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พื้นที่ทางการเกษตรและปศุสัตว์</w:t>
            </w:r>
            <w:proofErr w:type="gramEnd"/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</w:t>
            </w:r>
          </w:p>
          <w:p w:rsidR="00EC48E2" w:rsidRPr="00EC48E2" w:rsidRDefault="00EC48E2" w:rsidP="00EC48E2">
            <w:pPr>
              <w:shd w:val="clear" w:color="auto" w:fill="FFFFFF"/>
              <w:spacing w:after="0" w:line="216" w:lineRule="auto"/>
              <w:rPr>
                <w:rFonts w:ascii="TH SarabunIT๙" w:eastAsia="Calibri" w:hAnsi="TH SarabunIT๙" w:cs="TH SarabunIT๙"/>
                <w:sz w:val="32"/>
                <w:szCs w:val="32"/>
                <w:lang w:bidi="ar-SA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lang w:bidi="ar-SA"/>
              </w:rPr>
              <w:t xml:space="preserve">(1.2)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พื้นที่ธุรกิจ อุตสาหกรรม และการประกอบการ </w:t>
            </w:r>
          </w:p>
          <w:p w:rsidR="00EC48E2" w:rsidRPr="00EC48E2" w:rsidRDefault="00EC48E2" w:rsidP="00EC48E2">
            <w:pPr>
              <w:shd w:val="clear" w:color="auto" w:fill="FFFFFF"/>
              <w:spacing w:after="0" w:line="216" w:lineRule="auto"/>
              <w:ind w:left="459" w:hanging="459"/>
              <w:rPr>
                <w:rFonts w:ascii="TH SarabunIT๙" w:eastAsia="Calibri" w:hAnsi="TH SarabunIT๙" w:cs="TH SarabunIT๙"/>
                <w:sz w:val="32"/>
                <w:szCs w:val="32"/>
                <w:lang w:bidi="ar-SA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lang w:bidi="ar-SA"/>
              </w:rPr>
              <w:t xml:space="preserve">(1.3)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พื้นที่อยู่อาศัย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rtl/>
                <w:cs/>
                <w:lang w:bidi="ar-SA"/>
              </w:rPr>
              <w:t>(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rtl/>
                <w:cs/>
              </w:rPr>
              <w:t>จำนวนหลังคาเรือน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rtl/>
                <w:cs/>
                <w:lang w:bidi="ar-SA"/>
              </w:rPr>
              <w:t xml:space="preserve">) </w:t>
            </w:r>
          </w:p>
          <w:p w:rsidR="00EC48E2" w:rsidRPr="00EC48E2" w:rsidRDefault="00EC48E2" w:rsidP="00EC48E2">
            <w:pPr>
              <w:shd w:val="clear" w:color="auto" w:fill="FFFFFF"/>
              <w:tabs>
                <w:tab w:val="left" w:pos="851"/>
                <w:tab w:val="left" w:pos="1418"/>
              </w:tabs>
              <w:spacing w:after="0" w:line="216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lang w:bidi="ar-SA"/>
              </w:rPr>
              <w:t xml:space="preserve">(1.4)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พื้นที่ทางธรรมชาติ</w:t>
            </w:r>
          </w:p>
        </w:tc>
      </w:tr>
      <w:tr w:rsidR="00EC48E2" w:rsidRPr="00EC48E2" w:rsidTr="00EC48E2">
        <w:tc>
          <w:tcPr>
            <w:tcW w:w="2689" w:type="dxa"/>
            <w:shd w:val="clear" w:color="auto" w:fill="auto"/>
          </w:tcPr>
          <w:p w:rsidR="00EC48E2" w:rsidRPr="00EC48E2" w:rsidRDefault="00EC48E2" w:rsidP="00EC48E2">
            <w:pPr>
              <w:shd w:val="clear" w:color="auto" w:fill="FFFFFF"/>
              <w:tabs>
                <w:tab w:val="left" w:pos="851"/>
                <w:tab w:val="left" w:pos="1418"/>
              </w:tabs>
              <w:spacing w:after="0" w:line="216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  <w:r w:rsidRPr="00EC48E2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lang w:bidi="ar-SA"/>
              </w:rPr>
              <w:t xml:space="preserve">(2) </w:t>
            </w:r>
            <w:r w:rsidRPr="00EC48E2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ประชากร</w:t>
            </w:r>
          </w:p>
        </w:tc>
        <w:tc>
          <w:tcPr>
            <w:tcW w:w="6321" w:type="dxa"/>
            <w:shd w:val="clear" w:color="auto" w:fill="auto"/>
          </w:tcPr>
          <w:p w:rsidR="00EC48E2" w:rsidRPr="00EC48E2" w:rsidRDefault="00EC48E2" w:rsidP="00EC48E2">
            <w:pPr>
              <w:shd w:val="clear" w:color="auto" w:fill="FFFFFF"/>
              <w:spacing w:after="0" w:line="216" w:lineRule="auto"/>
              <w:rPr>
                <w:rFonts w:ascii="TH SarabunIT๙" w:eastAsia="Calibri" w:hAnsi="TH SarabunIT๙" w:cs="TH SarabunIT๙"/>
                <w:sz w:val="32"/>
                <w:szCs w:val="32"/>
                <w:lang w:bidi="ar-SA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จำนวนและลักษณะของประชากรในพื้นที่ที่ได้รับผลกระทบ</w:t>
            </w:r>
          </w:p>
          <w:p w:rsidR="00EC48E2" w:rsidRPr="00EC48E2" w:rsidRDefault="00EC48E2" w:rsidP="00EC48E2">
            <w:pPr>
              <w:shd w:val="clear" w:color="auto" w:fill="FFFFFF"/>
              <w:spacing w:after="0" w:line="216" w:lineRule="auto"/>
              <w:rPr>
                <w:rFonts w:ascii="TH SarabunIT๙" w:eastAsia="Calibri" w:hAnsi="TH SarabunIT๙" w:cs="TH SarabunIT๙"/>
                <w:sz w:val="32"/>
                <w:szCs w:val="32"/>
                <w:lang w:bidi="ar-SA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lang w:bidi="ar-SA"/>
              </w:rPr>
              <w:t xml:space="preserve">(2.1)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จำนวนผู้ได้รับผลกระทบ </w:t>
            </w:r>
          </w:p>
          <w:p w:rsidR="00EC48E2" w:rsidRPr="00EC48E2" w:rsidRDefault="00EC48E2" w:rsidP="00EC48E2">
            <w:pPr>
              <w:shd w:val="clear" w:color="auto" w:fill="FFFFFF"/>
              <w:spacing w:after="0" w:line="216" w:lineRule="auto"/>
              <w:rPr>
                <w:rFonts w:ascii="TH SarabunIT๙" w:eastAsia="Calibri" w:hAnsi="TH SarabunIT๙" w:cs="TH SarabunIT๙"/>
                <w:sz w:val="32"/>
                <w:szCs w:val="32"/>
                <w:lang w:bidi="ar-SA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lang w:bidi="ar-SA"/>
              </w:rPr>
              <w:t xml:space="preserve">(2.2)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จำนวนผู้อพยพ </w:t>
            </w:r>
          </w:p>
          <w:p w:rsidR="00EC48E2" w:rsidRPr="00EC48E2" w:rsidRDefault="00EC48E2" w:rsidP="00EC48E2">
            <w:pPr>
              <w:shd w:val="clear" w:color="auto" w:fill="FFFFFF"/>
              <w:tabs>
                <w:tab w:val="left" w:pos="851"/>
                <w:tab w:val="left" w:pos="1418"/>
              </w:tabs>
              <w:spacing w:after="0" w:line="216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lang w:bidi="ar-SA"/>
              </w:rPr>
              <w:t xml:space="preserve">(2.3)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จำนวนผู้ได้รับบาดเจ็บและเสียชีวิต</w:t>
            </w:r>
          </w:p>
        </w:tc>
      </w:tr>
      <w:tr w:rsidR="00EC48E2" w:rsidRPr="00EC48E2" w:rsidTr="00EC48E2">
        <w:tc>
          <w:tcPr>
            <w:tcW w:w="2689" w:type="dxa"/>
            <w:shd w:val="clear" w:color="auto" w:fill="auto"/>
          </w:tcPr>
          <w:p w:rsidR="00EC48E2" w:rsidRPr="00EC48E2" w:rsidRDefault="00EC48E2" w:rsidP="00EC48E2">
            <w:pPr>
              <w:shd w:val="clear" w:color="auto" w:fill="FFFFFF"/>
              <w:tabs>
                <w:tab w:val="left" w:pos="851"/>
                <w:tab w:val="left" w:pos="1418"/>
              </w:tabs>
              <w:spacing w:after="0" w:line="216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  <w:r w:rsidRPr="00EC48E2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lang w:bidi="ar-SA"/>
              </w:rPr>
              <w:t xml:space="preserve">(3) </w:t>
            </w:r>
            <w:r w:rsidRPr="00EC48E2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ความซับซ้อน</w:t>
            </w:r>
          </w:p>
        </w:tc>
        <w:tc>
          <w:tcPr>
            <w:tcW w:w="6321" w:type="dxa"/>
            <w:shd w:val="clear" w:color="auto" w:fill="auto"/>
          </w:tcPr>
          <w:p w:rsidR="00EC48E2" w:rsidRPr="00EC48E2" w:rsidRDefault="00EC48E2" w:rsidP="00EC48E2">
            <w:pPr>
              <w:shd w:val="clear" w:color="auto" w:fill="FFFFFF"/>
              <w:spacing w:after="0" w:line="216" w:lineRule="auto"/>
              <w:rPr>
                <w:rFonts w:ascii="TH SarabunIT๙" w:eastAsia="Calibri" w:hAnsi="TH SarabunIT๙" w:cs="TH SarabunIT๙"/>
                <w:spacing w:val="-6"/>
                <w:sz w:val="32"/>
                <w:szCs w:val="32"/>
                <w:lang w:bidi="ar-SA"/>
              </w:rPr>
            </w:pPr>
            <w:r w:rsidRPr="00EC48E2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>ความยากง่าย สถานการณ์แทรกซ้อน และเงื่อนไขทางเทคนิคของสถานการณ์</w:t>
            </w:r>
          </w:p>
          <w:p w:rsidR="00EC48E2" w:rsidRPr="00EC48E2" w:rsidRDefault="00EC48E2" w:rsidP="00EC48E2">
            <w:pPr>
              <w:shd w:val="clear" w:color="auto" w:fill="FFFFFF"/>
              <w:tabs>
                <w:tab w:val="left" w:pos="459"/>
              </w:tabs>
              <w:spacing w:after="0" w:line="216" w:lineRule="auto"/>
              <w:ind w:left="-28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bidi="ar-SA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lang w:bidi="ar-SA"/>
              </w:rPr>
              <w:t xml:space="preserve">(3.1)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ความรุนแรงของภัย ความเฉพาะเจาะจงทางเทคนิคของภัย         การเกิดภัยต่อเนื่อง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rtl/>
                <w:cs/>
                <w:lang w:bidi="ar-SA"/>
              </w:rPr>
              <w:t xml:space="preserve"> </w:t>
            </w:r>
          </w:p>
          <w:p w:rsidR="00EC48E2" w:rsidRPr="00EC48E2" w:rsidRDefault="00EC48E2" w:rsidP="00EC48E2">
            <w:pPr>
              <w:shd w:val="clear" w:color="auto" w:fill="FFFFFF"/>
              <w:spacing w:after="0" w:line="216" w:lineRule="auto"/>
              <w:ind w:left="460" w:hanging="488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bidi="ar-SA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lang w:bidi="ar-SA"/>
              </w:rPr>
              <w:t>(3.2</w:t>
            </w:r>
            <w:proofErr w:type="gramStart"/>
            <w:r w:rsidRPr="00EC48E2">
              <w:rPr>
                <w:rFonts w:ascii="TH SarabunIT๙" w:eastAsia="Calibri" w:hAnsi="TH SarabunIT๙" w:cs="TH SarabunIT๙"/>
                <w:sz w:val="32"/>
                <w:szCs w:val="32"/>
                <w:lang w:bidi="ar-SA"/>
              </w:rPr>
              <w:t>)</w:t>
            </w:r>
            <w:r w:rsidRPr="00EC48E2">
              <w:rPr>
                <w:rFonts w:ascii="TH SarabunIT๙" w:eastAsia="Calibri" w:hAnsi="TH SarabunIT๙" w:cs="TH SarabunIT๙"/>
                <w:spacing w:val="-14"/>
                <w:sz w:val="32"/>
                <w:szCs w:val="32"/>
                <w:lang w:bidi="ar-SA"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spacing w:val="-14"/>
                <w:sz w:val="32"/>
                <w:szCs w:val="32"/>
                <w:cs/>
              </w:rPr>
              <w:t xml:space="preserve"> ความเสียหายที่เกิดขึ้นหรือส่งผลกระทบต่อสาธารณูปโภคพื้นฐาน</w:t>
            </w:r>
            <w:proofErr w:type="gramEnd"/>
            <w:r w:rsidRPr="00EC48E2">
              <w:rPr>
                <w:rFonts w:ascii="TH SarabunIT๙" w:eastAsia="Calibri" w:hAnsi="TH SarabunIT๙" w:cs="TH SarabunIT๙"/>
                <w:spacing w:val="-14"/>
                <w:sz w:val="32"/>
                <w:szCs w:val="32"/>
                <w:cs/>
              </w:rPr>
              <w:t xml:space="preserve"> สถานที่สำคัญ และเส้นทาง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การให้ ความช่วยเหลือ</w:t>
            </w:r>
          </w:p>
          <w:p w:rsidR="00EC48E2" w:rsidRPr="00EC48E2" w:rsidRDefault="00EC48E2" w:rsidP="00EC48E2">
            <w:pPr>
              <w:shd w:val="clear" w:color="auto" w:fill="FFFFFF"/>
              <w:tabs>
                <w:tab w:val="left" w:pos="851"/>
                <w:tab w:val="left" w:pos="1418"/>
              </w:tabs>
              <w:spacing w:after="0" w:line="216" w:lineRule="auto"/>
              <w:ind w:left="459" w:hanging="45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lang w:bidi="ar-SA"/>
              </w:rPr>
              <w:t xml:space="preserve">(3.3)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การคาดการณ์การขยายตัวของภัย </w:t>
            </w:r>
            <w:proofErr w:type="gramStart"/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พื้นที่ที่จะเสียหายต่อไป  ระยะเวลาที่การดำเนินกิจกรรมปกติ</w:t>
            </w:r>
            <w:r w:rsidRPr="00EC48E2">
              <w:rPr>
                <w:rFonts w:ascii="TH SarabunIT๙" w:eastAsia="Calibri" w:hAnsi="TH SarabunIT๙" w:cs="TH SarabunIT๙"/>
                <w:spacing w:val="6"/>
                <w:sz w:val="32"/>
                <w:szCs w:val="32"/>
                <w:cs/>
              </w:rPr>
              <w:t>ที่</w:t>
            </w:r>
            <w:r w:rsidRPr="00EC48E2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ต้องหยุดชะงัก</w:t>
            </w:r>
            <w:proofErr w:type="gramEnd"/>
            <w:r w:rsidRPr="00EC48E2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 xml:space="preserve"> ระยะเวลาที่ต้องใช้ในการตอบสนองต่อสถานการณ์ และระยะเวลา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ที่ต้องช่วยฟื้นฟูเบื้องต้น</w:t>
            </w:r>
          </w:p>
        </w:tc>
      </w:tr>
      <w:tr w:rsidR="00EC48E2" w:rsidRPr="00EC48E2" w:rsidTr="00EC48E2">
        <w:tc>
          <w:tcPr>
            <w:tcW w:w="2689" w:type="dxa"/>
            <w:shd w:val="clear" w:color="auto" w:fill="auto"/>
          </w:tcPr>
          <w:p w:rsidR="00EC48E2" w:rsidRPr="00EC48E2" w:rsidRDefault="00EC48E2" w:rsidP="00EC48E2">
            <w:pPr>
              <w:shd w:val="clear" w:color="auto" w:fill="FFFFFF"/>
              <w:tabs>
                <w:tab w:val="left" w:pos="851"/>
                <w:tab w:val="left" w:pos="1418"/>
              </w:tabs>
              <w:spacing w:after="0" w:line="216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  <w:r w:rsidRPr="00EC48E2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lang w:bidi="ar-SA"/>
              </w:rPr>
              <w:t xml:space="preserve">(4) </w:t>
            </w:r>
            <w:r w:rsidRPr="00EC48E2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ศักยภาพด้านทรัพยากร</w:t>
            </w:r>
          </w:p>
        </w:tc>
        <w:tc>
          <w:tcPr>
            <w:tcW w:w="6321" w:type="dxa"/>
            <w:shd w:val="clear" w:color="auto" w:fill="auto"/>
          </w:tcPr>
          <w:p w:rsidR="00EC48E2" w:rsidRPr="00EC48E2" w:rsidRDefault="00EC48E2" w:rsidP="00EC48E2">
            <w:pPr>
              <w:shd w:val="clear" w:color="auto" w:fill="FFFFFF"/>
              <w:spacing w:after="0" w:line="216" w:lineRule="auto"/>
              <w:rPr>
                <w:rFonts w:ascii="TH SarabunIT๙" w:eastAsia="Calibri" w:hAnsi="TH SarabunIT๙" w:cs="TH SarabunIT๙"/>
                <w:sz w:val="32"/>
                <w:szCs w:val="32"/>
                <w:lang w:bidi="ar-SA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ความสามารถในการปฏิบัติงานจากทรัพยากร</w:t>
            </w:r>
          </w:p>
          <w:p w:rsidR="00EC48E2" w:rsidRPr="00EC48E2" w:rsidRDefault="00EC48E2" w:rsidP="00EC48E2">
            <w:pPr>
              <w:shd w:val="clear" w:color="auto" w:fill="FFFFFF"/>
              <w:spacing w:after="0" w:line="216" w:lineRule="auto"/>
              <w:ind w:left="459" w:hanging="459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bidi="ar-SA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lang w:bidi="ar-SA"/>
              </w:rPr>
              <w:t>(4.1</w:t>
            </w:r>
            <w:proofErr w:type="gramStart"/>
            <w:r w:rsidRPr="00EC48E2">
              <w:rPr>
                <w:rFonts w:ascii="TH SarabunIT๙" w:eastAsia="Calibri" w:hAnsi="TH SarabunIT๙" w:cs="TH SarabunIT๙"/>
                <w:sz w:val="32"/>
                <w:szCs w:val="32"/>
                <w:lang w:bidi="ar-SA"/>
              </w:rPr>
              <w:t>)</w:t>
            </w:r>
            <w:r w:rsidRPr="00EC48E2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lang w:bidi="ar-SA"/>
              </w:rPr>
              <w:t xml:space="preserve">  </w:t>
            </w:r>
            <w:r w:rsidRPr="00EC48E2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</w:rPr>
              <w:t>กำลังคน</w:t>
            </w:r>
            <w:proofErr w:type="gramEnd"/>
            <w:r w:rsidRPr="00EC48E2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</w:rPr>
              <w:t xml:space="preserve"> ทั้งของหน่วยงานหลักและหน่วยงานสนับสนุน พร้อมทั้งอาสาสมัคร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หน่วยต่าง ๆ</w:t>
            </w:r>
          </w:p>
          <w:p w:rsidR="00EC48E2" w:rsidRPr="00EC48E2" w:rsidRDefault="00EC48E2" w:rsidP="00EC48E2">
            <w:pPr>
              <w:shd w:val="clear" w:color="auto" w:fill="FFFFFF"/>
              <w:spacing w:after="0" w:line="216" w:lineRule="auto"/>
              <w:ind w:left="459" w:hanging="459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bidi="ar-SA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lang w:bidi="ar-SA"/>
              </w:rPr>
              <w:t>(4.2</w:t>
            </w:r>
            <w:proofErr w:type="gramStart"/>
            <w:r w:rsidRPr="00EC48E2">
              <w:rPr>
                <w:rFonts w:ascii="TH SarabunIT๙" w:eastAsia="Calibri" w:hAnsi="TH SarabunIT๙" w:cs="TH SarabunIT๙"/>
                <w:sz w:val="32"/>
                <w:szCs w:val="32"/>
                <w:lang w:bidi="ar-SA"/>
              </w:rPr>
              <w:t xml:space="preserve">) 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เครื่องมือ</w:t>
            </w:r>
            <w:proofErr w:type="gramEnd"/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อุปกรณ์ ยานพาหนะ และอุปกรณ์พิเศษต่าง ๆ ที่ต้องใช้ตามแต่ลักษณะทางเทคนิคของภัย</w:t>
            </w:r>
          </w:p>
          <w:p w:rsidR="00EC48E2" w:rsidRPr="00EC48E2" w:rsidRDefault="00EC48E2" w:rsidP="00EC48E2">
            <w:pPr>
              <w:shd w:val="clear" w:color="auto" w:fill="FFFFFF"/>
              <w:spacing w:after="0" w:line="216" w:lineRule="auto"/>
              <w:ind w:left="459" w:hanging="459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bidi="ar-SA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lang w:bidi="ar-SA"/>
              </w:rPr>
              <w:t>(4.3</w:t>
            </w:r>
            <w:proofErr w:type="gramStart"/>
            <w:r w:rsidRPr="00EC48E2">
              <w:rPr>
                <w:rFonts w:ascii="TH SarabunIT๙" w:eastAsia="Calibri" w:hAnsi="TH SarabunIT๙" w:cs="TH SarabunIT๙"/>
                <w:sz w:val="32"/>
                <w:szCs w:val="32"/>
                <w:lang w:bidi="ar-SA"/>
              </w:rPr>
              <w:t xml:space="preserve">) </w:t>
            </w:r>
            <w:r w:rsidRPr="00EC48E2"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 xml:space="preserve"> ปัจจัยยังชีพสำหรับแจกจ่ายแก่ผู้ได้รับผลกระทบของหน่วยงานหลัก</w:t>
            </w:r>
            <w:proofErr w:type="gramEnd"/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และจากการสนับสนุนจากภาคีหลัก</w:t>
            </w:r>
          </w:p>
          <w:p w:rsidR="00EC48E2" w:rsidRPr="00EC48E2" w:rsidRDefault="00EC48E2" w:rsidP="00EC48E2">
            <w:pPr>
              <w:shd w:val="clear" w:color="auto" w:fill="FFFFFF"/>
              <w:tabs>
                <w:tab w:val="left" w:pos="851"/>
                <w:tab w:val="left" w:pos="1418"/>
              </w:tabs>
              <w:spacing w:after="0" w:line="216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lang w:bidi="ar-SA"/>
              </w:rPr>
              <w:t xml:space="preserve">(4.4)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แหล่งที่มาและจำนวนเงินงบประมาณจากหน่วยงานในพื้นที่</w:t>
            </w:r>
          </w:p>
        </w:tc>
      </w:tr>
      <w:tr w:rsidR="00EC48E2" w:rsidRPr="00EC48E2" w:rsidTr="00EC48E2">
        <w:tc>
          <w:tcPr>
            <w:tcW w:w="2689" w:type="dxa"/>
            <w:shd w:val="clear" w:color="auto" w:fill="auto"/>
          </w:tcPr>
          <w:p w:rsidR="00EC48E2" w:rsidRPr="00EC48E2" w:rsidRDefault="00EC48E2" w:rsidP="00EC48E2">
            <w:pPr>
              <w:shd w:val="clear" w:color="auto" w:fill="FFFFFF"/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  <w:r w:rsidRPr="00EC48E2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lang w:bidi="ar-SA"/>
              </w:rPr>
              <w:t>(5)</w:t>
            </w:r>
            <w:r w:rsidRPr="00EC48E2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 xml:space="preserve"> การพิจารณาตัดสินใจของผู้บัญชาการ</w:t>
            </w:r>
            <w:r w:rsidRPr="00EC48E2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rtl/>
                <w:cs/>
                <w:lang w:bidi="ar-SA"/>
              </w:rPr>
              <w:t>/</w:t>
            </w:r>
            <w:r w:rsidRPr="00EC48E2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ผู้อำนวยการ</w:t>
            </w:r>
          </w:p>
        </w:tc>
        <w:tc>
          <w:tcPr>
            <w:tcW w:w="6321" w:type="dxa"/>
            <w:shd w:val="clear" w:color="auto" w:fill="auto"/>
          </w:tcPr>
          <w:p w:rsidR="00EC48E2" w:rsidRPr="00EC48E2" w:rsidRDefault="00EC48E2" w:rsidP="00EC48E2">
            <w:pPr>
              <w:shd w:val="clear" w:color="auto" w:fill="FFFFFF"/>
              <w:spacing w:after="0" w:line="216" w:lineRule="auto"/>
              <w:rPr>
                <w:rFonts w:ascii="TH SarabunIT๙" w:eastAsia="Calibri" w:hAnsi="TH SarabunIT๙" w:cs="TH SarabunIT๙"/>
                <w:sz w:val="32"/>
                <w:szCs w:val="32"/>
                <w:lang w:bidi="ar-SA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ดุลยพินิจจากการประเมินสถานการณ์จากเงื่อนไขต่าง ๆ</w:t>
            </w:r>
          </w:p>
          <w:p w:rsidR="00EC48E2" w:rsidRPr="00EC48E2" w:rsidRDefault="00EC48E2" w:rsidP="00EC48E2">
            <w:pPr>
              <w:shd w:val="clear" w:color="auto" w:fill="FFFFFF"/>
              <w:spacing w:after="0" w:line="216" w:lineRule="auto"/>
              <w:rPr>
                <w:rFonts w:ascii="TH SarabunIT๙" w:eastAsia="Calibri" w:hAnsi="TH SarabunIT๙" w:cs="TH SarabunIT๙"/>
                <w:sz w:val="32"/>
                <w:szCs w:val="32"/>
                <w:lang w:bidi="ar-SA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lang w:bidi="ar-SA"/>
              </w:rPr>
              <w:t xml:space="preserve">(5.1)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ขอบเขตการปกครอง</w:t>
            </w:r>
          </w:p>
          <w:p w:rsidR="00EC48E2" w:rsidRPr="00EC48E2" w:rsidRDefault="00EC48E2" w:rsidP="00EC48E2">
            <w:pPr>
              <w:shd w:val="clear" w:color="auto" w:fill="FFFFFF"/>
              <w:tabs>
                <w:tab w:val="left" w:pos="851"/>
                <w:tab w:val="left" w:pos="1418"/>
              </w:tabs>
              <w:spacing w:after="0" w:line="216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lang w:bidi="ar-SA"/>
              </w:rPr>
              <w:t xml:space="preserve">(5.2)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การประเมินศักยภาพในการจัดการสาธารณภัย</w:t>
            </w:r>
          </w:p>
        </w:tc>
      </w:tr>
    </w:tbl>
    <w:p w:rsidR="00EC48E2" w:rsidRPr="00EC48E2" w:rsidRDefault="00EC48E2" w:rsidP="00EC48E2">
      <w:pPr>
        <w:shd w:val="clear" w:color="auto" w:fill="FFFFFF"/>
        <w:tabs>
          <w:tab w:val="left" w:pos="-3828"/>
          <w:tab w:val="left" w:pos="1418"/>
          <w:tab w:val="left" w:pos="1843"/>
          <w:tab w:val="left" w:pos="1985"/>
        </w:tabs>
        <w:adjustRightInd w:val="0"/>
        <w:spacing w:before="120" w:after="12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</w:rPr>
        <w:t>ทั้งนี้ ให้ใช้เกณฑ์เงื่อนไขทางด้านพื้นที่</w:t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>/</w:t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</w:rPr>
        <w:t>ประชากร</w:t>
      </w:r>
      <w:r w:rsidRPr="00EC48E2">
        <w:rPr>
          <w:rFonts w:ascii="TH SarabunIT๙" w:eastAsia="Calibri" w:hAnsi="TH SarabunIT๙" w:cs="TH SarabunIT๙"/>
          <w:sz w:val="32"/>
          <w:szCs w:val="32"/>
          <w:lang w:bidi="ar-SA"/>
        </w:rPr>
        <w:t>/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ความซับซ้อน</w:t>
      </w:r>
      <w:r w:rsidRPr="00EC48E2">
        <w:rPr>
          <w:rFonts w:ascii="TH SarabunIT๙" w:eastAsia="Calibri" w:hAnsi="TH SarabunIT๙" w:cs="TH SarabunIT๙"/>
          <w:sz w:val="32"/>
          <w:szCs w:val="32"/>
          <w:lang w:bidi="ar-SA"/>
        </w:rPr>
        <w:t>/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ศักยภาพด้านทรัพยากร และวิจารณญาณหรือดุลยพินิจของผู้อำนวยการอย่างใดอย่างหนึ่ง หรือหลายอย่างประกอบกันเป็นเกณฑ์ในการนำเสนอผู้บัญชาการป้องกันและบรรเทาสาธารณภัยแห่งชาติ หรือนายกรัฐมนตรีพิจารณาตัดสินใจใน   การประกาศยกระดับเป็นการจัดการสาธารณภัยขนาดใหญ่ </w:t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>(</w:t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</w:rPr>
        <w:t xml:space="preserve">ระดับ </w:t>
      </w:r>
      <w:r w:rsidRPr="00EC48E2">
        <w:rPr>
          <w:rFonts w:ascii="TH SarabunIT๙" w:eastAsia="Calibri" w:hAnsi="TH SarabunIT๙" w:cs="TH SarabunIT๙"/>
          <w:sz w:val="32"/>
          <w:szCs w:val="32"/>
          <w:lang w:bidi="ar-SA"/>
        </w:rPr>
        <w:t xml:space="preserve">3)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และการจัดการสาธารณภัยร้ายแรงอย่างยิ่ง </w:t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>(</w:t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</w:rPr>
        <w:t xml:space="preserve">ระดับ </w:t>
      </w:r>
      <w:r w:rsidRPr="00EC48E2">
        <w:rPr>
          <w:rFonts w:ascii="TH SarabunIT๙" w:eastAsia="Calibri" w:hAnsi="TH SarabunIT๙" w:cs="TH SarabunIT๙"/>
          <w:sz w:val="32"/>
          <w:szCs w:val="32"/>
          <w:lang w:bidi="ar-SA"/>
        </w:rPr>
        <w:t>4</w:t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>)</w:t>
      </w:r>
    </w:p>
    <w:p w:rsidR="00EC48E2" w:rsidRPr="00EC48E2" w:rsidRDefault="00EC48E2" w:rsidP="00EC48E2">
      <w:pPr>
        <w:tabs>
          <w:tab w:val="left" w:pos="1134"/>
          <w:tab w:val="left" w:pos="2127"/>
          <w:tab w:val="left" w:pos="2694"/>
        </w:tabs>
        <w:spacing w:after="0" w:line="228" w:lineRule="auto"/>
        <w:ind w:right="-143"/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  <w:tab/>
      </w:r>
    </w:p>
    <w:p w:rsidR="00EC48E2" w:rsidRPr="00EC48E2" w:rsidRDefault="00EC48E2" w:rsidP="00EC48E2">
      <w:pPr>
        <w:tabs>
          <w:tab w:val="left" w:pos="1134"/>
          <w:tab w:val="left" w:pos="2127"/>
          <w:tab w:val="left" w:pos="2694"/>
        </w:tabs>
        <w:spacing w:after="0" w:line="228" w:lineRule="auto"/>
        <w:ind w:right="-143" w:firstLine="851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br w:type="page"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>(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>6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) แนวทางการปฏิบัติในการอพยพ</w:t>
      </w:r>
    </w:p>
    <w:p w:rsidR="00EC48E2" w:rsidRPr="00EC48E2" w:rsidRDefault="00EC48E2" w:rsidP="00EC48E2">
      <w:pPr>
        <w:tabs>
          <w:tab w:val="left" w:pos="720"/>
        </w:tabs>
        <w:autoSpaceDE w:val="0"/>
        <w:autoSpaceDN w:val="0"/>
        <w:adjustRightInd w:val="0"/>
        <w:spacing w:after="0" w:line="228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      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เมื่อเกิดหรือคาดว่าจะเกิดสาธารณภัยขึ้นในพื้นที่ใด และการอาศัยอยู่ในเขตพื้นที่นั้นจะเป็นอันตราย ให้ผู้มีอำนาจตามมาตรา 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28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แห่งพระราชบัญญัติป้องกันและบรรเทาสาธารณภัย พ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ศ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. 2550          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มีอำนาจสั่งอพยพผู้ซึ่งอยู่ในพื้นที่นั้น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ออกไปจากพื้นที่อย่างเป็นระเบียบ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ทั้งนี้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ให้ดำเนินการอพยพก่อนเกิด      สาธารณภัย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และจัดให้มีกำลังเจ้าหน้าที่เข้ารักษาความสงบเรียบร้อย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เพื่อป้องกันทรัพย์สินของประชาชน      โดยให้ดำเนินการ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</w:p>
    <w:p w:rsidR="00EC48E2" w:rsidRPr="00EC48E2" w:rsidRDefault="00EC48E2" w:rsidP="00EC48E2">
      <w:pPr>
        <w:tabs>
          <w:tab w:val="left" w:pos="720"/>
          <w:tab w:val="left" w:pos="810"/>
          <w:tab w:val="left" w:pos="993"/>
        </w:tabs>
        <w:adjustRightInd w:val="0"/>
        <w:spacing w:after="0" w:line="228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  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  <w:t>(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>6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.1) การอพยพเคลื่อนย้าย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28" w:lineRule="auto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 (1)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จัดลำดับความสำคัญของผู้อพยพ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proofErr w:type="gramStart"/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โดยแบ่งกลุ่มผู้อพยพที่ต้องได้รับการดูแลเป็นพิเศษ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 (</w:t>
      </w:r>
      <w:proofErr w:type="gramEnd"/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กลุ่มเปราะบาง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)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กลุ่มผู้ป่วยทุพพลภาพ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คนพิการ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คนชรา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เด็ก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สตรี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ควรได้รับการพิจารณา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ให้อพยพ     ไปก่อน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เป็นต้น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กรณีเด็ก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บิดาและมารดาควรอพยพไปด้วยกันทั้งครอบครัว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และควรอพยพเป็นกลุ่ม โดยให้    ที่ทำการปกครองอำเภอ และองค์กรปกครองส่วนท้องถิ่นในเขตพื้นที่ เป็นหน่วยงานรับผิดชอบหลัก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28" w:lineRule="auto"/>
        <w:ind w:firstLine="1276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 (2)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จัดให้มีสถานที่ปลอดภัยและที่พักพิงชั่วคราวแก่ผู้อพยพและเจ้าหน้าที่ โดยจัดระเบียบพื้นที่พักพิงให้เหมาะสมเป็นสัดส่วนและมีระบบสุขาภิบาล โดยให้สำนักงานพัฒนาสังคมและความมั่นคงของมนุษย์จังหวัด และองค์กรปกครองส่วนท้องถิ่นในเขตพื้นที่ เป็นหน่วยงานรับผิดชอบหลัก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28" w:lineRule="auto"/>
        <w:ind w:firstLine="1276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 (3) การบริหารจัดการศูนย์พักพิงชั่วคราว และสนับสนุนกิจกรรมด้านสังคมสงเคราะห์       เพื่อการฟื้นฟูด้านสังคมและจิตใจให้แก่ผู้ประสบภัย และผู้ประสบปัญหาทางสังคม โดยให้สำนักงานพัฒนา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สังคมและความมั่นคงของมนุษย์จังหวัด และ</w:t>
      </w:r>
      <w:bookmarkStart w:id="56" w:name="_Hlk51093305"/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 xml:space="preserve">องค์กรปกครองส่วนท้องถิ่นในเขตพื้นที่ </w:t>
      </w:r>
      <w:bookmarkEnd w:id="56"/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เป็นหน่วยงานรับผิดชอบหลัก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28" w:lineRule="auto"/>
        <w:ind w:firstLine="1276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 (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4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)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จัดระเบียบการจราจรชั่วคราวในพื้นที่ที่เกิดสาธารณภัยและพื้นที่ใกล้เคียง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รวมทั้ง          จัดระเบียบการจราจรในพื้นที่พักพิงชั่วคราวเพื่อรองรับการอพยพ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เพื่อเป็นการรักษาความปลอดภัยในชีวิต   และทรัพย์สินของประชาชนและส่วนราชการ และสามารถดำเนินการอพยพเคลื่อนย้าย เป็นไปอย่างมีระบบ สามารถระงับการแตกตื่นเสียขวัญของประชาชนไปสู่สถานที่ปลอดภัยได้อย่างมีประสิทธิภาพ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โดยให้สถานีตำรวจภูธรในพื้นที่ เป็นหน่วยงานรับผิดชอบหลัก และที่ทำการปกครองอำเภอ เป็นหน่วยสนับสนุน</w:t>
      </w:r>
    </w:p>
    <w:p w:rsidR="00EC48E2" w:rsidRPr="00EC48E2" w:rsidRDefault="00EC48E2" w:rsidP="00EC48E2">
      <w:pPr>
        <w:tabs>
          <w:tab w:val="left" w:pos="1418"/>
        </w:tabs>
        <w:autoSpaceDE w:val="0"/>
        <w:autoSpaceDN w:val="0"/>
        <w:adjustRightInd w:val="0"/>
        <w:spacing w:after="0" w:line="228" w:lineRule="auto"/>
        <w:ind w:firstLine="1276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 (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5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)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ให้ความช่วยเหลือผู้อพยพในการขนย้ายทรัพย์สินของใช้ในพื้นที่ที่เกิดสาธารณภัยและพื้นที่ใกล้เคียงตามที่ได้รับการร้องขอ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โดยให้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องค์กรปกครองส่วนท้องถิ่นในเขตพื้นที่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ดำเนินการ หากไม่เพียงพอประสานหน่วยงานทหารในพื้นที่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28" w:lineRule="auto"/>
        <w:ind w:firstLine="1276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 (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6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)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ให้มีการจัดทำทะเบียนเพื่อตรวจสอบจำนวนผู้อพยพและผู้ที่ยังติดค้างในพื้นที่ โดยให้       ที่ทำการปกครองอำเภอและองค์กรปกครองส่วนท้องถิ่นในเขตพื้นที่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ร่วมกันดำเนินการ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28" w:lineRule="auto"/>
        <w:ind w:firstLine="1276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 (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7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)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จัดให้มีการบริการด้านการแพทย์และสาธารณสุขในพื้นที่อพยพ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bookmarkStart w:id="57" w:name="_Hlk51093504"/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โดยให้สำนักงานสาธารณสุขอำเภอและโรงพยาบาลในเขตพื้นที่ร่วมกันดำเนินการ</w:t>
      </w:r>
      <w:bookmarkEnd w:id="57"/>
    </w:p>
    <w:p w:rsidR="00EC48E2" w:rsidRPr="00EC48E2" w:rsidRDefault="00EC48E2" w:rsidP="00EC48E2">
      <w:pPr>
        <w:autoSpaceDE w:val="0"/>
        <w:autoSpaceDN w:val="0"/>
        <w:adjustRightInd w:val="0"/>
        <w:spacing w:after="0" w:line="228" w:lineRule="auto"/>
        <w:ind w:firstLine="1276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 (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8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)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จัดให้มีระบบการรักษาความสงบเรียบร้อยของพื้นที่รองรับการอพยพ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โดยจัดกำลังเจ้าหน้าที่ตำรวจและอาสาสมัครตามความเหมาะสม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28" w:lineRule="auto"/>
        <w:ind w:firstLine="1276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 (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9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)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จัดให้มีเจ้าหน้าที่ประสานงานกับเจ้าหน้าที่ตำรวจในพื้นที่เพื่อจัดกำลังดูแลบ้านเรือน   และทรัพย์สินของผู้อพยพเป็นระยะๆ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หากกำลังเจ้าหน้าที่ตำรวจไม่เพียงพอ ให้ประสานขอกำลังสนับสนุน       จากศูนย์อาสาสมัครป้องกันภัยฝ่ายพลเรือน 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(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อปพร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.)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หรือจัดหาอาสาสมัครจากประชาชน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แต่หากสถานการณ์ล่อแหลมเสี่ยงต่อการสูญเสียชีวิตห้ามเจ้าหน้าที่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/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อาสาสมัครออกปฏิบัติหน้าที่ในพื้นที่เสี่ยงโดยเด็ดขาดจนกว่าสถานการณ์จะบรรเทาความรุนแรงลง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และสามารถเข้าไปตรวจในพื้นที่ได้ โดยไม่มีความเสี่ยง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พร้อมทั้งให้มีการประชาสัมพันธ์ให้ผู้อพยพทราบสถานการณ์อย่างต่อเนื่องและทั่วถึง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28" w:lineRule="auto"/>
        <w:ind w:firstLine="1276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 (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10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)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จัดหาพื้นที่รองรับสำหรับการอพยพสัตว์เลี้ยง โดยให้สำนักงานปศุสัตว์อำเภอร่วมกับองค์กรปกครองส่วนท้องถิ่นในพื้นที่ ดำเนินการสำรวจ จัดทำบัญชี ประชาชนผู้เลี้ยงสัตว์และผู้ประกอบการ รวมทั้ง จัดเตรียมยานพาหนะ เครื่องจักรกล สำหรับใช้ในการอพยพ หากไม่เพียงพอให้ประสานงานหน่วยงานที่มีเครื่องจักรกล ยานพาหนะ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1985"/>
          <w:tab w:val="left" w:pos="2160"/>
          <w:tab w:val="left" w:pos="2520"/>
          <w:tab w:val="left" w:pos="2700"/>
          <w:tab w:val="left" w:pos="2880"/>
        </w:tabs>
        <w:spacing w:after="0" w:line="228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  <w:t>(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>6.2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) การยกเลิกสถานการณ์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1985"/>
          <w:tab w:val="left" w:pos="2160"/>
          <w:tab w:val="left" w:pos="2520"/>
          <w:tab w:val="left" w:pos="2700"/>
          <w:tab w:val="left" w:pos="2880"/>
        </w:tabs>
        <w:spacing w:after="0" w:line="228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ให้มีการติดตามความเคลื่อนไหวของสถานการณ์อย่างใกล้ชิดและต่อเนื่องโดยประชาสัมพันธ์ให้ประชาชนทราบถึงสถานการณ์เป็นระยะๆ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เพื่อป้องกันความสับสน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พร้อมทั้ง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ให้มีการยืนยันความชัดเจนถึงการยกเลิกสถานการณ์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และแจ้งให้ผู้อพยพเตรียมพร้อมในการอพยพกลับสู่พื้นที่อยู่อาศัยต่อไป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1985"/>
          <w:tab w:val="left" w:pos="2160"/>
          <w:tab w:val="left" w:pos="2520"/>
          <w:tab w:val="left" w:pos="2700"/>
          <w:tab w:val="left" w:pos="2880"/>
        </w:tabs>
        <w:spacing w:after="0" w:line="228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  <w:t>(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>6.3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) การอพยพกลับ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1985"/>
          <w:tab w:val="left" w:pos="2160"/>
          <w:tab w:val="left" w:pos="2520"/>
          <w:tab w:val="left" w:pos="2700"/>
          <w:tab w:val="left" w:pos="2880"/>
        </w:tabs>
        <w:spacing w:after="0" w:line="228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(1) เมื่อได้รับข่าวสารการแจ้งว่าสถานการณ์ภัยได้สิ้นสุดลงแล้วให้แจ้งให้ประชาชนเตรียมตัวให้พร้อมสำหรับการอพยพกลับและรอรับแจ้งจุดอพยพกลับ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1985"/>
          <w:tab w:val="left" w:pos="2160"/>
          <w:tab w:val="left" w:pos="2520"/>
          <w:tab w:val="left" w:pos="2700"/>
          <w:tab w:val="left" w:pos="2880"/>
        </w:tabs>
        <w:spacing w:after="0" w:line="228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(2)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>ผู้นำชุมชนหรือผู้นำหมู่บ้าน ต้องจัดระเบียบและจัดลำดับก่อนหลังของการอพยพ      อย่างเป็นระบบไปสู่ที่ตั้งเดิม และประสานงานการอพยพกับเจ้าหน้าที่ที่ดำเนินการควบคุมดูแลการอพยพ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1985"/>
          <w:tab w:val="left" w:pos="2160"/>
          <w:tab w:val="left" w:pos="2520"/>
          <w:tab w:val="left" w:pos="2700"/>
          <w:tab w:val="left" w:pos="2880"/>
        </w:tabs>
        <w:spacing w:after="0" w:line="228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(3) หน่วยอพยพ เมื่อได้รับการแจ้งข่าวว่าสถานการณ์ภัยได้สิ้นสุดลงแล้วหน่วยอพยพผู้ประสบภัยต้องทราบเส้นทางกลับสู่พื้นที่เป้าหมาย (ทั้งชุมชนหรือหมู่บ้าน) และต้องตรวจสอบสภาพ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ยานพาหนะสำหรับการอพยพให้พร้อมก่อนออกปฏิบัติหน้าที่ รวมทั้งติดต่อประสานงานกับผู้นำชุมชนหรือผู้นำหมู่บ้านทุกระยะให้เตรียมตัวให้พร้อมสำหรับการอพยพกลับและรอรับแจ้งจุดอพยพกลับที่ตั้งเดิมอย่างปลอดภัย</w:t>
      </w:r>
    </w:p>
    <w:p w:rsidR="00EC48E2" w:rsidRPr="00EC48E2" w:rsidRDefault="00EC48E2" w:rsidP="00EC48E2">
      <w:pPr>
        <w:tabs>
          <w:tab w:val="left" w:pos="360"/>
          <w:tab w:val="left" w:pos="1080"/>
          <w:tab w:val="left" w:pos="1440"/>
          <w:tab w:val="left" w:pos="1800"/>
          <w:tab w:val="left" w:pos="1985"/>
          <w:tab w:val="left" w:pos="2160"/>
          <w:tab w:val="left" w:pos="2520"/>
          <w:tab w:val="left" w:pos="2700"/>
          <w:tab w:val="left" w:pos="2880"/>
        </w:tabs>
        <w:spacing w:after="0" w:line="228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(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>6.4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) การอพยพส่วนราชการและองค์กรปกครองส่วนท้องถิ่น 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after="0" w:line="228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เป็นการเคลื่อนย้ายหน่วยราชการและองค์กรปกครองส่วนท้องถิ่นมาอยู่ในพื้นที่ปลอดภัย เพื่อให้สามารถให้บริการประชาชนได้ตามปกติ โดยแบ่งประเภทส่วนราชการที่จะอพยพตามลำดับและความจำเป็นเร่งด่วน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พร้อมทั้งกำหนดพื้นที่รองรับการอพยพส่วนราชการ และครอบครัวส่วนราชการ และองค์กรปกครองส่วนท้องถิ่นไว้ล่วงหน้า และจัดทำแผนอพยพส่วนราชการ โดยกำหนดรายละเอียด ดังนี้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after="0" w:line="228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>(1) สำรวจและจัดทำบัญชีส่วนราชการไว้ล่วงหน้า และแยกประเภทความเร่งด่วนในการอพยพ โดยเน้นความจำเป็นของประชาชนเป็นลำดับแรก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after="0" w:line="228" w:lineRule="auto"/>
        <w:jc w:val="thaiDistribute"/>
        <w:rPr>
          <w:rFonts w:ascii="TH SarabunIT๙" w:eastAsia="Times New Roman" w:hAnsi="TH SarabunIT๙" w:cs="TH SarabunIT๙"/>
          <w:spacing w:val="-14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(2) </w:t>
      </w:r>
      <w:r w:rsidRPr="00EC48E2">
        <w:rPr>
          <w:rFonts w:ascii="TH SarabunIT๙" w:eastAsia="Times New Roman" w:hAnsi="TH SarabunIT๙" w:cs="TH SarabunIT๙"/>
          <w:spacing w:val="-14"/>
          <w:sz w:val="32"/>
          <w:szCs w:val="32"/>
          <w:cs/>
        </w:rPr>
        <w:t>กำหนดเขตพื้นที่รองรับการอพยพ ตลอดจนพื้นที่ของแต่ละส่วนราชการให้อยู่ในพื้นที่ที่เหมาะสม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after="0" w:line="228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>(3) กำหนดเจ้าหน้าที่ดำเนินการอพยพไว้ล่วงหน้าโดยระบุหน้าที่ความรับผิดชอบไว้ให้ชัดเจน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after="0" w:line="228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>(4) กำหนดรายการและจำนวนสิ่งของพัสดุ เอกสารราชการที่จำเป็นต้องขนย้าย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after="0" w:line="228" w:lineRule="auto"/>
        <w:jc w:val="thaiDistribute"/>
        <w:rPr>
          <w:rFonts w:ascii="TH SarabunIT๙" w:eastAsia="Times New Roman" w:hAnsi="TH SarabunIT๙" w:cs="TH SarabunIT๙"/>
          <w:spacing w:val="-18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(5) สำรวจยานพาหนะและน้ำมันเชื้อเพลิง </w:t>
      </w:r>
      <w:r w:rsidRPr="00EC48E2">
        <w:rPr>
          <w:rFonts w:ascii="TH SarabunIT๙" w:eastAsia="Times New Roman" w:hAnsi="TH SarabunIT๙" w:cs="TH SarabunIT๙"/>
          <w:spacing w:val="-18"/>
          <w:sz w:val="32"/>
          <w:szCs w:val="32"/>
          <w:cs/>
        </w:rPr>
        <w:t>ตลอดจนระบบการสื่อสารสำหรับการอพยพ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after="0" w:line="228" w:lineRule="auto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(6) 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กำหนดเส้นทางอพยพหลักและเส้นทางอพยพรอง ที่ไม่ขัดขวางต่อการปฏิบัติงานของทหาร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after="0" w:line="228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>(7) วางระเบียบปฏิบัติในการรักษาความปลอดภัยและความสงบเรียบร้อยในการอพยพ    การเข้าไปอยู่ในพื้นที่อพยพ ตลอดจนการอพยพกลับ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after="0" w:line="228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>(8) ระหว่างการอพยพให้พิจารณาจัดส่วนราชการ ณ ที่ตั้งเดิมไว้ตามความจำเป็น และที่อพยพเฉพาะส่วนเพื่อให้บริการประชาชนได้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418"/>
          <w:tab w:val="left" w:pos="1800"/>
          <w:tab w:val="left" w:pos="2160"/>
          <w:tab w:val="left" w:pos="2520"/>
          <w:tab w:val="left" w:pos="2880"/>
        </w:tabs>
        <w:spacing w:after="120" w:line="228" w:lineRule="auto"/>
        <w:jc w:val="thaiDistribute"/>
        <w:rPr>
          <w:rFonts w:ascii="TH SarabunIT๙" w:eastAsia="Times New Roman" w:hAnsi="TH SarabunIT๙" w:cs="TH SarabunIT๙"/>
          <w:spacing w:val="-12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(9) </w:t>
      </w:r>
      <w:r w:rsidRPr="00EC48E2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การอพยพส่วนราชการให้อยู่ในดุลยพินิจของผู้บัญชาการเหตุการณ์อำเภอ หรือผู้ได้รับมอบหมาย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>ทั้งนี้ ได้กำหนดหน่วยงานหลักและหน่วยงานสนับสนุนในการดำเนินการอพยพ ดังนี้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>•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หน่วยงานหลัก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701"/>
          <w:tab w:val="left" w:pos="1800"/>
          <w:tab w:val="left" w:pos="2160"/>
          <w:tab w:val="left" w:pos="2520"/>
          <w:tab w:val="left" w:pos="288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>(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1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) ศูนย์บัญชาการเหตุการณ์อำเภอ 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440"/>
          <w:tab w:val="left" w:pos="1985"/>
          <w:tab w:val="left" w:pos="2160"/>
          <w:tab w:val="left" w:pos="2520"/>
          <w:tab w:val="left" w:pos="288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ทำหน้าที่ดำเนินการในส่วนที่เกี่ยวข้องกับการอพยพประชาชนและส่วนราชการ    จัดหากำลังเจ้าหน้าที่สนับสนุนการปฏิบัติงานดำเนินการอพยพประชาชนในระดับอำเภอ 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701"/>
          <w:tab w:val="left" w:pos="1800"/>
          <w:tab w:val="left" w:pos="2160"/>
          <w:tab w:val="left" w:pos="2520"/>
          <w:tab w:val="left" w:pos="288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(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2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) </w:t>
      </w:r>
      <w:bookmarkStart w:id="58" w:name="_Hlk51100241"/>
      <w:r w:rsidRPr="00EC48E2">
        <w:rPr>
          <w:rFonts w:ascii="TH SarabunIT๙" w:eastAsia="Calibri" w:hAnsi="TH SarabunIT๙" w:cs="TH SarabunIT๙"/>
          <w:sz w:val="32"/>
          <w:szCs w:val="32"/>
          <w:cs/>
        </w:rPr>
        <w:t>ศูนย์ปฏิบัติการฉุกเฉินท้องถิ่น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440"/>
          <w:tab w:val="left" w:pos="1985"/>
          <w:tab w:val="left" w:pos="2160"/>
          <w:tab w:val="left" w:pos="2520"/>
          <w:tab w:val="left" w:pos="288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>ทำหน้าที่อพยพประชาชนและส่วนราชการในเขตความรับผิดชอบของตน และปฏิบัติตามการสั่งการของศูนย์บัญชาการเหตุการณ์ชั้นเหนือขึ้นไป</w:t>
      </w:r>
    </w:p>
    <w:bookmarkEnd w:id="58"/>
    <w:p w:rsidR="00EC48E2" w:rsidRPr="00EC48E2" w:rsidRDefault="00EC48E2" w:rsidP="00EC48E2">
      <w:pPr>
        <w:tabs>
          <w:tab w:val="left" w:pos="360"/>
          <w:tab w:val="left" w:pos="1418"/>
          <w:tab w:val="left" w:pos="1800"/>
          <w:tab w:val="left" w:pos="2160"/>
          <w:tab w:val="left" w:pos="2520"/>
          <w:tab w:val="left" w:pos="288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•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หน่วยงานสนับสนุน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701"/>
          <w:tab w:val="left" w:pos="1800"/>
          <w:tab w:val="left" w:pos="2160"/>
          <w:tab w:val="left" w:pos="2520"/>
          <w:tab w:val="left" w:pos="288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>(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1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) หน่วยงานทหารในพื้นที่ ให้การสนับสนุนการปฏิบัติงาน ดังนี้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1985"/>
          <w:tab w:val="left" w:pos="2160"/>
          <w:tab w:val="left" w:pos="2520"/>
          <w:tab w:val="left" w:pos="288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>(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1.1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) ให้การสนับสนุนและร่วมมือในด้านยานพาหนะ พนักงานประจำยานพาหนะตลอดจนน้ำมันเชื้อเพลิงและหล่อลื่น เพื่อใช้ในการขนย้ายและบรรเทาทุกข์ผู้ประสบภัย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1985"/>
          <w:tab w:val="left" w:pos="2160"/>
          <w:tab w:val="left" w:pos="2520"/>
          <w:tab w:val="left" w:pos="288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>(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1.2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) ให้การสนับสนุนเครื่องมือสื่อสาร เครื่องมือเครื่องใช้อุปกรณ์ต่างๆ เพื่อใช้ในการอพยพประชาชนและส่วนราชการ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1985"/>
          <w:tab w:val="left" w:pos="2160"/>
          <w:tab w:val="left" w:pos="2520"/>
          <w:tab w:val="left" w:pos="288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>(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1.3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) ให้การสนับสนุนด้านแรงงานเพื่อใช้ในการอพยพประชาชนและส่วนราชการ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1985"/>
          <w:tab w:val="left" w:pos="2160"/>
          <w:tab w:val="left" w:pos="2520"/>
          <w:tab w:val="left" w:pos="288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>(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1.4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) ให้การสนับสนุนในการดำเนินการรักษาความปลอดภัย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>(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2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)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>ส่วนราชการและหน่วยงานต่างๆ ในเขตท้องที่มีหน้าที่ปฏิบัติการป้องกันและบรรเทา   สาธารณภัยร่วมในส่วนที่เกี่ยวข้อง และให้การสนับสนุนตามอำนาจหน้าที่ของแต่ละหน่วยงาน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418"/>
          <w:tab w:val="left" w:pos="1800"/>
          <w:tab w:val="left" w:pos="2160"/>
          <w:tab w:val="left" w:pos="2520"/>
          <w:tab w:val="left" w:pos="288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>(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3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)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>องค์กรเอกชน มูลนิธิ มีหน้าที่ให้การสนับสนุนในการปฏิบัติงานตามแผนรวมทั้งให้การสนับสนุนการปฏิบัติเมื่อได้รับการร้องขอ ตามที่ผู้บัญชาการเหตุการณ์จะสั่งการในกรณีที่เกิดสาธารณภัย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>(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4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)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>ประชาชนในเขตท้องที่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มีหน้าที่ให้การสนับสนุนในการปฏิบัติงานตามแผนรวมทั้งให้การสนับสนุนการปฏิบัติเมื่อได้รับการร้องขอ ตามที่ผู้บัญชาการเหตุการณ์สั่งการในกรณีที่เกิดสาธารณภัย</w:t>
      </w:r>
    </w:p>
    <w:p w:rsidR="00EC48E2" w:rsidRPr="00EC48E2" w:rsidRDefault="00EC48E2" w:rsidP="00EC48E2">
      <w:pPr>
        <w:tabs>
          <w:tab w:val="left" w:pos="1418"/>
          <w:tab w:val="center" w:pos="1755"/>
          <w:tab w:val="left" w:pos="1980"/>
          <w:tab w:val="left" w:pos="2694"/>
          <w:tab w:val="left" w:pos="3544"/>
        </w:tabs>
        <w:adjustRightInd w:val="0"/>
        <w:spacing w:after="0" w:line="216" w:lineRule="auto"/>
        <w:jc w:val="thaiDistribute"/>
        <w:rPr>
          <w:rFonts w:ascii="TH SarabunIT๙" w:eastAsia="Times New Roman" w:hAnsi="TH SarabunIT๙" w:cs="TH SarabunIT๙"/>
          <w:sz w:val="32"/>
          <w:szCs w:val="32"/>
          <w:rtl/>
          <w:cs/>
          <w:lang w:val="th-TH" w:bidi="ar-SA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117475</wp:posOffset>
                </wp:positionV>
                <wp:extent cx="3927475" cy="485140"/>
                <wp:effectExtent l="31750" t="40005" r="31750" b="36830"/>
                <wp:wrapNone/>
                <wp:docPr id="230" name="สี่เหลี่ยมผืนผ้า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7475" cy="48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46DD7" w:rsidRPr="009D5C70" w:rsidRDefault="00C46DD7" w:rsidP="00EC48E2">
                            <w:pPr>
                              <w:tabs>
                                <w:tab w:val="left" w:pos="426"/>
                                <w:tab w:val="left" w:pos="993"/>
                                <w:tab w:val="left" w:pos="1418"/>
                                <w:tab w:val="left" w:pos="1985"/>
                                <w:tab w:val="left" w:pos="2694"/>
                              </w:tabs>
                              <w:adjustRightInd w:val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D5C7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กลยุทธ์ที่ </w:t>
                            </w:r>
                            <w:r w:rsidRPr="009D5C7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  <w:r w:rsidRPr="009D5C7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พัฒนาระบ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บและ</w:t>
                            </w:r>
                            <w:r w:rsidRPr="009D5C7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เครื่องมือสนับสนุนการเผชิญเหตุ</w:t>
                            </w:r>
                          </w:p>
                          <w:p w:rsidR="00C46DD7" w:rsidRPr="009D5C70" w:rsidRDefault="00C46DD7" w:rsidP="00EC48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30" o:spid="_x0000_s1361" style="position:absolute;left:0;text-align:left;margin-left:5.5pt;margin-top:9.25pt;width:309.25pt;height:38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" strokeweight="5pt">
                <v:stroke linestyle="thickThin"/>
                <v:shadow color="#868686"/>
                <v:textbox>
                  <w:txbxContent>
                    <w:p w:rsidR="00C46DD7" w:rsidRPr="009D5C70" w:rsidRDefault="00C46DD7" w:rsidP="00EC48E2">
                      <w:pPr>
                        <w:tabs>
                          <w:tab w:val="left" w:pos="426"/>
                          <w:tab w:val="left" w:pos="993"/>
                          <w:tab w:val="left" w:pos="1418"/>
                          <w:tab w:val="left" w:pos="1985"/>
                          <w:tab w:val="left" w:pos="2694"/>
                        </w:tabs>
                        <w:adjustRightInd w:val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9D5C70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กลยุทธ์ที่ </w:t>
                      </w:r>
                      <w:r w:rsidRPr="009D5C70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  <w:r w:rsidRPr="009D5C70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พัฒนาระบ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บและ</w:t>
                      </w:r>
                      <w:r w:rsidRPr="009D5C70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เครื่องมือสนับสนุนการเผชิญเหตุ</w:t>
                      </w:r>
                    </w:p>
                    <w:p w:rsidR="00C46DD7" w:rsidRPr="009D5C70" w:rsidRDefault="00C46DD7" w:rsidP="00EC48E2"/>
                  </w:txbxContent>
                </v:textbox>
              </v:rect>
            </w:pict>
          </mc:Fallback>
        </mc:AlternateContent>
      </w:r>
    </w:p>
    <w:p w:rsidR="00EC48E2" w:rsidRPr="00EC48E2" w:rsidRDefault="00EC48E2" w:rsidP="00EC48E2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 w:line="240" w:lineRule="auto"/>
        <w:ind w:right="-143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</w:p>
    <w:p w:rsidR="00EC48E2" w:rsidRPr="00EC48E2" w:rsidRDefault="00EC48E2" w:rsidP="00EC48E2">
      <w:pPr>
        <w:tabs>
          <w:tab w:val="left" w:pos="851"/>
          <w:tab w:val="left" w:pos="1418"/>
          <w:tab w:val="left" w:pos="1701"/>
          <w:tab w:val="left" w:pos="1985"/>
          <w:tab w:val="left" w:pos="2694"/>
        </w:tabs>
        <w:spacing w:after="0" w:line="240" w:lineRule="auto"/>
        <w:ind w:right="-143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  <w:tab/>
      </w:r>
    </w:p>
    <w:p w:rsidR="00EC48E2" w:rsidRPr="00EC48E2" w:rsidRDefault="00EC48E2" w:rsidP="00EC48E2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 w:line="240" w:lineRule="auto"/>
        <w:ind w:right="-143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(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>1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)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แนวทางปฏิบัติในการสื่อสารและโทรคมนาคม</w:t>
      </w: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ab/>
        <w:t xml:space="preserve"> การเตรียมความพร้อมด้านระบบและเครื่องมือสื่อสาร  อำเภอ</w:t>
      </w:r>
      <w:r w:rsidR="00665BA2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เสลภูมิ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มอบหมายให้ </w:t>
      </w:r>
      <w:r w:rsidR="00665BA2">
        <w:rPr>
          <w:rFonts w:ascii="TH SarabunIT๙" w:eastAsia="Calibri" w:hAnsi="TH SarabunIT๙" w:cs="TH SarabunIT๙" w:hint="cs"/>
          <w:color w:val="FF0000"/>
          <w:spacing w:val="-6"/>
          <w:sz w:val="32"/>
          <w:szCs w:val="32"/>
          <w:cs/>
        </w:rPr>
        <w:t xml:space="preserve">ฝ่ายความั่นคงอำเภอ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เป็นผู้กำกับดูแลและใช้งานความถี่วิทยุ</w:t>
      </w:r>
      <w:r w:rsidR="00665BA2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162.85000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เพื่อใช้เป็นความถี่วิทยุกลาง สำหรับติดต่อประสานงานระหว่างหน่วยงานของส่วนราชการ รัฐวิสาหกิจ และภาคเอกชน สำหรับการประสานงานด้านการป้องกันและบรรเทาสาธารณภัย ตลอดจนกิจการอื่นๆ ในภาวะปกติ และในภาวะไม่ปกติ โดยกำหนดให้</w:t>
      </w:r>
      <w:r w:rsidR="00D37F3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</w:t>
      </w:r>
      <w:r w:rsidR="00D37F36" w:rsidRPr="003A68CA">
        <w:rPr>
          <w:rFonts w:ascii="TH SarabunIT๙" w:eastAsia="Calibri" w:hAnsi="TH SarabunIT๙" w:cs="TH SarabunIT๙" w:hint="cs"/>
          <w:color w:val="FF0000"/>
          <w:sz w:val="32"/>
          <w:szCs w:val="32"/>
          <w:cs/>
        </w:rPr>
        <w:t xml:space="preserve">นายธนาดุล กาญวิจิตร ปลัดอำเภอ 064 180 7393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เป็นผู้ควบคุมกำกับดูแลการใช้งานภายในอำเภอ</w:t>
      </w: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  <w:t>การปฏิบัติงานด้านการสื่อสารกรณีเกิดเหตุฉุกเฉิน</w:t>
      </w: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ab/>
        <w:t xml:space="preserve">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(1)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จัดตั้งศูนย์สื่อสารและจัดให้มีระบบสื่อสารหลัก ระบบสื่อสารรอง และระบบสื่อสารอื่นๆ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        ที่จำเป็น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ให้ใช้งาน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ได้ตลอด 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24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ชั่วโมง ให้สามารถเชื่อมโยงระบบสื่อสารดังกล่าวกับหน่วยงานอื่นได้ปกติ โดยเร็วทั่วถึงทุกพื้นที่</w:t>
      </w:r>
    </w:p>
    <w:p w:rsidR="00EC48E2" w:rsidRPr="00EC48E2" w:rsidRDefault="00EC48E2" w:rsidP="00EC48E2">
      <w:pPr>
        <w:tabs>
          <w:tab w:val="left" w:pos="426"/>
          <w:tab w:val="left" w:pos="1134"/>
          <w:tab w:val="left" w:pos="1560"/>
          <w:tab w:val="left" w:pos="1701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BrowalliaNew" w:hAnsi="TH SarabunIT๙" w:cs="TH SarabunIT๙"/>
          <w:b/>
          <w:bCs/>
          <w:sz w:val="32"/>
          <w:szCs w:val="32"/>
          <w:cs/>
        </w:rPr>
      </w:pP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(2) ใช้โครงข่ายสื่อสารทางโทรศัพท์ โทรสาร และวิทยุสื่อสารเป็นหน่วยงานหลัก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 w:hint="cs"/>
          <w:sz w:val="32"/>
          <w:szCs w:val="32"/>
          <w:cs/>
        </w:rPr>
        <w:t>ดังในบทที่ 1</w:t>
      </w:r>
    </w:p>
    <w:p w:rsidR="00EC48E2" w:rsidRPr="00EC48E2" w:rsidRDefault="00EC48E2" w:rsidP="00EC48E2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 w:line="228" w:lineRule="auto"/>
        <w:ind w:right="-143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(2)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แนวทางปฏิบัติในการ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เผยแพร่ประชาสัมพันธ์ข้อมูลข่าวสารในภาวะฉุกเฉิน</w:t>
      </w:r>
    </w:p>
    <w:p w:rsidR="00EC48E2" w:rsidRPr="00EC48E2" w:rsidRDefault="00EC48E2" w:rsidP="00EC48E2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  <w:t xml:space="preserve"> </w:t>
      </w:r>
      <w:bookmarkStart w:id="59" w:name="_Hlk51101763"/>
      <w:r w:rsidRPr="00EC48E2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EC48E2">
        <w:rPr>
          <w:rFonts w:ascii="TH SarabunIT๙" w:eastAsia="Calibri" w:hAnsi="TH SarabunIT๙" w:cs="TH SarabunIT๙"/>
          <w:sz w:val="32"/>
          <w:szCs w:val="32"/>
        </w:rPr>
        <w:t>2.1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)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เผยแพร่ข่าวสารที่คาดว่าจะเกิดหรือเกิดสาธารณภัยให้ส่วนราชการและประชาชนได้รับรู้และเข้าใจสถานการณ์ 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>(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>Situation Awareness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 xml:space="preserve">) 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</w:rPr>
        <w:t>ในทุกระยะการจัดการภัย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โดยผ่านช่องทางการสื่อสารที่กำหนดไว้</w:t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 เช่น โทรทัศน์ วิทยุ หอกระจายข่าว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สื่อสังคมออนไลน์ </w:t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ฯลฯ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เพื่อให้ประชาชนเข้าถึงข้อมูลที่ถูกต้อง รวดเร็ว เป็นปัจจุบันและทันต่อเหตุการณ์ ซึ่งจะช่วยสร้างความเชื่อมั่น และลดความตื่นตระหนกที่เกิดจากการรับรู้และความเข้าใจที่ไม่ถูกต้อง</w:t>
      </w:r>
    </w:p>
    <w:p w:rsidR="00EC48E2" w:rsidRPr="00EC48E2" w:rsidRDefault="00EC48E2" w:rsidP="00EC48E2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(</w:t>
      </w:r>
      <w:r w:rsidRPr="00EC48E2">
        <w:rPr>
          <w:rFonts w:ascii="TH SarabunIT๙" w:eastAsia="Calibri" w:hAnsi="TH SarabunIT๙" w:cs="TH SarabunIT๙"/>
          <w:sz w:val="32"/>
          <w:szCs w:val="32"/>
        </w:rPr>
        <w:t>2.2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)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จัดให้มีศูนย์ข้อมูลประชาสัมพันธ์ร่วม 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>(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>Joint Information Center : JIC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 xml:space="preserve">) 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</w:rPr>
        <w:t xml:space="preserve">ในภาวะฉุกเฉิน เพื่อเป็นศูนย์กลางข้อมูลข่าวสาร 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>(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>Point of Contact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 xml:space="preserve">) 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ที่เป็นทางการให้แก่ประชาชน สื่อมวลชน หน่วยงานต่างๆ รวมทั้งเจ้าหน้าที่ที่เกี่ยวข้องได้ติดตามข้อมูลเกี่ยวกับเหตุการณ์ในทุกๆ ด้าน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ซึ่งจะเป็นประโยชน์ในการเตรียมความพร้อมของประชาชนข้อมูลในการปฏิบัติงานของหน่วยงานต่างๆ</w:t>
      </w:r>
    </w:p>
    <w:bookmarkEnd w:id="59"/>
    <w:p w:rsidR="00EC48E2" w:rsidRPr="00EC48E2" w:rsidRDefault="00EC48E2" w:rsidP="00EC48E2">
      <w:pPr>
        <w:tabs>
          <w:tab w:val="left" w:pos="851"/>
          <w:tab w:val="left" w:pos="1134"/>
          <w:tab w:val="left" w:pos="1701"/>
          <w:tab w:val="left" w:pos="2127"/>
          <w:tab w:val="left" w:pos="2694"/>
        </w:tabs>
        <w:spacing w:after="120" w:line="228" w:lineRule="auto"/>
        <w:ind w:right="-142"/>
        <w:jc w:val="thaiDistribute"/>
        <w:rPr>
          <w:rFonts w:ascii="TH SarabunIT๙" w:eastAsia="Calibri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โดย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ให้ที่ทำการปกครองอำเภอ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กำหนดแนวทางปฏิบัติหรือจัดทำคู่มือการปฏิบัติงานการให้ข้อมูลข่าวสารและการประชาสัมพันธ์ในภาวะฉุกเฉินเพื่อเป็นกรอบการปฏิบัติที่มีมาตรฐาน</w:t>
      </w:r>
    </w:p>
    <w:p w:rsidR="00EC48E2" w:rsidRPr="00EC48E2" w:rsidRDefault="00EC48E2" w:rsidP="00EC48E2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 w:line="228" w:lineRule="auto"/>
        <w:ind w:right="-143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val="th-TH" w:bidi="ar-SA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>3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 แนวทางปฏิบัติในการบัญชาการ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 xml:space="preserve">เหตุการณ์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val="th-TH" w:bidi="ar-SA"/>
        </w:rPr>
        <w:t>(Incident Command)</w:t>
      </w:r>
    </w:p>
    <w:p w:rsidR="00EC48E2" w:rsidRPr="00EC48E2" w:rsidRDefault="00EC48E2" w:rsidP="00EC48E2">
      <w:pPr>
        <w:spacing w:after="0" w:line="228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val="th-TH" w:bidi="ar-SA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    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การบัญชาการเหตุการณ์เป็นเครื่องมือที่ใช้ในการสั่งการ ควบคุม และประสาน ความร่วมมือของแต่ละหน่วยงานในการจัดการในภาวะฉุกเฉิน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และเป็นระบบปฏิบัติการในการระดมทรัพยากรไปยังที่เกิดเหตุ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  เพื่อให้สามารถปกป้องชีวิต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ทรัพย์สิน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และสิ่งแวดล้อมเป็นไปอย่างมีประสิทธิภาพและบรรลุวัตถุประสงค์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 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โดยให้ทุกส่วนราชการ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หน่วยงาน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และภาคเอกชนใช้ระบบบัญชาการเหตุการณ์เป็นระบบมาตรฐานของประเทศในการจัดการในภาวะฉุกเฉิน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อำเภอ</w:t>
      </w:r>
      <w:bookmarkStart w:id="60" w:name="_Hlk51100838"/>
      <w:r w:rsidR="003A68CA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เสลภูมิ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ได้กำหนดแนวทางปฏิบัติในการบัญชาการณ์เหตุการณ์ไว้ </w:t>
      </w:r>
      <w:bookmarkEnd w:id="60"/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</w:p>
    <w:p w:rsidR="00EC48E2" w:rsidRPr="00EC48E2" w:rsidRDefault="00EC48E2" w:rsidP="00EC48E2">
      <w:pPr>
        <w:spacing w:after="0" w:line="228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  <w:t xml:space="preserve">      (3.1) วัตถุประสงค์การบัญชาการเหตุการณ์ </w:t>
      </w:r>
    </w:p>
    <w:p w:rsidR="00EC48E2" w:rsidRPr="00EC48E2" w:rsidRDefault="00EC48E2" w:rsidP="00EC48E2">
      <w:pPr>
        <w:spacing w:after="0" w:line="228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>(1) ความปลอดภัยทั้งผู้ประสบภัยและเจ้าหน้าที่ผู้ปฏิบัติงาน</w:t>
      </w:r>
    </w:p>
    <w:p w:rsidR="00EC48E2" w:rsidRPr="00EC48E2" w:rsidRDefault="00EC48E2" w:rsidP="00EC48E2">
      <w:pPr>
        <w:spacing w:after="0" w:line="228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(2) ใช้ทรัพยากรในการปฏิบัติงานอย่างคุ้มค่า และมีประสิทธิภาพ</w:t>
      </w:r>
    </w:p>
    <w:p w:rsidR="00EC48E2" w:rsidRPr="00EC48E2" w:rsidRDefault="00EC48E2" w:rsidP="00EC48E2">
      <w:pPr>
        <w:spacing w:after="0" w:line="228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(3) การจัดการสาธารณภัยมีประสิทธิผล </w:t>
      </w:r>
    </w:p>
    <w:p w:rsidR="00EC48E2" w:rsidRPr="00EC48E2" w:rsidRDefault="00EC48E2" w:rsidP="00EC48E2">
      <w:pPr>
        <w:spacing w:after="0" w:line="216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  <w:t xml:space="preserve">      (3.2) โครงสร้างการบัญชาการเหตุการณ์</w:t>
      </w:r>
    </w:p>
    <w:p w:rsidR="00EC48E2" w:rsidRPr="00EC48E2" w:rsidRDefault="00EC48E2" w:rsidP="00EC48E2">
      <w:pPr>
        <w:spacing w:after="0" w:line="216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อำเภอ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กำหนดโครงสร้างองค์กรปฏิบัติรับผิดชอบในการจัดการสาธารณภัยในภาวะฉุกเฉินในรูปแบบโครงสร้างของ “ศูนย์บัญชาการณ์เหตุการณ์อำเภอ ” (การจัดการสาธารณภัยระดับ 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1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) </w:t>
      </w:r>
      <w:bookmarkStart w:id="61" w:name="_Hlk51101091"/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  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(ตามแผนภาพที่ 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5-2 </w:t>
      </w:r>
      <w:r w:rsidRPr="00EC48E2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โครงสร้างศูนย์บัญชาการเหตุการณ์อำเภอ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)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โดยมีผู้อำนวยการอำเภอเป็นผู้บัญชาการเหตุการณ์มีอำนาจในการควบคุม สั่งการ และบัญชาการ ในการป้องกันและบรรเทาสาธารณภัยในพื้นที่ </w:t>
      </w:r>
      <w:bookmarkEnd w:id="61"/>
    </w:p>
    <w:p w:rsidR="00EC48E2" w:rsidRPr="00EC48E2" w:rsidRDefault="00EC48E2" w:rsidP="00EC48E2">
      <w:pPr>
        <w:tabs>
          <w:tab w:val="left" w:pos="45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  <w:t xml:space="preserve"> (3.3) การปฏิบัติเมื่อเกิดสาธารณภัย</w:t>
      </w: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  <w:t xml:space="preserve"> (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>3.3.1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)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หลักการปฏิบัติ</w:t>
      </w: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843"/>
          <w:tab w:val="left" w:pos="2127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  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(1) </w:t>
      </w:r>
      <w:r w:rsidRPr="00EC48E2">
        <w:rPr>
          <w:rFonts w:ascii="TH SarabunIT๙" w:eastAsia="Calibri" w:hAnsi="TH SarabunIT๙" w:cs="TH SarabunIT๙"/>
          <w:b/>
          <w:bCs/>
          <w:spacing w:val="-8"/>
          <w:sz w:val="32"/>
          <w:szCs w:val="32"/>
          <w:cs/>
        </w:rPr>
        <w:t>การรายงานตัวและทรัพยากรในการป้องกันและบรรเทาสาธารณภัย</w:t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  <w:cs/>
        </w:rPr>
        <w:t xml:space="preserve"> ให้เจ้าหน้าที่    เจ้าพนักงาน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และอาสาสมัครต่างๆ ที่มาร่วมปฏิบัติงานเข้ารายงานตัวที่ศูนย์บัญชาการเหตุการณ์อำเภอในพื้นที่ที่เกิดภัย ก่อนรับมอบภารกิจและพื้นที่รับผิดชอบ ไปปฏิบัติ</w:t>
      </w: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843"/>
          <w:tab w:val="left" w:pos="2127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(2)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เข้าควบคุมสถานการณ์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คำนึงถึงหลักการ ดังนี้</w:t>
      </w: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  <w:t xml:space="preserve">    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(2.1)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 w:rsidRPr="00EC48E2"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cs/>
        </w:rPr>
        <w:t xml:space="preserve">การปฏิบัติการระยะ </w:t>
      </w:r>
      <w:r w:rsidRPr="00EC48E2">
        <w:rPr>
          <w:rFonts w:ascii="TH SarabunIT๙" w:eastAsia="Calibri" w:hAnsi="TH SarabunIT๙" w:cs="TH SarabunIT๙"/>
          <w:b/>
          <w:bCs/>
          <w:spacing w:val="-10"/>
          <w:sz w:val="32"/>
          <w:szCs w:val="32"/>
        </w:rPr>
        <w:t>24</w:t>
      </w:r>
      <w:r w:rsidRPr="00EC48E2"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cs/>
        </w:rPr>
        <w:t xml:space="preserve"> ชั่วโมงแรก</w:t>
      </w:r>
      <w:r w:rsidRPr="00EC48E2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 เน้นการค้นหาผู้รอดชีวิต การรักษาพยาบาลผู้บาดเจ็บ น้ำดื่ม อาหารปรุงสำเร็จ เสื้อผ้า</w:t>
      </w:r>
      <w:r w:rsidRPr="00EC48E2"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ฯลฯ</w:t>
      </w: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Calibri" w:hAnsi="TH SarabunIT๙" w:cs="TH SarabunIT๙"/>
          <w:spacing w:val="-14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  <w:t xml:space="preserve">    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(2.2) </w:t>
      </w:r>
      <w:r w:rsidRPr="00EC48E2">
        <w:rPr>
          <w:rFonts w:ascii="TH SarabunIT๙" w:eastAsia="Calibri" w:hAnsi="TH SarabunIT๙" w:cs="TH SarabunIT๙"/>
          <w:b/>
          <w:bCs/>
          <w:spacing w:val="-14"/>
          <w:sz w:val="32"/>
          <w:szCs w:val="32"/>
          <w:cs/>
        </w:rPr>
        <w:t xml:space="preserve">การปฏิบัติการระยะ </w:t>
      </w:r>
      <w:r w:rsidRPr="00EC48E2">
        <w:rPr>
          <w:rFonts w:ascii="TH SarabunIT๙" w:eastAsia="Calibri" w:hAnsi="TH SarabunIT๙" w:cs="TH SarabunIT๙"/>
          <w:b/>
          <w:bCs/>
          <w:spacing w:val="-14"/>
          <w:sz w:val="32"/>
          <w:szCs w:val="32"/>
        </w:rPr>
        <w:t>24</w:t>
      </w:r>
      <w:r w:rsidRPr="00EC48E2">
        <w:rPr>
          <w:rFonts w:ascii="TH SarabunIT๙" w:eastAsia="Calibri" w:hAnsi="TH SarabunIT๙" w:cs="TH SarabunIT๙"/>
          <w:b/>
          <w:bCs/>
          <w:spacing w:val="-14"/>
          <w:sz w:val="32"/>
          <w:szCs w:val="32"/>
          <w:cs/>
        </w:rPr>
        <w:t>-</w:t>
      </w:r>
      <w:r w:rsidRPr="00EC48E2">
        <w:rPr>
          <w:rFonts w:ascii="TH SarabunIT๙" w:eastAsia="Calibri" w:hAnsi="TH SarabunIT๙" w:cs="TH SarabunIT๙"/>
          <w:b/>
          <w:bCs/>
          <w:spacing w:val="-14"/>
          <w:sz w:val="32"/>
          <w:szCs w:val="32"/>
        </w:rPr>
        <w:t>48</w:t>
      </w:r>
      <w:r w:rsidRPr="00EC48E2">
        <w:rPr>
          <w:rFonts w:ascii="TH SarabunIT๙" w:eastAsia="Calibri" w:hAnsi="TH SarabunIT๙" w:cs="TH SarabunIT๙"/>
          <w:b/>
          <w:bCs/>
          <w:spacing w:val="-14"/>
          <w:sz w:val="32"/>
          <w:szCs w:val="32"/>
          <w:cs/>
        </w:rPr>
        <w:t xml:space="preserve"> ชั่วโมง (1-2 วัน)</w:t>
      </w:r>
      <w:r w:rsidRPr="00EC48E2">
        <w:rPr>
          <w:rFonts w:ascii="TH SarabunIT๙" w:eastAsia="Calibri" w:hAnsi="TH SarabunIT๙" w:cs="TH SarabunIT๙"/>
          <w:spacing w:val="-14"/>
          <w:sz w:val="32"/>
          <w:szCs w:val="32"/>
          <w:cs/>
        </w:rPr>
        <w:t xml:space="preserve"> เน้นการค้นหาผู้รอดชีวิต และทรัพย์สิน สืบหาญาติ จัดตั้งศูนย์พักพิงชั่วคราว การรักษาพยาบาล การจัดการศพ อาหาร น้ำดื่ม ยารักษาโรค เครื่องครัว</w:t>
      </w: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>(2.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</w:rPr>
        <w:t>3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)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การปฏิบัติการระยะ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>48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-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>72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ชั่วโมง (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>2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-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3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วัน)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เน้นการค้นหาผู้รอดชีวิต        การสืบหาญาติ การรักษาพยาบาล การจัดการศพ การสงเคราะห์เบื้องต้น เงินชดเชย การค้นหาทรัพย์สิน    และข้อมูลการให้ความช่วยเหลือ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ฯลฯ</w:t>
      </w: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(2.4)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การปฏิบัติการค้นหาหลังระยะ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>72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ชั่วโมงขึ้นไป (หลัง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>3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วัน ขึ้นไป)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         ให้พิจารณา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สนับสนุนการปฏิบัติการค้นหาระยะ 1-3 วันแรก โดยเน้นการช่วยเหลือชีวิตคนก่อน ตามด้วยทรัพย์สิน พร้อมทั้ง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สนับสนุนการปฏิบัติงานให้ครอบคลุมและทั่วถึง ตลอดจนการสับเปลี่ยนกำลังพลเพื่อให้สามารถปฏิบัติงานได้อย่างต่อเนื่อง ฯลฯ</w:t>
      </w: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  <w:t>(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>3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.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>3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.2) กรณีเกิดสาธารณภัยในพื้นที่องค์กรปกครองส่วนท้องถิ่น 1 แห่ง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6237"/>
        <w:gridCol w:w="2268"/>
      </w:tblGrid>
      <w:tr w:rsidR="00EC48E2" w:rsidRPr="00EC48E2" w:rsidTr="00EC48E2">
        <w:trPr>
          <w:tblHeader/>
        </w:trPr>
        <w:tc>
          <w:tcPr>
            <w:tcW w:w="959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6237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268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หน่วยรับผิดชอบหลัก</w:t>
            </w:r>
          </w:p>
        </w:tc>
      </w:tr>
      <w:tr w:rsidR="00EC48E2" w:rsidRPr="00EC48E2" w:rsidTr="00EC48E2">
        <w:tc>
          <w:tcPr>
            <w:tcW w:w="959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จัดตั้งศูนย์บัญชาการเหตุการณ์อำเภอ </w:t>
            </w:r>
          </w:p>
        </w:tc>
        <w:tc>
          <w:tcPr>
            <w:tcW w:w="2268" w:type="dxa"/>
            <w:shd w:val="clear" w:color="auto" w:fill="auto"/>
          </w:tcPr>
          <w:p w:rsidR="00EC48E2" w:rsidRPr="00EC48E2" w:rsidRDefault="0008525F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ศบก.อำเภอ</w:t>
            </w:r>
          </w:p>
        </w:tc>
      </w:tr>
      <w:tr w:rsidR="00EC48E2" w:rsidRPr="00EC48E2" w:rsidTr="00EC48E2">
        <w:tc>
          <w:tcPr>
            <w:tcW w:w="959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รับแจ้งเหตุสถานการณ์และรายงานผู้บัญชาการเหตุการณ์/ผู้อำนวยการอำเภอทราบ</w:t>
            </w:r>
          </w:p>
        </w:tc>
        <w:tc>
          <w:tcPr>
            <w:tcW w:w="2268" w:type="dxa"/>
            <w:shd w:val="clear" w:color="auto" w:fill="auto"/>
          </w:tcPr>
          <w:p w:rsidR="00EC48E2" w:rsidRPr="00EC48E2" w:rsidRDefault="0008525F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อปท.ในพื้นที่</w:t>
            </w:r>
          </w:p>
        </w:tc>
      </w:tr>
      <w:tr w:rsidR="00EC48E2" w:rsidRPr="00EC48E2" w:rsidTr="00EC48E2">
        <w:tc>
          <w:tcPr>
            <w:tcW w:w="959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ประสานแนวทางการปฏิบัติร่วมกับศูนย์ปฏิบัติการฉุกเฉินท้องถิ่นในพื้นที่ที่เกิดภัย</w:t>
            </w:r>
          </w:p>
        </w:tc>
        <w:tc>
          <w:tcPr>
            <w:tcW w:w="2268" w:type="dxa"/>
            <w:shd w:val="clear" w:color="auto" w:fill="auto"/>
          </w:tcPr>
          <w:p w:rsidR="00EC48E2" w:rsidRPr="00EC48E2" w:rsidRDefault="0008525F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อปท.ในพื้นที่</w:t>
            </w:r>
          </w:p>
        </w:tc>
      </w:tr>
      <w:tr w:rsidR="00EC48E2" w:rsidRPr="00EC48E2" w:rsidTr="00EC48E2">
        <w:tc>
          <w:tcPr>
            <w:tcW w:w="959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6237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จัดชุดเคลื่อนที่เร็วเข้าสำรวจพื้นที่และประเมินสถานการณ์ เพื่อวางแผนรับมือกับสถานการณ์ภัย</w:t>
            </w:r>
          </w:p>
        </w:tc>
        <w:tc>
          <w:tcPr>
            <w:tcW w:w="2268" w:type="dxa"/>
            <w:shd w:val="clear" w:color="auto" w:fill="auto"/>
          </w:tcPr>
          <w:p w:rsidR="00EC48E2" w:rsidRPr="00EC48E2" w:rsidRDefault="0008525F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ศบก.อำเภอ</w:t>
            </w:r>
          </w:p>
        </w:tc>
      </w:tr>
      <w:tr w:rsidR="00EC48E2" w:rsidRPr="00EC48E2" w:rsidTr="00EC48E2">
        <w:tc>
          <w:tcPr>
            <w:tcW w:w="959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6237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บริหารจัดการข้อมูลข่าวสารในภาวะฉุกเฉินอย่างถูกต้อง ชัดเจน และเป็นระบบ</w:t>
            </w:r>
          </w:p>
        </w:tc>
        <w:tc>
          <w:tcPr>
            <w:tcW w:w="2268" w:type="dxa"/>
            <w:shd w:val="clear" w:color="auto" w:fill="auto"/>
          </w:tcPr>
          <w:p w:rsidR="00EC48E2" w:rsidRPr="00EC48E2" w:rsidRDefault="0008525F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ศบก.อำเภอ</w:t>
            </w:r>
          </w:p>
        </w:tc>
      </w:tr>
      <w:tr w:rsidR="00EC48E2" w:rsidRPr="00EC48E2" w:rsidTr="00EC48E2">
        <w:tc>
          <w:tcPr>
            <w:tcW w:w="959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6</w:t>
            </w:r>
          </w:p>
        </w:tc>
        <w:tc>
          <w:tcPr>
            <w:tcW w:w="6237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แจ้งเตือนประชาชนและนักท่องเที่ยวให้ทราบถึงสถานการณ์ภัย เพื่อไม่ให้เกิดความสับสนและความตื่นตระหนกของประชาชน</w:t>
            </w:r>
          </w:p>
        </w:tc>
        <w:tc>
          <w:tcPr>
            <w:tcW w:w="2268" w:type="dxa"/>
            <w:shd w:val="clear" w:color="auto" w:fill="auto"/>
          </w:tcPr>
          <w:p w:rsidR="00EC48E2" w:rsidRPr="00EC48E2" w:rsidRDefault="0008525F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ศบก.อำเภอ</w:t>
            </w:r>
          </w:p>
        </w:tc>
      </w:tr>
      <w:tr w:rsidR="00EC48E2" w:rsidRPr="00EC48E2" w:rsidTr="00EC48E2">
        <w:tc>
          <w:tcPr>
            <w:tcW w:w="959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7</w:t>
            </w:r>
          </w:p>
        </w:tc>
        <w:tc>
          <w:tcPr>
            <w:tcW w:w="6237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อพยพผู้ประสบภัย กรณีเมื่อเกิดหรือใกล้จะเกิดสาธารณภัยในพื้นที่ และมีผู้อยู่อาศัยในพื้นที่นั้นจะเกิดอันตราย โดยอพยพเฉพาะเท่าที่จำเป็นแก่การป้องกันและบรรเทาสาธารณภัย พร้อมทั้งรายงานผู้บัญชาการเหตุการณ์/ ผู้อำนวยการจังหวัดทราบ ตามลำดับ</w:t>
            </w:r>
          </w:p>
        </w:tc>
        <w:tc>
          <w:tcPr>
            <w:tcW w:w="2268" w:type="dxa"/>
            <w:shd w:val="clear" w:color="auto" w:fill="auto"/>
          </w:tcPr>
          <w:p w:rsidR="00EC48E2" w:rsidRPr="00EC48E2" w:rsidRDefault="0008525F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อปท.ในพื้นที่</w:t>
            </w:r>
          </w:p>
        </w:tc>
      </w:tr>
      <w:tr w:rsidR="00EC48E2" w:rsidRPr="00EC48E2" w:rsidTr="00EC48E2">
        <w:tc>
          <w:tcPr>
            <w:tcW w:w="959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6237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  <w:cs/>
              </w:rPr>
              <w:t>สงเคราะห์ช่วยเหลือผู้ประสบภัย</w:t>
            </w:r>
            <w:r w:rsidRPr="00EC48E2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</w:rPr>
              <w:t>และจัดส่งปัจจัยสี่ที่จำเป็นต่อการดำรงชีวิต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เช่น อาหาร น้ำดื่ม และเครื่องนุ่งห่ม เป็นต้น ไปยังพื้นที่ประสบภัย</w:t>
            </w:r>
          </w:p>
        </w:tc>
        <w:tc>
          <w:tcPr>
            <w:tcW w:w="2268" w:type="dxa"/>
            <w:shd w:val="clear" w:color="auto" w:fill="auto"/>
          </w:tcPr>
          <w:p w:rsidR="00EC48E2" w:rsidRPr="00EC48E2" w:rsidRDefault="0008525F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อปท.ในพื้นที่</w:t>
            </w:r>
          </w:p>
        </w:tc>
      </w:tr>
      <w:tr w:rsidR="00EC48E2" w:rsidRPr="00EC48E2" w:rsidTr="00EC48E2">
        <w:tc>
          <w:tcPr>
            <w:tcW w:w="959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9</w:t>
            </w:r>
          </w:p>
        </w:tc>
        <w:tc>
          <w:tcPr>
            <w:tcW w:w="6237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- จัดตั้งและบริหารจัดการศูนย์พักพิงชั่วคราว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(กรณีทีมีการอพยพ) </w:t>
            </w:r>
          </w:p>
          <w:p w:rsidR="00EC48E2" w:rsidRPr="00EC48E2" w:rsidRDefault="00EC48E2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  <w:cs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 สนับสนุนทรัพยากรที่จำเป็นในการบริหารจัดการศูนย์พักพิงชั่วคราว</w:t>
            </w:r>
          </w:p>
        </w:tc>
        <w:tc>
          <w:tcPr>
            <w:tcW w:w="2268" w:type="dxa"/>
            <w:shd w:val="clear" w:color="auto" w:fill="auto"/>
          </w:tcPr>
          <w:p w:rsidR="00EC48E2" w:rsidRPr="00EC48E2" w:rsidRDefault="0008525F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อปท.ในพื้นที่</w:t>
            </w:r>
          </w:p>
        </w:tc>
      </w:tr>
      <w:tr w:rsidR="00EC48E2" w:rsidRPr="00EC48E2" w:rsidTr="00EC48E2">
        <w:tc>
          <w:tcPr>
            <w:tcW w:w="959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10</w:t>
            </w:r>
          </w:p>
        </w:tc>
        <w:tc>
          <w:tcPr>
            <w:tcW w:w="6237" w:type="dxa"/>
            <w:shd w:val="clear" w:color="auto" w:fill="auto"/>
          </w:tcPr>
          <w:p w:rsidR="00EC48E2" w:rsidRPr="00EC48E2" w:rsidRDefault="00EC48E2" w:rsidP="00EC48E2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ติดตามและประเมินสถานการณ์อย่างต่อเนื่อง พร้อมสรุปสถานการณ์และรายงานให้ผู้บัญชาการเหตุการณ์/ผู้อำนวยการจังหวัดทราบเป็นระยะๆ </w:t>
            </w:r>
          </w:p>
        </w:tc>
        <w:tc>
          <w:tcPr>
            <w:tcW w:w="2268" w:type="dxa"/>
            <w:shd w:val="clear" w:color="auto" w:fill="auto"/>
          </w:tcPr>
          <w:p w:rsidR="00EC48E2" w:rsidRPr="00EC48E2" w:rsidRDefault="0008525F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ศบก.อำเภอ</w:t>
            </w:r>
          </w:p>
        </w:tc>
      </w:tr>
      <w:tr w:rsidR="00EC48E2" w:rsidRPr="00EC48E2" w:rsidTr="00EC48E2">
        <w:tc>
          <w:tcPr>
            <w:tcW w:w="959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11</w:t>
            </w:r>
          </w:p>
        </w:tc>
        <w:tc>
          <w:tcPr>
            <w:tcW w:w="6237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กำหนดพื้นที่เตรียมปฏิบัติการ (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>Staging Area)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ซึ่งเป็นพื้นที่เตรียมปฏิบัติการจัดตั้งขึ้นเพื่อใช้เป็นสถานที่จัดเก็บและพักรอชั่วคราวของทรัพยากร (วัสดุอุปกรณ์ เครื่องมือ เครื่องจักรกล ยานพาหนะ) ที่ได้มาและพร้อมใช้ เพื่อรอการสั่งใช้ทรัพยากร </w:t>
            </w:r>
          </w:p>
        </w:tc>
        <w:tc>
          <w:tcPr>
            <w:tcW w:w="2268" w:type="dxa"/>
            <w:shd w:val="clear" w:color="auto" w:fill="auto"/>
          </w:tcPr>
          <w:p w:rsidR="00EC48E2" w:rsidRPr="00EC48E2" w:rsidRDefault="0008525F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อปท.ในพื้นที่</w:t>
            </w:r>
          </w:p>
        </w:tc>
      </w:tr>
      <w:tr w:rsidR="00EC48E2" w:rsidRPr="00EC48E2" w:rsidTr="00EC48E2">
        <w:tc>
          <w:tcPr>
            <w:tcW w:w="959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12</w:t>
            </w:r>
          </w:p>
        </w:tc>
        <w:tc>
          <w:tcPr>
            <w:tcW w:w="6237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ระดมทรัพยากรเข้า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พื้นที่เตรียมปฏิบัติการ (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>Staging Area)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พร้อมทั้งจัดเตรียมวัสดุอุปกรณ์ เครื่องมือ เครื่องจักรกล ยานพาหนะ ให้พร้อมใช้ตลอด 24 ชั่วโมง เพื่อรอการสั่งใช้เข้าสนับสนุนการปฏิบัติการในพื้นที่ประสบภัย</w:t>
            </w:r>
          </w:p>
        </w:tc>
        <w:tc>
          <w:tcPr>
            <w:tcW w:w="2268" w:type="dxa"/>
            <w:shd w:val="clear" w:color="auto" w:fill="auto"/>
          </w:tcPr>
          <w:p w:rsidR="00EC48E2" w:rsidRPr="00EC48E2" w:rsidRDefault="0008525F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ศบก.อำเภอ</w:t>
            </w:r>
          </w:p>
        </w:tc>
      </w:tr>
      <w:tr w:rsidR="00EC48E2" w:rsidRPr="00EC48E2" w:rsidTr="00EC48E2">
        <w:tc>
          <w:tcPr>
            <w:tcW w:w="959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13</w:t>
            </w:r>
          </w:p>
        </w:tc>
        <w:tc>
          <w:tcPr>
            <w:tcW w:w="6237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426"/>
                <w:tab w:val="left" w:pos="884"/>
                <w:tab w:val="left" w:pos="1309"/>
              </w:tabs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</w:rPr>
              <w:t>กำหนดและแบ่งโซนพื้นที่ในการสนับสนุนการเผชิญเหตุ ออกเป็น....4..โซน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ประกอบด้วย</w:t>
            </w:r>
          </w:p>
          <w:p w:rsidR="00EC48E2" w:rsidRPr="003D2383" w:rsidRDefault="00EC48E2" w:rsidP="00EC48E2">
            <w:pPr>
              <w:tabs>
                <w:tab w:val="left" w:pos="426"/>
                <w:tab w:val="left" w:pos="884"/>
                <w:tab w:val="left" w:pos="1309"/>
              </w:tabs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ab/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โซนที่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>1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ได้แก่ </w:t>
            </w:r>
            <w:r w:rsidRPr="003D2383">
              <w:rPr>
                <w:rFonts w:ascii="TH SarabunIT๙" w:eastAsia="Calibri" w:hAnsi="TH SarabunIT๙" w:cs="TH SarabunIT๙"/>
                <w:sz w:val="28"/>
                <w:cs/>
              </w:rPr>
              <w:t>ตำบล</w:t>
            </w:r>
            <w:r w:rsidR="003D2383" w:rsidRPr="003D2383">
              <w:rPr>
                <w:rFonts w:ascii="TH SarabunIT๙" w:eastAsia="Calibri" w:hAnsi="TH SarabunIT๙" w:cs="TH SarabunIT๙" w:hint="cs"/>
                <w:color w:val="FF0000"/>
                <w:sz w:val="28"/>
                <w:cs/>
              </w:rPr>
              <w:t>เกาะแก้ว ตำบลหนองหลวง ตำบลนาแซง              ตำบลท</w:t>
            </w:r>
            <w:r w:rsidR="00762BE5">
              <w:rPr>
                <w:rFonts w:ascii="TH SarabunIT๙" w:eastAsia="Calibri" w:hAnsi="TH SarabunIT๙" w:cs="TH SarabunIT๙" w:hint="cs"/>
                <w:color w:val="FF0000"/>
                <w:sz w:val="28"/>
                <w:cs/>
              </w:rPr>
              <w:t>่</w:t>
            </w:r>
            <w:r w:rsidR="003D2383" w:rsidRPr="003D2383">
              <w:rPr>
                <w:rFonts w:ascii="TH SarabunIT๙" w:eastAsia="Calibri" w:hAnsi="TH SarabunIT๙" w:cs="TH SarabunIT๙" w:hint="cs"/>
                <w:color w:val="FF0000"/>
                <w:sz w:val="28"/>
                <w:cs/>
              </w:rPr>
              <w:t xml:space="preserve">าม่วง </w:t>
            </w:r>
            <w:r w:rsidRPr="003D2383">
              <w:rPr>
                <w:rFonts w:ascii="TH SarabunIT๙" w:eastAsia="Calibri" w:hAnsi="TH SarabunIT๙" w:cs="TH SarabunIT๙"/>
                <w:sz w:val="28"/>
                <w:cs/>
              </w:rPr>
              <w:t xml:space="preserve"> </w:t>
            </w:r>
          </w:p>
          <w:p w:rsidR="00EC48E2" w:rsidRPr="003D2383" w:rsidRDefault="00EC48E2" w:rsidP="00EC48E2">
            <w:pPr>
              <w:tabs>
                <w:tab w:val="left" w:pos="426"/>
                <w:tab w:val="left" w:pos="884"/>
                <w:tab w:val="left" w:pos="1309"/>
              </w:tabs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ab/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โซนที่ 2 ได้แก่ </w:t>
            </w:r>
            <w:r w:rsidRPr="003D2383">
              <w:rPr>
                <w:rFonts w:ascii="TH SarabunIT๙" w:eastAsia="Calibri" w:hAnsi="TH SarabunIT๙" w:cs="TH SarabunIT๙"/>
                <w:sz w:val="28"/>
                <w:cs/>
              </w:rPr>
              <w:t>ตำบล</w:t>
            </w:r>
            <w:r w:rsidR="003D2383" w:rsidRPr="003D2383">
              <w:rPr>
                <w:rFonts w:ascii="TH SarabunIT๙" w:eastAsia="Calibri" w:hAnsi="TH SarabunIT๙" w:cs="TH SarabunIT๙" w:hint="cs"/>
                <w:color w:val="FF0000"/>
                <w:sz w:val="28"/>
                <w:cs/>
              </w:rPr>
              <w:t>พรสวรรค์ ตำบลโพธิ์ทอง ตำบลศรีวิลัย</w:t>
            </w:r>
            <w:r w:rsidR="003D2383">
              <w:rPr>
                <w:rFonts w:ascii="TH SarabunIT๙" w:eastAsia="Calibri" w:hAnsi="TH SarabunIT๙" w:cs="TH SarabunIT๙" w:hint="cs"/>
                <w:color w:val="FF0000"/>
                <w:sz w:val="28"/>
                <w:cs/>
              </w:rPr>
              <w:t xml:space="preserve">  </w:t>
            </w:r>
            <w:r w:rsidR="003D2383" w:rsidRPr="003D2383">
              <w:rPr>
                <w:rFonts w:ascii="TH SarabunIT๙" w:eastAsia="Calibri" w:hAnsi="TH SarabunIT๙" w:cs="TH SarabunIT๙" w:hint="cs"/>
                <w:color w:val="FF0000"/>
                <w:sz w:val="28"/>
                <w:cs/>
              </w:rPr>
              <w:t>ตำบลภูเงิน</w:t>
            </w:r>
            <w:r w:rsidR="00762BE5">
              <w:rPr>
                <w:rFonts w:ascii="TH SarabunIT๙" w:eastAsia="Calibri" w:hAnsi="TH SarabunIT๙" w:cs="TH SarabunIT๙" w:hint="cs"/>
                <w:sz w:val="28"/>
                <w:cs/>
              </w:rPr>
              <w:t>,เหล่าน้อย,ตำบลวังหลวง</w:t>
            </w:r>
            <w:r w:rsidRPr="003D2383">
              <w:rPr>
                <w:rFonts w:ascii="TH SarabunIT๙" w:eastAsia="Calibri" w:hAnsi="TH SarabunIT๙" w:cs="TH SarabunIT๙"/>
                <w:sz w:val="28"/>
                <w:cs/>
              </w:rPr>
              <w:t xml:space="preserve"> </w:t>
            </w:r>
          </w:p>
          <w:p w:rsidR="00EC48E2" w:rsidRPr="0008525F" w:rsidRDefault="00EC48E2" w:rsidP="00EC48E2">
            <w:pPr>
              <w:tabs>
                <w:tab w:val="left" w:pos="426"/>
                <w:tab w:val="left" w:pos="884"/>
                <w:tab w:val="left" w:pos="1309"/>
              </w:tabs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ab/>
              <w:t>โซนที่ 3 ได้แก่ ตำบล</w:t>
            </w:r>
            <w:r w:rsidR="0008525F" w:rsidRPr="0008525F">
              <w:rPr>
                <w:rFonts w:ascii="TH SarabunIT๙" w:eastAsia="Calibri" w:hAnsi="TH SarabunIT๙" w:cs="TH SarabunIT๙" w:hint="cs"/>
                <w:color w:val="FF0000"/>
                <w:sz w:val="28"/>
                <w:cs/>
              </w:rPr>
              <w:t>ขวัญเมือง,ตำบลนาเมือง,</w:t>
            </w:r>
            <w:r w:rsidR="003D2383">
              <w:rPr>
                <w:rFonts w:ascii="TH SarabunIT๙" w:eastAsia="Calibri" w:hAnsi="TH SarabunIT๙" w:cs="TH SarabunIT๙" w:hint="cs"/>
                <w:color w:val="FF0000"/>
                <w:sz w:val="28"/>
                <w:cs/>
              </w:rPr>
              <w:t>ตำ</w:t>
            </w:r>
            <w:r w:rsidR="002E08F1">
              <w:rPr>
                <w:rFonts w:ascii="TH SarabunIT๙" w:eastAsia="Calibri" w:hAnsi="TH SarabunIT๙" w:cs="TH SarabunIT๙" w:hint="cs"/>
                <w:color w:val="FF0000"/>
                <w:sz w:val="28"/>
                <w:cs/>
              </w:rPr>
              <w:t>บล</w:t>
            </w:r>
            <w:r w:rsidR="0008525F" w:rsidRPr="0008525F">
              <w:rPr>
                <w:rFonts w:ascii="TH SarabunIT๙" w:eastAsia="Calibri" w:hAnsi="TH SarabunIT๙" w:cs="TH SarabunIT๙" w:hint="cs"/>
                <w:color w:val="FF0000"/>
                <w:sz w:val="28"/>
                <w:cs/>
              </w:rPr>
              <w:t>เมืองไพร,</w:t>
            </w:r>
            <w:r w:rsidR="002E08F1">
              <w:rPr>
                <w:rFonts w:ascii="TH SarabunIT๙" w:eastAsia="Calibri" w:hAnsi="TH SarabunIT๙" w:cs="TH SarabunIT๙" w:hint="cs"/>
                <w:color w:val="FF0000"/>
                <w:sz w:val="28"/>
                <w:cs/>
              </w:rPr>
              <w:t xml:space="preserve">            </w:t>
            </w:r>
            <w:r w:rsidR="0008525F" w:rsidRPr="0008525F">
              <w:rPr>
                <w:rFonts w:ascii="TH SarabunIT๙" w:eastAsia="Calibri" w:hAnsi="TH SarabunIT๙" w:cs="TH SarabunIT๙" w:hint="cs"/>
                <w:color w:val="FF0000"/>
                <w:sz w:val="28"/>
                <w:cs/>
              </w:rPr>
              <w:t>ตำบลบึงเกลือ</w:t>
            </w:r>
            <w:r w:rsidRPr="0008525F">
              <w:rPr>
                <w:rFonts w:ascii="TH SarabunIT๙" w:eastAsia="Calibri" w:hAnsi="TH SarabunIT๙" w:cs="TH SarabunIT๙"/>
                <w:sz w:val="28"/>
                <w:cs/>
              </w:rPr>
              <w:t xml:space="preserve"> </w:t>
            </w:r>
          </w:p>
          <w:p w:rsidR="00EC48E2" w:rsidRPr="0008525F" w:rsidRDefault="00EC48E2" w:rsidP="00EC48E2">
            <w:pPr>
              <w:tabs>
                <w:tab w:val="left" w:pos="426"/>
                <w:tab w:val="left" w:pos="884"/>
                <w:tab w:val="left" w:pos="1309"/>
              </w:tabs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ab/>
              <w:t>โซนที่ 4 ได้แก่ ตำบล</w:t>
            </w:r>
            <w:r w:rsidR="0008525F">
              <w:rPr>
                <w:rFonts w:ascii="TH SarabunIT๙" w:eastAsia="Calibri" w:hAnsi="TH SarabunIT๙" w:cs="TH SarabunIT๙" w:hint="cs"/>
                <w:color w:val="FF0000"/>
                <w:sz w:val="32"/>
                <w:szCs w:val="32"/>
                <w:cs/>
              </w:rPr>
              <w:t xml:space="preserve"> </w:t>
            </w:r>
            <w:r w:rsidR="0008525F" w:rsidRPr="0008525F">
              <w:rPr>
                <w:rFonts w:ascii="TH SarabunIT๙" w:eastAsia="Calibri" w:hAnsi="TH SarabunIT๙" w:cs="TH SarabunIT๙" w:hint="cs"/>
                <w:color w:val="FF0000"/>
                <w:sz w:val="28"/>
                <w:cs/>
              </w:rPr>
              <w:t>กลาง,ตำบลนาเลิง,ตำบลขวาว,และตำบลนางาม</w:t>
            </w:r>
            <w:r w:rsidRPr="0008525F">
              <w:rPr>
                <w:rFonts w:ascii="TH SarabunIT๙" w:eastAsia="Calibri" w:hAnsi="TH SarabunIT๙" w:cs="TH SarabunIT๙"/>
                <w:sz w:val="28"/>
                <w:cs/>
              </w:rPr>
              <w:t xml:space="preserve"> </w:t>
            </w:r>
          </w:p>
          <w:p w:rsidR="00EC48E2" w:rsidRPr="00EC48E2" w:rsidRDefault="00EC48E2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หมายเหตุ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>: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สามารถปรับโซนพื้นที่ได้ตามสถานการณ์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และขนาดของพื้นที่</w:t>
            </w:r>
          </w:p>
        </w:tc>
        <w:tc>
          <w:tcPr>
            <w:tcW w:w="2268" w:type="dxa"/>
            <w:shd w:val="clear" w:color="auto" w:fill="auto"/>
          </w:tcPr>
          <w:p w:rsidR="00EC48E2" w:rsidRPr="00EC48E2" w:rsidRDefault="00782098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ศบก.อำเภอ</w:t>
            </w:r>
          </w:p>
        </w:tc>
      </w:tr>
      <w:tr w:rsidR="00EC48E2" w:rsidRPr="00EC48E2" w:rsidTr="00EC48E2">
        <w:tc>
          <w:tcPr>
            <w:tcW w:w="959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14</w:t>
            </w:r>
          </w:p>
        </w:tc>
        <w:tc>
          <w:tcPr>
            <w:tcW w:w="6237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426"/>
                <w:tab w:val="left" w:pos="884"/>
                <w:tab w:val="left" w:pos="1309"/>
              </w:tabs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>ประสาน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การปฏิบัติกับองค์กรปกครองส่วนท้องถิ่นแห่งพื้นที่ที่เกิดภัย เพื่อประสาน ติดตาม และสนับสนุนการจัดการสาธารณภัยในพื้นที่ </w:t>
            </w:r>
          </w:p>
        </w:tc>
        <w:tc>
          <w:tcPr>
            <w:tcW w:w="2268" w:type="dxa"/>
            <w:shd w:val="clear" w:color="auto" w:fill="auto"/>
          </w:tcPr>
          <w:p w:rsidR="00EC48E2" w:rsidRPr="00EC48E2" w:rsidRDefault="00782098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ศบก.อำเภอ</w:t>
            </w:r>
          </w:p>
        </w:tc>
      </w:tr>
      <w:tr w:rsidR="00EC48E2" w:rsidRPr="00EC48E2" w:rsidTr="00EC48E2">
        <w:tc>
          <w:tcPr>
            <w:tcW w:w="959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15</w:t>
            </w:r>
          </w:p>
        </w:tc>
        <w:tc>
          <w:tcPr>
            <w:tcW w:w="6237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426"/>
                <w:tab w:val="left" w:pos="884"/>
                <w:tab w:val="left" w:pos="1309"/>
              </w:tabs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ปกป้องสถานที่สำคัญ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เช่น โรงพยาบาล โรงเรียน วัด เขตพระราชฐาน แหล่งโบราณสถาน (ถ้ามี) เป็นต้น</w:t>
            </w:r>
          </w:p>
          <w:p w:rsidR="00EC48E2" w:rsidRPr="00EC48E2" w:rsidRDefault="00EC48E2" w:rsidP="00EC48E2">
            <w:pPr>
              <w:tabs>
                <w:tab w:val="left" w:pos="426"/>
                <w:tab w:val="left" w:pos="884"/>
                <w:tab w:val="left" w:pos="1309"/>
              </w:tabs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</w:pPr>
            <w:r w:rsidRPr="00EC48E2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 xml:space="preserve">- 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ปกป้องระบบสาธารณูปโภค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เช่น ระบบไฟฟ้า  ระบบประปา</w:t>
            </w:r>
            <w:r w:rsidRPr="00EC48E2">
              <w:rPr>
                <w:rFonts w:ascii="TH SarabunIT๙" w:eastAsia="Calibri" w:hAnsi="TH SarabunIT๙" w:cs="TH SarabunIT๙"/>
                <w:spacing w:val="-4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>เป็นต้น</w:t>
            </w:r>
          </w:p>
        </w:tc>
        <w:tc>
          <w:tcPr>
            <w:tcW w:w="2268" w:type="dxa"/>
            <w:shd w:val="clear" w:color="auto" w:fill="auto"/>
          </w:tcPr>
          <w:p w:rsidR="00EC48E2" w:rsidRPr="00EC48E2" w:rsidRDefault="00782098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อปท.ในพื้นที่</w:t>
            </w:r>
          </w:p>
        </w:tc>
      </w:tr>
      <w:tr w:rsidR="00EC48E2" w:rsidRPr="00EC48E2" w:rsidTr="00EC48E2">
        <w:tc>
          <w:tcPr>
            <w:tcW w:w="959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16</w:t>
            </w:r>
          </w:p>
        </w:tc>
        <w:tc>
          <w:tcPr>
            <w:tcW w:w="6237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426"/>
                <w:tab w:val="left" w:pos="884"/>
                <w:tab w:val="left" w:pos="1309"/>
              </w:tabs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ประสานองค์กรปกครองส่วนท้องถิ่นแห่งพื้นที่ เพื่อรับทราบข้อมูลความเสียหายและความต้องการเบื้องต้น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และวางแผนสนับสนุนการเผชิญเหตุ</w:t>
            </w:r>
            <w:r w:rsidRPr="00EC48E2"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  <w:cs/>
              </w:rPr>
              <w:t>ตามที่</w:t>
            </w:r>
            <w:r w:rsidRPr="00EC48E2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</w:rPr>
              <w:t>องค์กรปกครองส่วนท้องถิ่น</w:t>
            </w:r>
            <w:r w:rsidRPr="00EC48E2"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  <w:cs/>
              </w:rPr>
              <w:t>ร้องขอรับการสนับสนุน ทั้งด้านกำลังพล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น้ำ อาหารปัจจัยสี่ที่จำเป็น การรักษาพยาบาล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และเตรียมสถานพยาบาลสำรองให้เพียงพอ</w:t>
            </w:r>
            <w:r w:rsidRPr="00EC48E2"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  <w:cs/>
              </w:rPr>
              <w:t xml:space="preserve"> โดยการ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สนธิกำลังทั้งฝ่ายทหารและฝ่ายพลเรือนเข้าสนับสนุนปฏิบัติการช่วยเหลือผู้ประสบภัยโดยเร็ว</w:t>
            </w:r>
          </w:p>
        </w:tc>
        <w:tc>
          <w:tcPr>
            <w:tcW w:w="2268" w:type="dxa"/>
            <w:shd w:val="clear" w:color="auto" w:fill="auto"/>
          </w:tcPr>
          <w:p w:rsidR="00EC48E2" w:rsidRPr="00EC48E2" w:rsidRDefault="00782098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ศบก.อำเภอ</w:t>
            </w:r>
          </w:p>
        </w:tc>
      </w:tr>
      <w:tr w:rsidR="00EC48E2" w:rsidRPr="00EC48E2" w:rsidTr="00EC48E2">
        <w:tc>
          <w:tcPr>
            <w:tcW w:w="959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17</w:t>
            </w:r>
          </w:p>
        </w:tc>
        <w:tc>
          <w:tcPr>
            <w:tcW w:w="6237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426"/>
                <w:tab w:val="left" w:pos="884"/>
                <w:tab w:val="left" w:pos="1309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ให้องค์กรปกครองส่วนท้องถิ่นแห่งพื้นที่ตรวจสอบเส้นทางคมนาคมที่</w:t>
            </w:r>
            <w:r w:rsidRPr="00EC48E2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</w:rPr>
              <w:t>ได้รับความเสียหายจากสาธารณภัย พร้อมทั้งติดป้ายเตือน หรือวางแผงปิดกั้น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ช่องทางจราจรให้ประชาชนผู้ใช้เส้นทางได้ทราบ และให้จัดเจ้าหน้าที่</w:t>
            </w:r>
            <w:r w:rsidRPr="00EC48E2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</w:rPr>
              <w:t>ตำรวจหรืออาสาสมัคร อำนวยความสะดวก</w:t>
            </w:r>
            <w:r w:rsidRPr="00EC48E2"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  <w:cs/>
              </w:rPr>
              <w:t>ป้องกันการเกิดอุบัติเหตุซ้ำซ้อน</w:t>
            </w:r>
          </w:p>
        </w:tc>
        <w:tc>
          <w:tcPr>
            <w:tcW w:w="2268" w:type="dxa"/>
            <w:shd w:val="clear" w:color="auto" w:fill="auto"/>
          </w:tcPr>
          <w:p w:rsidR="00EC48E2" w:rsidRPr="00EC48E2" w:rsidRDefault="00782098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อปท.ในพื้นที่</w:t>
            </w:r>
          </w:p>
        </w:tc>
      </w:tr>
      <w:tr w:rsidR="00EC48E2" w:rsidRPr="00EC48E2" w:rsidTr="00EC48E2">
        <w:tc>
          <w:tcPr>
            <w:tcW w:w="959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18</w:t>
            </w:r>
          </w:p>
        </w:tc>
        <w:tc>
          <w:tcPr>
            <w:tcW w:w="6237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pacing w:val="-12"/>
                <w:sz w:val="32"/>
                <w:szCs w:val="32"/>
                <w:cs/>
              </w:rPr>
              <w:t>การประเมินความเสียหายและความต้องการความช่วยเหลือ</w:t>
            </w:r>
            <w:r w:rsidRPr="00EC48E2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ในช่วงขณะเกิดภัย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spacing w:val="-12"/>
                <w:sz w:val="32"/>
                <w:szCs w:val="32"/>
                <w:cs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>โดยให้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องค์กรปกครองส่วนท้องถิ่นแห่งพื้นที่</w:t>
            </w:r>
            <w:r w:rsidRPr="00EC48E2"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>สำรวจความต้องการของผู้ประสบภัยในเบื้องต้น เพื่อ</w:t>
            </w:r>
            <w:r w:rsidRPr="00EC48E2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กำหนดมาตรการและแนวทางในการช่วยเหลือ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เช่น ความช่วยเหลือ ด้านอาหาร น้ำดื่ม การรักษาพยาบาล สุขอนามัยและการกำจัดสิ่งปฏิกูล เป็นต้น</w:t>
            </w:r>
          </w:p>
        </w:tc>
        <w:tc>
          <w:tcPr>
            <w:tcW w:w="2268" w:type="dxa"/>
            <w:shd w:val="clear" w:color="auto" w:fill="auto"/>
          </w:tcPr>
          <w:p w:rsidR="00EC48E2" w:rsidRPr="00EC48E2" w:rsidRDefault="00782098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อปท.ในพื้นที่</w:t>
            </w:r>
          </w:p>
        </w:tc>
      </w:tr>
      <w:tr w:rsidR="00EC48E2" w:rsidRPr="00EC48E2" w:rsidTr="00EC48E2">
        <w:tc>
          <w:tcPr>
            <w:tcW w:w="959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>19</w:t>
            </w:r>
          </w:p>
        </w:tc>
        <w:tc>
          <w:tcPr>
            <w:tcW w:w="6237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28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จัดตั้งศูนย์ประสานข้อมูลร่วม (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Joint Information </w:t>
            </w:r>
            <w:r w:rsidRPr="00EC48E2">
              <w:rPr>
                <w:rFonts w:ascii="TH SarabunIT๙" w:eastAsia="Calibri" w:hAnsi="TH SarabunIT๙" w:cs="TH SarabunIT๙"/>
                <w:spacing w:val="-10"/>
                <w:sz w:val="32"/>
                <w:szCs w:val="32"/>
              </w:rPr>
              <w:t>Center : JIC</w:t>
            </w:r>
            <w:r w:rsidRPr="00EC48E2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) ณ พื้นที่ที่เกิดเหตุ ซึ่งอยู่ภายใต้การกำกับ ดูแล ของศูนย์ข้อมูลประชาสัมพันธ์ร่วม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เพื่อทำหน้าที่ประสานข้อมูลข่าวสารสาธารณะที่เกี่ยวข้องกับการดำเนิน</w:t>
            </w:r>
            <w:r w:rsidRPr="00EC48E2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กิจกรรมการจัดการเหตุฉุกเฉิน และเป็นศูนย์ที่อยู่ใกล้ชิดกับเหตุการณ์ สามารถเข้าถึงข้อมูลที่มีการเปลี่ยนแปลงได้ตลอดเวลา จึงเป็นศูนย์กลางของการติดต่อสำหรับสื่อข่าว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สารทุกประเภทที่ได้รับการกลั่นกรอง และรับรองข้อมูล    เพื่อกระจายข้อมูลข่าวสารให้เกิด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ความถูกต้อง รวดเร็ว เป็นปัจจุบัน และต่อเนื่อง โดยให้เจ้าหน้าที่ข้อมูลข่าวสารสาธารณะเข้ามาอยู่รวมกันใน 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ศูนย์ประสานข้อมูลร่วม</w:t>
            </w:r>
          </w:p>
        </w:tc>
        <w:tc>
          <w:tcPr>
            <w:tcW w:w="2268" w:type="dxa"/>
            <w:shd w:val="clear" w:color="auto" w:fill="auto"/>
          </w:tcPr>
          <w:p w:rsidR="00EC48E2" w:rsidRPr="00EC48E2" w:rsidRDefault="00782098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ศบก.อำเภอ</w:t>
            </w:r>
          </w:p>
        </w:tc>
      </w:tr>
      <w:tr w:rsidR="00EC48E2" w:rsidRPr="00EC48E2" w:rsidTr="00EC48E2">
        <w:tc>
          <w:tcPr>
            <w:tcW w:w="959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>20</w:t>
            </w:r>
          </w:p>
        </w:tc>
        <w:tc>
          <w:tcPr>
            <w:tcW w:w="6237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2"/>
                <w:szCs w:val="32"/>
              </w:rPr>
            </w:pPr>
            <w:r w:rsidRPr="00EC48E2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>-  กรณีมีผู้เสียชีวิตจำนวนมาก</w:t>
            </w:r>
            <w:r w:rsidRPr="00EC48E2">
              <w:rPr>
                <w:rFonts w:ascii="TH SarabunIT๙" w:eastAsia="Calibri" w:hAnsi="TH SarabunIT๙" w:cs="TH SarabunIT๙"/>
                <w:spacing w:val="-6"/>
                <w:sz w:val="32"/>
                <w:szCs w:val="32"/>
              </w:rPr>
              <w:t xml:space="preserve"> </w:t>
            </w:r>
            <w:r w:rsidRPr="00EC48E2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>จัดให้มีการพิสูจน์เอกลักษณ์บุคคลให้เป็นไปตามอำนาจหน้าที่การปฏิบัติของสำนักงานตำรวจแห่งชาติ และหรือ        ตามบันทึกข้อตกลงระหว่างหน่วยงานที่เกี่ยวข้อง</w:t>
            </w:r>
          </w:p>
          <w:p w:rsidR="00EC48E2" w:rsidRPr="00EC48E2" w:rsidRDefault="00EC48E2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</w:pPr>
            <w:r w:rsidRPr="00EC48E2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>- กำหนดให้มีสถานที่รองรับศพ เก็บรักษาศพ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(วัดและตู้แช่ศพ) </w:t>
            </w:r>
            <w:r w:rsidRPr="00EC48E2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>และการเคลื่อนย้ายศพ หรือนำศพไปตรวจพิสูจน์เอกลักษณ์บุคคลตามระเบียบกฎหมายที่เกี่ยงข้องอย่างเป็นระบบ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EC48E2" w:rsidRDefault="004C2A5A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สภ.ในพื้นที่</w:t>
            </w:r>
          </w:p>
          <w:p w:rsidR="004C2A5A" w:rsidRDefault="004C2A5A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รพ.เสลภูมิ</w:t>
            </w:r>
          </w:p>
          <w:p w:rsidR="004C2A5A" w:rsidRDefault="004C2A5A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สออ.เสลภูมิ</w:t>
            </w:r>
          </w:p>
          <w:p w:rsidR="004C2A5A" w:rsidRPr="00EC48E2" w:rsidRDefault="004C2A5A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หน่วยกู้ชีพศิลานคร</w:t>
            </w:r>
          </w:p>
        </w:tc>
      </w:tr>
      <w:tr w:rsidR="00EC48E2" w:rsidRPr="00EC48E2" w:rsidTr="00EC48E2">
        <w:tc>
          <w:tcPr>
            <w:tcW w:w="959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>21</w:t>
            </w:r>
          </w:p>
        </w:tc>
        <w:tc>
          <w:tcPr>
            <w:tcW w:w="6237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567"/>
                <w:tab w:val="left" w:pos="1418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>เมื่อสาธารณภัยที่เกิดขึ้นในพื้นที่ยุติแล้ว ให้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ผู้บัญชาการเหตุการณ์/</w:t>
            </w:r>
            <w:r w:rsidRPr="00EC48E2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>ผู้อำนวยการท้องถิ่น รายงานสถานการณ์สาธารณภัย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ให้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ผู้บัญชาการเหตุการณ์/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ผู้อำนวยการอำเภอทราบ และเมื่อมีการประกาศหรือยืนยันสถานการณ์สาธารณภัยในพื้นที่ยุติลงแล้ว ให้ดำเนินการอพยพประชาชนกลับที่ตั้งอย่างปลอดภัย</w:t>
            </w:r>
          </w:p>
        </w:tc>
        <w:tc>
          <w:tcPr>
            <w:tcW w:w="2268" w:type="dxa"/>
            <w:shd w:val="clear" w:color="auto" w:fill="auto"/>
          </w:tcPr>
          <w:p w:rsidR="00EC48E2" w:rsidRDefault="004C2A5A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สภ.ในพื้นที่</w:t>
            </w:r>
          </w:p>
          <w:p w:rsidR="004C2A5A" w:rsidRPr="00EC48E2" w:rsidRDefault="004C2A5A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สภ.ทั้ง 3 แห่ง</w:t>
            </w:r>
          </w:p>
        </w:tc>
      </w:tr>
    </w:tbl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(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>3.3.3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)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กรณีเกิดสาธารณภัยในพื้นที่องค์กรปกครองส่วนท้องถิ่น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มากกว่า 1 แห่ง</w:t>
      </w:r>
    </w:p>
    <w:p w:rsidR="00EC48E2" w:rsidRPr="00EC48E2" w:rsidRDefault="00EC48E2" w:rsidP="00EC48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  <w:t xml:space="preserve">    (สาธารณภัยมีความรุนแรงและขยายเป็นวงกว้าง)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"/>
        <w:gridCol w:w="6200"/>
        <w:gridCol w:w="2085"/>
      </w:tblGrid>
      <w:tr w:rsidR="00EC48E2" w:rsidRPr="00EC48E2" w:rsidTr="00EC48E2">
        <w:trPr>
          <w:tblHeader/>
        </w:trPr>
        <w:tc>
          <w:tcPr>
            <w:tcW w:w="959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6237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092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หน่วยงานรับผิดชอบ</w:t>
            </w:r>
          </w:p>
        </w:tc>
      </w:tr>
      <w:tr w:rsidR="00EC48E2" w:rsidRPr="00EC48E2" w:rsidTr="00EC48E2">
        <w:tc>
          <w:tcPr>
            <w:tcW w:w="959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ประเมินสถานการณ์สาธารณภัยอย่างต่อเนื่อง หากภัยนั้น ๆ มีโอกาสขยายเป็นวงกว้าง และหรือเกิดภัยซ้ำซ้อนให้ผู้บัญชาการเหตุการณ์/ผู้อำนวยการอำเภอ สั่งการให้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องค์กรปกครองส่วนท้องถิ่นแห่งพื้นที่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ข้างเคียงเข้าสนับสนุนการจัดการสาธารณภัยในพื้นที่เกิดภัย </w:t>
            </w:r>
          </w:p>
        </w:tc>
        <w:tc>
          <w:tcPr>
            <w:tcW w:w="2092" w:type="dxa"/>
            <w:shd w:val="clear" w:color="auto" w:fill="auto"/>
          </w:tcPr>
          <w:p w:rsidR="00EC48E2" w:rsidRDefault="004C2A5A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อำเภอเสลภูมิ</w:t>
            </w:r>
          </w:p>
          <w:p w:rsidR="004C2A5A" w:rsidRDefault="004C2A5A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สภ.ทั้ง 3 แห่ง</w:t>
            </w:r>
          </w:p>
          <w:p w:rsidR="004C2A5A" w:rsidRDefault="004C2A5A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สออ.เสลภูมิ</w:t>
            </w:r>
          </w:p>
          <w:p w:rsidR="004C2A5A" w:rsidRPr="00EC48E2" w:rsidRDefault="004C2A5A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อปท.ในพื้นที่</w:t>
            </w:r>
          </w:p>
        </w:tc>
      </w:tr>
      <w:tr w:rsidR="00EC48E2" w:rsidRPr="00EC48E2" w:rsidTr="00EC48E2">
        <w:tc>
          <w:tcPr>
            <w:tcW w:w="959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ประเมินภัย และประเมินศักยภาพของ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องค์กรปกครองส่วนท้องถิ่น          แห่งพื้นที่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ทั้งด้านความพร้อมของกำลังพล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ทรัพยากร (วัสดุอุปกรณ์ </w:t>
            </w:r>
            <w:r w:rsidRPr="00EC48E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lastRenderedPageBreak/>
              <w:t>เครื่องมือ เครื่องจักรกล ยานพาหนะ) ในการ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รับมือกับสถานการณ์ภัย     หากเกิดขีดความสามารถที่จะรับมือกับสถานการณ์ภัยให้ยุติโดยเร็ว     </w:t>
            </w:r>
            <w:r w:rsidRPr="00EC48E2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ให้ขอรับการสนับสนุนจากกองอำนวยการป้องกันและบรรเทาสาธารณภัย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จังหวัด หรือ ศูนย์บัญชาการเหตุการณ์จังหวัด (กรณีที่จังหวัดจัดตั้งศูนย์บัญชาการเหตุการณ์จังหวัดในช่วงขณะเกิดภัยแล้ว) เพื่อเข้าระงับเหตุ    สาธารณภัย  </w:t>
            </w:r>
          </w:p>
        </w:tc>
        <w:tc>
          <w:tcPr>
            <w:tcW w:w="2092" w:type="dxa"/>
            <w:shd w:val="clear" w:color="auto" w:fill="auto"/>
          </w:tcPr>
          <w:p w:rsidR="00EC48E2" w:rsidRPr="00EC48E2" w:rsidRDefault="004C2A5A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ปภ.จังหวัดร้อยเอ็ด</w:t>
            </w:r>
          </w:p>
        </w:tc>
      </w:tr>
      <w:tr w:rsidR="00EC48E2" w:rsidRPr="00EC48E2" w:rsidTr="00EC48E2">
        <w:tc>
          <w:tcPr>
            <w:tcW w:w="959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:rsidR="00EC48E2" w:rsidRPr="00EC48E2" w:rsidRDefault="00EC48E2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กินขีดความสามารถและศักยภาพทรัพยากรในระดับอำเภอจะรับมือกับสถานการณ์ภัยให้ยุติได้โดยเร็วให้ขอรับการสนับสนุนจากกองอำนวยการป้องกันและบรรเทาสาธารณภัยจังหวัดให้เข้าสนับสนุนการจัดการ        สาธารณภัยในพื้นที่โดยเร็ว</w:t>
            </w:r>
          </w:p>
        </w:tc>
        <w:tc>
          <w:tcPr>
            <w:tcW w:w="2092" w:type="dxa"/>
            <w:shd w:val="clear" w:color="auto" w:fill="auto"/>
          </w:tcPr>
          <w:p w:rsidR="00EC48E2" w:rsidRPr="00EC48E2" w:rsidRDefault="00782098" w:rsidP="00EC48E2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ศบก.อำเภอ</w:t>
            </w:r>
          </w:p>
        </w:tc>
      </w:tr>
    </w:tbl>
    <w:p w:rsidR="00EC48E2" w:rsidRPr="00EC48E2" w:rsidRDefault="00EC48E2" w:rsidP="00EC48E2">
      <w:pPr>
        <w:tabs>
          <w:tab w:val="left" w:pos="709"/>
          <w:tab w:val="left" w:pos="1134"/>
          <w:tab w:val="left" w:pos="1418"/>
          <w:tab w:val="left" w:pos="1701"/>
          <w:tab w:val="left" w:pos="2127"/>
          <w:tab w:val="left" w:pos="2694"/>
        </w:tabs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  <w:tab/>
      </w:r>
    </w:p>
    <w:p w:rsidR="00EC48E2" w:rsidRPr="00EC48E2" w:rsidRDefault="00EC48E2" w:rsidP="00EC48E2">
      <w:pPr>
        <w:tabs>
          <w:tab w:val="left" w:pos="426"/>
          <w:tab w:val="left" w:pos="709"/>
          <w:tab w:val="left" w:pos="851"/>
          <w:tab w:val="left" w:pos="1134"/>
          <w:tab w:val="left" w:pos="1418"/>
          <w:tab w:val="left" w:pos="1985"/>
        </w:tabs>
        <w:spacing w:before="120" w:after="0" w:line="240" w:lineRule="auto"/>
        <w:contextualSpacing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  <w:bookmarkStart w:id="62" w:name="_Hlk51023417"/>
      <w:r>
        <w:rPr>
          <w:rFonts w:ascii="TH SarabunIT๙" w:eastAsia="Calibri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35560</wp:posOffset>
                </wp:positionH>
                <wp:positionV relativeFrom="paragraph">
                  <wp:posOffset>26670</wp:posOffset>
                </wp:positionV>
                <wp:extent cx="4170045" cy="381000"/>
                <wp:effectExtent l="35560" t="40005" r="33020" b="36195"/>
                <wp:wrapNone/>
                <wp:docPr id="229" name="สี่เหลี่ยมผืนผ้า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7004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46DD7" w:rsidRDefault="00C46DD7" w:rsidP="00EC48E2">
                            <w:r w:rsidRPr="008E7021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กลยุทธ์ที่ </w:t>
                            </w:r>
                            <w:r w:rsidRPr="008E7021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3 </w:t>
                            </w:r>
                            <w:r w:rsidRPr="008E7021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เสริมสร้างระบบและแนวปฏิบัติในการบรรเทาทุกข์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29" o:spid="_x0000_s1362" style="position:absolute;left:0;text-align:left;margin-left:2.8pt;margin-top:2.1pt;width:328.35pt;height:30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" strokeweight="5pt">
                <v:stroke linestyle="thickThin"/>
                <v:shadow color="#868686"/>
                <v:textbox>
                  <w:txbxContent>
                    <w:p w:rsidR="00C46DD7" w:rsidRDefault="00C46DD7" w:rsidP="00EC48E2">
                      <w:r w:rsidRPr="008E7021">
                        <w:rPr>
                          <w:rFonts w:ascii="TH SarabunPSK" w:eastAsia="Calibri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กลยุทธ์ที่ </w:t>
                      </w:r>
                      <w:r w:rsidRPr="008E7021">
                        <w:rPr>
                          <w:rFonts w:ascii="TH SarabunPSK" w:eastAsia="Calibri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3 </w:t>
                      </w:r>
                      <w:r w:rsidRPr="008E7021">
                        <w:rPr>
                          <w:rFonts w:ascii="TH SarabunPSK" w:eastAsia="Calibri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เสริมสร้างระบบและแนวปฏิบัติในการบรรเทาทุกข์</w:t>
                      </w:r>
                    </w:p>
                  </w:txbxContent>
                </v:textbox>
              </v:rect>
            </w:pict>
          </mc:Fallback>
        </mc:AlternateConten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  <w:t xml:space="preserve"> </w:t>
      </w:r>
    </w:p>
    <w:p w:rsidR="00EC48E2" w:rsidRPr="00EC48E2" w:rsidRDefault="00EC48E2" w:rsidP="00EC48E2">
      <w:pPr>
        <w:tabs>
          <w:tab w:val="left" w:pos="426"/>
          <w:tab w:val="left" w:pos="709"/>
          <w:tab w:val="left" w:pos="851"/>
          <w:tab w:val="left" w:pos="1134"/>
          <w:tab w:val="left" w:pos="1418"/>
          <w:tab w:val="left" w:pos="1985"/>
        </w:tabs>
        <w:spacing w:before="120" w:after="0" w:line="240" w:lineRule="auto"/>
        <w:contextualSpacing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</w:p>
    <w:p w:rsidR="00EC48E2" w:rsidRPr="00EC48E2" w:rsidRDefault="00EC48E2" w:rsidP="00EC48E2">
      <w:pPr>
        <w:tabs>
          <w:tab w:val="left" w:pos="426"/>
          <w:tab w:val="left" w:pos="709"/>
          <w:tab w:val="left" w:pos="851"/>
          <w:tab w:val="left" w:pos="1134"/>
          <w:tab w:val="left" w:pos="1418"/>
          <w:tab w:val="left" w:pos="1985"/>
        </w:tabs>
        <w:spacing w:before="120" w:after="0" w:line="240" w:lineRule="auto"/>
        <w:contextualSpacing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  <w:t xml:space="preserve">(1)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แนวทางปฏิบัติในการขอใช้เงินทดรองราชการเพื่อช่วยเหลือผู้ประสบภัยพิบัติกรณีฉุกเฉิน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 xml:space="preserve"> </w:t>
      </w:r>
    </w:p>
    <w:bookmarkEnd w:id="62"/>
    <w:p w:rsidR="00EC48E2" w:rsidRPr="00EC48E2" w:rsidRDefault="00EC48E2" w:rsidP="00EC48E2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แนวทางการใช้จ่ายเงินทดรองราชการตามระเบียบกระทรวงการคลัง ว่าด้วยเงินทดรองราชการ      เพื่อช่วยเหลือผู้ประสบภัยพิบัติกรณีฉุกเฉิน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พ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ศ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.2562</w:t>
      </w:r>
    </w:p>
    <w:p w:rsidR="00EC48E2" w:rsidRPr="00EC48E2" w:rsidRDefault="004C2A5A" w:rsidP="00EC48E2">
      <w:pPr>
        <w:tabs>
          <w:tab w:val="left" w:pos="709"/>
          <w:tab w:val="left" w:pos="1134"/>
          <w:tab w:val="left" w:pos="1418"/>
          <w:tab w:val="left" w:pos="1843"/>
        </w:tabs>
        <w:spacing w:after="0" w:line="221" w:lineRule="auto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  <w:lang w:bidi="ar-SA"/>
        </w:rPr>
      </w:pPr>
      <w:r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  <w:t>1.1.</w:t>
      </w:r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วง</w:t>
      </w:r>
      <w:r w:rsidR="00EC48E2"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 xml:space="preserve">เงินทดรองราชการในเชิงป้องกันหรือยับยั้งภัยพิบัติกรณีฉุกเฉิน สามารถใช้จ่ายได้เมื่อเป็นที่คาดหมายว่าจะเกิดภัยพิบัติกรณีฉุกเฉินขึ้นในระยะเวลาอันใกล้และจำเป็นต้องรีบดำเนินการโดยฉับพลัน </w:t>
      </w:r>
      <w:r w:rsidR="00EC48E2" w:rsidRPr="00EC48E2">
        <w:rPr>
          <w:rFonts w:ascii="TH SarabunIT๙" w:eastAsia="Times New Roman" w:hAnsi="TH SarabunIT๙" w:cs="TH SarabunIT๙"/>
          <w:sz w:val="32"/>
          <w:szCs w:val="32"/>
          <w:cs/>
        </w:rPr>
        <w:t>โดยไม่ต้องประกาศเขตการให้ความช่วยเหลือผู้ประสบภัยพิบัติกรณีฉุกเฉิน สำหรับการใช้จ่ายเงินทดรองราชการ      ให้ถือปฏิบัติตามหลักเกณฑ์ วิธีการ และเงื่อนไขที่กรมป้องกันและบรรเทาสาธารณภัยกำหนดโดยความเห็นชอบของ</w:t>
      </w:r>
      <w:r w:rsidR="00EC48E2"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กระทรวงการคลัง</w:t>
      </w:r>
    </w:p>
    <w:p w:rsidR="00EC48E2" w:rsidRPr="00EC48E2" w:rsidRDefault="004C2A5A" w:rsidP="00EC48E2">
      <w:pPr>
        <w:tabs>
          <w:tab w:val="left" w:pos="709"/>
          <w:tab w:val="left" w:pos="1134"/>
          <w:tab w:val="left" w:pos="1701"/>
          <w:tab w:val="left" w:pos="1843"/>
        </w:tabs>
        <w:spacing w:after="0" w:line="221" w:lineRule="auto"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>
        <w:rPr>
          <w:rFonts w:ascii="TH SarabunIT๙" w:eastAsia="Times New Roman" w:hAnsi="TH SarabunIT๙" w:cs="TH SarabunIT๙"/>
          <w:spacing w:val="-6"/>
          <w:sz w:val="32"/>
          <w:szCs w:val="32"/>
          <w:rtl/>
          <w:cs/>
          <w:lang w:bidi="ar-SA"/>
        </w:rPr>
        <w:tab/>
      </w:r>
      <w:r>
        <w:rPr>
          <w:rFonts w:ascii="TH SarabunIT๙" w:eastAsia="Times New Roman" w:hAnsi="TH SarabunIT๙" w:cs="TH SarabunIT๙"/>
          <w:spacing w:val="-6"/>
          <w:sz w:val="32"/>
          <w:szCs w:val="32"/>
          <w:rtl/>
          <w:cs/>
          <w:lang w:bidi="ar-SA"/>
        </w:rPr>
        <w:tab/>
      </w:r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ab/>
      </w:r>
      <w:r w:rsidR="00EC48E2"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โดย</w:t>
      </w:r>
      <w:r w:rsidR="00EC48E2" w:rsidRPr="00EC48E2">
        <w:rPr>
          <w:rFonts w:ascii="TH SarabunIT๙" w:eastAsia="Times New Roman" w:hAnsi="TH SarabunIT๙" w:cs="TH SarabunIT๙"/>
          <w:sz w:val="32"/>
          <w:szCs w:val="32"/>
          <w:cs/>
        </w:rPr>
        <w:t>เมื่อคาดหมายว่าจะเกิดภัยพิบัติกรณีฉุกเฉินขึ้นในเวลาอันใกล้ และจำเป็นต้องรีบดำเนินการโดยฉับพลัน ให้สำนักงานป้องกันและบรรเทาสาธารณภัยจังหวัด โดยผู้ว่าราชการจังหวัดเป็นผู้มีอำนาจอนุมัติใช้จ่ายเงินทดรองราชการในเชิงป้องกันหรือยับยั้งภัยพิบัติกรณีฉุกเฉินนั้นได้ โดยไม่ต้องประกาศเขตการให้ความช่วยเหลือผู้ประสบภัยพิบัติกรณีฉุกเฉินภายในวงเงินไม่เกิน 10,000,000  บาท</w:t>
      </w:r>
      <w:r w:rsidR="00EC48E2" w:rsidRPr="00EC48E2">
        <w:rPr>
          <w:rFonts w:ascii="TH SarabunIT๙" w:eastAsia="Times New Roman" w:hAnsi="TH SarabunIT๙" w:cs="TH SarabunIT๙"/>
          <w:spacing w:val="-6"/>
          <w:sz w:val="32"/>
          <w:szCs w:val="32"/>
          <w:rtl/>
          <w:cs/>
          <w:lang w:bidi="ar-SA"/>
        </w:rPr>
        <w:t xml:space="preserve">     </w:t>
      </w:r>
    </w:p>
    <w:p w:rsidR="00EC48E2" w:rsidRPr="00EC48E2" w:rsidRDefault="00EC48E2" w:rsidP="00EC48E2">
      <w:pPr>
        <w:tabs>
          <w:tab w:val="left" w:pos="709"/>
          <w:tab w:val="left" w:pos="1134"/>
          <w:tab w:val="left" w:pos="1701"/>
        </w:tabs>
        <w:spacing w:after="0" w:line="221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ab/>
      </w:r>
      <w:r w:rsidR="004C2A5A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ab/>
        <w:t xml:space="preserve">(1.2) </w:t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</w:rPr>
        <w:t>วงเงินทดรองราชการเพื่อช่วยเหลือผู้ประสบภัยพิบัติกรณีฉุกเฉินในการให้ความช่วยเหลือหรือสนับสนุนการให้ความช่วยเหลือผู้ประสบภัยพิบัติ สามารถใช้จ่ายได้เมื่อภัยพิบัติกรณีฉุกเฉินเกิดขึ้น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ในท้องที่ โดยต้องประกาศเขตการให้ความช่วยเหลือผู้ประสบภัยพิบัติกรณีฉุกเฉิน สำหรับการให้ความช่วยเหลือ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ผู้ประสบภัยพิบัติให้ถือปฏิบัติตามหลักเกณฑ์ วิธีการ เงื่อนไข และอัตราที่กระทรวงการคลังกำหนด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เมื่อภัยพิบัติกรณีฉุกเฉินเกิดขึ้นในท้องที่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จังหวัด</w:t>
      </w:r>
      <w:r w:rsidR="004C2A5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ร้อยเอ็ด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4C2A5A">
        <w:rPr>
          <w:rFonts w:ascii="TH SarabunIT๙" w:eastAsia="Times New Roman" w:hAnsi="TH SarabunIT๙" w:cs="TH SarabunIT๙"/>
          <w:sz w:val="32"/>
          <w:szCs w:val="32"/>
          <w:cs/>
        </w:rPr>
        <w:t>ให้เป็นอำนาจของ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ผู้ว่าราชการจังหวัดร่วมกับคณะกรรมการให้ความช่วยเหลือผู้ประสบภัยพิบัติจังหวัด (ก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ช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ภ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จ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) ดำเนินการประกาศเขตการให้ความช่วยเหลือผู้ประสบภัยพิบัติกรณีฉุกเฉิน ตามระเบียบกระทรวงการคลัง ว่าด้วยเงิน    ทดรองราชการเพื่อช่วยเหลือผู้ประสบภัยพิบัติกรณีฉุกเฉิน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และหลักเกณฑ์วิธีการที่เกี่ยวข้อง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โดยมีวัตถุประสงค์เพื่อดำเนินการช่วยเหลือโดยเร่งด่วนตามจำเป็นและเหมาะสมเมื่อเกิดภัยพิบัติขึ้นในท้องที่ โดยมุ่งหมายที่จะบรรเทาความเดือดร้อนเฉพาะหน้าของผู้ประสบภัยพิบัติ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แต่มิได้มุ่งหมายที่จะชดใช้ความเสียหายให้แก่ผู้ใด เมื่อประกาศเขตการให้ความช่วยเหลือผู้ประสบภัยพิบัติกรณีฉุกเฉินและต้องช่วยเหลือผู้ประสบภัยพิบัติกรณีฉุกเฉินและดำเนินการให้ความช่วยเหลือหรือสนับสนุนการให้ความช่วยเหลือผู้ประสบภัยพิบัติ        ให้ใช้วงเงินทดรองราชการ ตามระเบียบที่กำหนดให้สำนักงานป้องกันและบรรเทาสาธารณภัยจังหวัด แห่งละ 20,000,000 บาท</w:t>
      </w:r>
    </w:p>
    <w:p w:rsidR="00EC48E2" w:rsidRPr="00EC48E2" w:rsidRDefault="00EC48E2" w:rsidP="00EC48E2">
      <w:pPr>
        <w:tabs>
          <w:tab w:val="left" w:pos="1560"/>
        </w:tabs>
        <w:autoSpaceDE w:val="0"/>
        <w:autoSpaceDN w:val="0"/>
        <w:adjustRightInd w:val="0"/>
        <w:spacing w:after="120" w:line="240" w:lineRule="auto"/>
        <w:jc w:val="thaiDistribute"/>
        <w:rPr>
          <w:rFonts w:ascii="TH SarabunIT๙" w:eastAsia="Times New Roman" w:hAnsi="TH SarabunIT๙" w:cs="TH SarabunIT๙"/>
          <w:spacing w:val="-10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ab/>
        <w:t>ทั้งนี้ ให้เป็นไปตามหลักเกณฑ์ วิธีการ และเงื่อนไขที่กรมป้องกันและบรรเทาสาธารณภัยกำหนดโดยความเห็นชอบของกระทรวงการคลัง การกำหนดวงเงินทดรองราชการของส่วนราชการที่เกี่ยวข้องสำหรับให้ความช่วยเหลือผู้ประสบภัยไว้ตามระเบียบนี้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ให้กองอำนวยการป้องกันและบรรเทาสาธารณภัย       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ในเขตพื้นที่ดำเนินการขอใช้วงเงินทดรองราชการให้ถูกต้องตามวิธีการและหลักเกณฑ์ที่กำหนดไว้ในระเบียบดังกล่าว</w:t>
      </w:r>
    </w:p>
    <w:p w:rsidR="00EC48E2" w:rsidRPr="00AC15D7" w:rsidRDefault="00EC48E2" w:rsidP="00EC48E2">
      <w:pPr>
        <w:tabs>
          <w:tab w:val="left" w:pos="426"/>
          <w:tab w:val="left" w:pos="993"/>
          <w:tab w:val="left" w:pos="1418"/>
          <w:tab w:val="left" w:pos="1620"/>
          <w:tab w:val="left" w:pos="1800"/>
          <w:tab w:val="left" w:pos="1985"/>
        </w:tabs>
        <w:adjustRightInd w:val="0"/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Calibri" w:hAnsi="TH SarabunIT๙" w:cs="TH SarabunIT๙"/>
          <w:sz w:val="32"/>
          <w:szCs w:val="32"/>
          <w:lang w:bidi="ar-SA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lang w:bidi="ar-SA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  <w:t xml:space="preserve">2)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แนวทางปฏิบัติในการประเมินความเสียหายและความต้องการความช่วยเหลือ</w:t>
      </w:r>
      <w:r w:rsidR="004C2A5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(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val="th-TH" w:bidi="ar-SA"/>
        </w:rPr>
        <w:t xml:space="preserve">(Damage and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  <w:t>Need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  <w:t xml:space="preserve">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val="th-TH" w:bidi="ar-SA"/>
        </w:rPr>
        <w:t>Assessment : D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  <w:t>ANA</w:t>
      </w:r>
    </w:p>
    <w:p w:rsidR="00EC48E2" w:rsidRPr="00EC48E2" w:rsidRDefault="00EC48E2" w:rsidP="00EC48E2">
      <w:pPr>
        <w:tabs>
          <w:tab w:val="left" w:pos="426"/>
          <w:tab w:val="left" w:pos="851"/>
          <w:tab w:val="left" w:pos="993"/>
          <w:tab w:val="left" w:pos="1276"/>
          <w:tab w:val="left" w:pos="1985"/>
        </w:tabs>
        <w:spacing w:before="120" w:after="0" w:line="240" w:lineRule="auto"/>
        <w:contextualSpacing/>
        <w:jc w:val="thaiDistribute"/>
        <w:rPr>
          <w:rFonts w:ascii="TH SarabunIT๙" w:eastAsia="Calibri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>กำหนดให้กองอำนวยการป้องกันและบรรเทาสาธารณภัย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อำเภอ</w:t>
      </w:r>
      <w:r w:rsidR="00AC15D7">
        <w:rPr>
          <w:rFonts w:ascii="TH SarabunIT๙" w:eastAsia="Times New Roman" w:hAnsi="TH SarabunIT๙" w:cs="TH SarabunIT๙" w:hint="cs"/>
          <w:b/>
          <w:bCs/>
          <w:color w:val="FF0000"/>
          <w:sz w:val="32"/>
          <w:szCs w:val="32"/>
          <w:cs/>
        </w:rPr>
        <w:t>เสลภูมิ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และกองอำนวยการป้องกันและบรรเทาสาธารณภัยเทศบาล องค์การบริหารส่วนตำบลทุกแห่ง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ประเมินสถานการณ์ความเสียหายและความต้องการความช่วยเหลือภายในพื้นที่ประสบภัย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 xml:space="preserve">ตามหลักการด้านมนุษยธรรมในเบื้องต้น 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lang w:bidi="ar-SA"/>
        </w:rPr>
        <w:t xml:space="preserve">(Early Recovery) </w:t>
      </w:r>
      <w:r w:rsidRPr="00EC48E2">
        <w:rPr>
          <w:rFonts w:ascii="TH SarabunIT๙" w:eastAsia="Times New Roman" w:hAnsi="TH SarabunIT๙" w:cs="TH SarabunIT๙"/>
          <w:spacing w:val="8"/>
          <w:sz w:val="32"/>
          <w:szCs w:val="32"/>
          <w:cs/>
        </w:rPr>
        <w:t xml:space="preserve">เป็นการให้ความช่วยเหลือแก่ผู้ที่ได้รับผลกระทบจากสาธารณภัยในช่วงของการจัดการในภาวะฉุกเฉิน </w:t>
      </w:r>
      <w:r w:rsidRPr="00EC48E2">
        <w:rPr>
          <w:rFonts w:ascii="TH SarabunIT๙" w:eastAsia="Times New Roman" w:hAnsi="TH SarabunIT๙" w:cs="TH SarabunIT๙"/>
          <w:spacing w:val="2"/>
          <w:sz w:val="32"/>
          <w:szCs w:val="32"/>
          <w:cs/>
        </w:rPr>
        <w:t>ขณะที่สถานการณ์สาธารณภัยกำลังดำเนินอยู่ โดยมีการประเมินความเสียหายทางกายภาพ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 xml:space="preserve">และการประเมินความต้องการรับความช่วยเหลือของผู้ที่ได้รับผลกระทบ 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lang w:bidi="ar-SA"/>
        </w:rPr>
        <w:t>(Damage and Need Assessment)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หรือ</w:t>
      </w:r>
      <w:r w:rsidRPr="00EC48E2">
        <w:rPr>
          <w:rFonts w:ascii="TH SarabunIT๙" w:eastAsia="Times New Roman" w:hAnsi="TH SarabunIT๙" w:cs="TH SarabunIT๙"/>
          <w:spacing w:val="6"/>
          <w:sz w:val="32"/>
          <w:szCs w:val="32"/>
          <w:rtl/>
          <w:cs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pacing w:val="6"/>
          <w:sz w:val="32"/>
          <w:szCs w:val="32"/>
          <w:lang w:bidi="ar-SA"/>
        </w:rPr>
        <w:t xml:space="preserve">DANA </w:t>
      </w:r>
      <w:r w:rsidRPr="00EC48E2">
        <w:rPr>
          <w:rFonts w:ascii="TH SarabunIT๙" w:eastAsia="Times New Roman" w:hAnsi="TH SarabunIT๙" w:cs="TH SarabunIT๙"/>
          <w:spacing w:val="6"/>
          <w:sz w:val="32"/>
          <w:szCs w:val="32"/>
          <w:cs/>
        </w:rPr>
        <w:t>เพื่อให้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หน่วยงานที่เกี่ยวข้องสามารถดำเนินการให้ความช่วยเหลือได้อย่างครอบคลุม รวดเร็ว และตรงกับความต้องการ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ของผู้รับความช่วยเหลือในระยะเวลาสั้น ๆ เพื่อให้ผู้ประสบภัยสามารถดำรงชีวิตในสถานการณ์สาธารณภัยดังกล่าวได้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อย่างปลอดภัย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  <w:lang w:val="en-GB"/>
        </w:rPr>
        <w:t>และวิเคราะห์ความสามารถของผู้ประสบภัย ในการตอบโต้สถานการณ์ฉุกเฉินด้วยตนเอง รวมทั้งความต้องการความช่วยเหลือเพิ่มเติมจากหน่วยงานภายนอก เช่น ความช่วยเหลื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อด้าน</w:t>
      </w:r>
      <w:r w:rsidRPr="00EC48E2">
        <w:rPr>
          <w:rFonts w:ascii="TH SarabunIT๙" w:eastAsia="Calibri" w:hAnsi="TH SarabunIT๙" w:cs="TH SarabunIT๙"/>
          <w:sz w:val="32"/>
          <w:szCs w:val="32"/>
          <w:cs/>
          <w:lang w:val="en-GB"/>
        </w:rPr>
        <w:t xml:space="preserve">อาหาร น้ำดื่ม การรักษาพยาบาล สุขอนามัยและการกำจัดสิ่งปฏิกูล ความช่วยเหลือด้านสุขภาวะ ที่พักพิง อุปกรณ์ยังชีพ เป็นต้น การประเมินนี้เป็นกระบวนการที่สำคัญในการปฏิบัติงานด้านมนุษยธรรมและการช่วยเหลือผู้ประสบภัยให้อยู่รอดปลอดภัย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โดยมีหลักการปฏิบัติ ดังนี้</w:t>
      </w:r>
    </w:p>
    <w:p w:rsidR="00EC48E2" w:rsidRPr="00EC48E2" w:rsidRDefault="00EC48E2" w:rsidP="00EC48E2">
      <w:pPr>
        <w:tabs>
          <w:tab w:val="left" w:pos="426"/>
          <w:tab w:val="left" w:pos="993"/>
          <w:tab w:val="left" w:pos="1134"/>
          <w:tab w:val="left" w:pos="1985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</w:pP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 xml:space="preserve">2.1)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การประเมินเพื่อวิเคราะห์ผลกระทบเบื้องต้น 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(initial assessment)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ให้ดำเนินการภายใน   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3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ชั่วโมงแรก โดยรวบรวมข้อมูลมาประเมินและวิเคราะห์ผลกระทบเบื้องต้น 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>(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</w:rPr>
        <w:t>ข้อมูลก่อนเกิดภัย ข้อมูลจากหน่วยงานต่างๆ รายงานจากสื่อต่าง ๆ เอกสารสรุปข้อมูลสำคัญ</w:t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 xml:space="preserve">) </w:t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</w:rPr>
        <w:t>เช่น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ข้อมูลประชากร ข้อมูลทรัพยากร ข้อมูลพื้นฐานของพื้นที่ประสบภัย ข้อมูลด้านการเกษตร เป็นต้น</w:t>
      </w:r>
    </w:p>
    <w:p w:rsidR="00EC48E2" w:rsidRPr="00EC48E2" w:rsidRDefault="00EC48E2" w:rsidP="00EC48E2">
      <w:pPr>
        <w:tabs>
          <w:tab w:val="left" w:pos="426"/>
          <w:tab w:val="left" w:pos="993"/>
          <w:tab w:val="left" w:pos="1134"/>
          <w:tab w:val="left" w:pos="1985"/>
        </w:tabs>
        <w:spacing w:after="0" w:line="223" w:lineRule="auto"/>
        <w:jc w:val="thaiDistribute"/>
        <w:rPr>
          <w:rFonts w:ascii="TH SarabunIT๙" w:eastAsia="Calibri" w:hAnsi="TH SarabunIT๙" w:cs="TH SarabunIT๙"/>
          <w:sz w:val="32"/>
          <w:szCs w:val="32"/>
          <w:lang w:val="en-GB" w:eastAsia="ja-JP" w:bidi="ar-SA"/>
        </w:rPr>
      </w:pP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rtl/>
          <w:cs/>
          <w:lang w:bidi="ar-SA"/>
        </w:rPr>
        <w:t>(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lang w:bidi="ar-SA"/>
        </w:rPr>
        <w:t xml:space="preserve">2.2) 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  <w:lang w:val="en-GB"/>
        </w:rPr>
        <w:t xml:space="preserve">การประเมินแบบรวดเร็ว 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rtl/>
          <w:cs/>
          <w:lang w:val="en-GB" w:bidi="ar-SA"/>
        </w:rPr>
        <w:t>(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lang w:val="en-GB" w:bidi="ar-SA"/>
        </w:rPr>
        <w:t xml:space="preserve">rapid assessment) 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  <w:lang w:val="en-GB" w:eastAsia="ja-JP"/>
        </w:rPr>
        <w:t>ให้ดำเนินการทันทีภายหลังจากเกิดสาธารณภัย</w:t>
      </w:r>
      <w:r w:rsidRPr="00EC48E2">
        <w:rPr>
          <w:rFonts w:ascii="TH SarabunIT๙" w:eastAsia="Calibri" w:hAnsi="TH SarabunIT๙" w:cs="TH SarabunIT๙"/>
          <w:spacing w:val="-10"/>
          <w:sz w:val="32"/>
          <w:szCs w:val="32"/>
          <w:cs/>
          <w:lang w:val="en-GB" w:eastAsia="ja-JP"/>
        </w:rPr>
        <w:t xml:space="preserve">ต่อเนื่องไป </w:t>
      </w:r>
      <w:r w:rsidRPr="00EC48E2">
        <w:rPr>
          <w:rFonts w:ascii="TH SarabunIT๙" w:eastAsia="Calibri" w:hAnsi="TH SarabunIT๙" w:cs="TH SarabunIT๙"/>
          <w:spacing w:val="-10"/>
          <w:sz w:val="32"/>
          <w:szCs w:val="32"/>
          <w:rtl/>
          <w:cs/>
          <w:lang w:val="en-GB" w:eastAsia="ja-JP" w:bidi="ar-SA"/>
        </w:rPr>
        <w:t xml:space="preserve">72 </w:t>
      </w:r>
      <w:r w:rsidRPr="00EC48E2">
        <w:rPr>
          <w:rFonts w:ascii="TH SarabunIT๙" w:eastAsia="Calibri" w:hAnsi="TH SarabunIT๙" w:cs="TH SarabunIT๙"/>
          <w:spacing w:val="-10"/>
          <w:sz w:val="32"/>
          <w:szCs w:val="32"/>
          <w:rtl/>
          <w:cs/>
          <w:lang w:val="en-GB" w:eastAsia="ja-JP"/>
        </w:rPr>
        <w:t xml:space="preserve">ชั่วโมง </w:t>
      </w:r>
      <w:r w:rsidRPr="00EC48E2">
        <w:rPr>
          <w:rFonts w:ascii="TH SarabunIT๙" w:eastAsia="Calibri" w:hAnsi="TH SarabunIT๙" w:cs="TH SarabunIT๙"/>
          <w:spacing w:val="-10"/>
          <w:sz w:val="32"/>
          <w:szCs w:val="32"/>
          <w:cs/>
          <w:lang w:val="en-GB" w:eastAsia="ja-JP"/>
        </w:rPr>
        <w:t>โดยเป็นการประเมินเพื่อรวบรวมข้อมูลความต้องการทรัพยากรที่จำเป็นทุก ๆ ด้าน</w:t>
      </w:r>
      <w:r w:rsidRPr="00EC48E2">
        <w:rPr>
          <w:rFonts w:ascii="TH SarabunIT๙" w:eastAsia="Calibri" w:hAnsi="TH SarabunIT๙" w:cs="TH SarabunIT๙"/>
          <w:sz w:val="32"/>
          <w:szCs w:val="32"/>
          <w:cs/>
          <w:lang w:val="en-GB" w:eastAsia="ja-JP"/>
        </w:rPr>
        <w:t xml:space="preserve">                 ทั้งผู้ประสบภัย โครงสร้างพื้นฐาน สิ่งแวดล้อม  และสิ่งที่ควรปฏิบัติหลังจากเกิดภัย ลำดับความสำคัญก่อน และหลังในการให้ความช่วยเหลือเบื้องต้น เพื่อให้การดำเนินความช่วยเหลือมีประสิทธิภาพและทันต่อความต้องการในภาวะฉุกเฉิน โดยให้ความสำคัญกับการช่วยชีวิตเป็นความเร่งด่วนในลำดับแรก</w:t>
      </w:r>
    </w:p>
    <w:p w:rsidR="00EC48E2" w:rsidRPr="00EC48E2" w:rsidRDefault="00EC48E2" w:rsidP="00EC48E2">
      <w:pPr>
        <w:tabs>
          <w:tab w:val="left" w:pos="426"/>
          <w:tab w:val="left" w:pos="993"/>
          <w:tab w:val="left" w:pos="1134"/>
          <w:tab w:val="left" w:pos="1985"/>
        </w:tabs>
        <w:spacing w:after="0" w:line="223" w:lineRule="auto"/>
        <w:jc w:val="thaiDistribute"/>
        <w:rPr>
          <w:rFonts w:ascii="TH SarabunIT๙" w:eastAsia="Calibri" w:hAnsi="TH SarabunIT๙" w:cs="TH SarabunIT๙"/>
          <w:sz w:val="32"/>
          <w:szCs w:val="32"/>
          <w:lang w:val="en-GB" w:eastAsia="ja-JP" w:bidi="ar-SA"/>
        </w:rPr>
      </w:pP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ab/>
        <w:t>(</w:t>
      </w:r>
      <w:r w:rsidRPr="00EC48E2">
        <w:rPr>
          <w:rFonts w:ascii="TH SarabunIT๙" w:eastAsia="Calibri" w:hAnsi="TH SarabunIT๙" w:cs="TH SarabunIT๙"/>
          <w:sz w:val="32"/>
          <w:szCs w:val="32"/>
          <w:lang w:bidi="ar-SA"/>
        </w:rPr>
        <w:t xml:space="preserve">2.3) </w:t>
      </w:r>
      <w:r w:rsidRPr="00EC48E2">
        <w:rPr>
          <w:rFonts w:ascii="TH SarabunIT๙" w:eastAsia="Calibri" w:hAnsi="TH SarabunIT๙" w:cs="TH SarabunIT๙"/>
          <w:spacing w:val="-4"/>
          <w:sz w:val="32"/>
          <w:szCs w:val="32"/>
          <w:cs/>
          <w:lang w:val="en-GB" w:eastAsia="ja-JP"/>
        </w:rPr>
        <w:t xml:space="preserve">การประเมินแบบละเอียด </w:t>
      </w:r>
      <w:r w:rsidRPr="00EC48E2">
        <w:rPr>
          <w:rFonts w:ascii="TH SarabunIT๙" w:eastAsia="Calibri" w:hAnsi="TH SarabunIT๙" w:cs="TH SarabunIT๙"/>
          <w:spacing w:val="-4"/>
          <w:sz w:val="32"/>
          <w:szCs w:val="32"/>
          <w:rtl/>
          <w:cs/>
          <w:lang w:val="en-GB" w:eastAsia="ja-JP" w:bidi="ar-SA"/>
        </w:rPr>
        <w:t>(</w:t>
      </w:r>
      <w:r w:rsidRPr="00EC48E2">
        <w:rPr>
          <w:rFonts w:ascii="TH SarabunIT๙" w:eastAsia="Calibri" w:hAnsi="TH SarabunIT๙" w:cs="TH SarabunIT๙"/>
          <w:spacing w:val="-4"/>
          <w:sz w:val="32"/>
          <w:szCs w:val="32"/>
          <w:lang w:val="en-GB" w:eastAsia="ja-JP" w:bidi="ar-SA"/>
        </w:rPr>
        <w:t xml:space="preserve">detailed assessment) </w:t>
      </w:r>
      <w:r w:rsidRPr="00EC48E2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ให้ดำเนินการเมื่อภาวะฉุกเฉินสิ้นสุดลง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หรืออย่างน้อยภายใน </w:t>
      </w:r>
      <w:r w:rsidRPr="00EC48E2">
        <w:rPr>
          <w:rFonts w:ascii="TH SarabunIT๙" w:eastAsia="Calibri" w:hAnsi="TH SarabunIT๙" w:cs="TH SarabunIT๙"/>
          <w:sz w:val="32"/>
          <w:szCs w:val="32"/>
          <w:lang w:bidi="ar-SA"/>
        </w:rPr>
        <w:t>2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สัปดาห์</w:t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val="en-GB" w:eastAsia="ja-JP" w:bidi="ar-SA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ขึ้นอยู่กับการเข้าถึงพื้นที่ประสบภัย ซึ่งเป็นการประเมินเพื่อใช้ในการฟื้นฟูระยะสั้น ระยะกลาง และระยะยาวได้อีกด้วย โดยต้องประเมินมูลค่าความเสียหายในมิติต่าง ๆ ทางกายภาพ โครงสร้างทางสังคม ประมาณการด้านการเงิน และเครื่องมือวัสดุอุปกรณ์ที่จะต้องใช้ในการให้ความช่วยเหลืออย่างต่อเนื่องตามความจำเป็น ทั้งนี้ จำเป็นต้องใช้ผู้เชี่ยวชาญในแต่ละสาขาดำเนินการประเมินความเสียหายและความต้องการความช่วยเหลือในแต่ละด้าน</w:t>
      </w:r>
    </w:p>
    <w:p w:rsidR="00EC48E2" w:rsidRPr="00EC48E2" w:rsidRDefault="00EC48E2" w:rsidP="00EC48E2">
      <w:pPr>
        <w:tabs>
          <w:tab w:val="left" w:pos="426"/>
          <w:tab w:val="left" w:pos="993"/>
          <w:tab w:val="left" w:pos="1418"/>
          <w:tab w:val="left" w:pos="1985"/>
        </w:tabs>
        <w:spacing w:after="120" w:line="223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rtl/>
          <w:cs/>
        </w:rPr>
        <w:t>การประเมินความเสียหายและความต้องการความช่วยเหลือ จะต้องมีความเชื่อมโยงกับการตอบสนองความต้องการของผู้ที่ได้ร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ับผลกระทบตามหลักมาตรฐาน โดยคำนึงถึงปัจจัยด้านต่าง ๆ เช่น อายุ เพศ เชื้อชาติ  ศาสนา กลุ่มเปราะบาง</w:t>
      </w:r>
    </w:p>
    <w:p w:rsidR="00EC48E2" w:rsidRPr="00EC48E2" w:rsidRDefault="00EC48E2" w:rsidP="00EC48E2">
      <w:pPr>
        <w:tabs>
          <w:tab w:val="center" w:pos="-2340"/>
          <w:tab w:val="left" w:pos="-720"/>
          <w:tab w:val="left" w:pos="360"/>
          <w:tab w:val="left" w:pos="426"/>
          <w:tab w:val="left" w:pos="720"/>
          <w:tab w:val="left" w:pos="993"/>
          <w:tab w:val="left" w:pos="1080"/>
          <w:tab w:val="left" w:pos="1418"/>
          <w:tab w:val="left" w:pos="1985"/>
          <w:tab w:val="left" w:pos="2160"/>
        </w:tabs>
        <w:spacing w:after="0" w:line="223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  <w:t xml:space="preserve">3)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แนวทางปฏิบัติในการรับบริจาค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23" w:lineRule="auto"/>
        <w:ind w:firstLine="135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หากกองอำนวยการป้องกันและบรรเทาสาธารณภัยอำเภอ พิจารณาเห็นว่ามีความจำเป็นต้องจัดให้มีการรับบริจาคเงินหรือทรัพย์สิน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เพื่อช่วยเหลือผู้ประสบสาธารณภัยให้ดำเนินการตามระเบียบ           ที่เกี่ยวข้อง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ดังต่อไปนี้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23" w:lineRule="auto"/>
        <w:ind w:firstLine="135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lastRenderedPageBreak/>
        <w:t xml:space="preserve">(1)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ระเบียบสำนักนายกรัฐมนตรีว่าด้วยการรับบริจาคและการให้ความช่วยเหลือผู้ประสบ   สาธารณภัย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พ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ศ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. 2542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และที่แก้ไขเพิ่มเติม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23" w:lineRule="auto"/>
        <w:ind w:left="720" w:firstLine="630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(2)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ระเบียบสำนักนายกรัฐมนตรีว่าด้วยการเรี่ยไรของหน่วยงานของรัฐ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พ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ศ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. 2544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23" w:lineRule="auto"/>
        <w:ind w:firstLine="1350"/>
        <w:jc w:val="thaiDistribute"/>
        <w:rPr>
          <w:rFonts w:ascii="TH SarabunIT๙" w:eastAsia="Times New Roman" w:hAnsi="TH SarabunIT๙" w:cs="TH SarabunIT๙"/>
          <w:spacing w:val="-10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</w:rPr>
        <w:t xml:space="preserve">(3) 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ระเบียบกระทรวงการคลังว่าด้วยการรับเงินหรือทรัพย์สินที่มีผู้บริจาคให้ทางราชการ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 xml:space="preserve">  พ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</w:rPr>
        <w:t>.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ศ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</w:rPr>
        <w:t>. 2526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23" w:lineRule="auto"/>
        <w:ind w:firstLine="135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(4)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มพัฒนาสังคมและสวัสดิการว่าด้วยการรับบริจาคสิ่งของเหลือใช้ของศูนย์รับบริจาคเพื่อการสงเคราะห์ผู้เดือดร้อน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พ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ศ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. 2547</w:t>
      </w:r>
    </w:p>
    <w:p w:rsidR="00EC48E2" w:rsidRPr="00EC48E2" w:rsidRDefault="00EC48E2" w:rsidP="00EC48E2">
      <w:pPr>
        <w:tabs>
          <w:tab w:val="left" w:pos="567"/>
          <w:tab w:val="left" w:pos="1350"/>
        </w:tabs>
        <w:autoSpaceDE w:val="0"/>
        <w:autoSpaceDN w:val="0"/>
        <w:adjustRightInd w:val="0"/>
        <w:spacing w:after="0" w:line="223" w:lineRule="auto"/>
        <w:ind w:firstLine="993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>กรณีที่บุคคล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หน่วยงานหรือองค์กรใด จัดตั้งศูนย์รับบริจาคเพื่อช่วยเหลือผู้ประสบสาธารณภัย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          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โดยที่บุคคล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หน่วยงานหรือองค์กรนั้น ไม่ได้รับมอบภารกิจใดๆ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จากกองอำนวยการป้องกันและบรรเทา       สาธารณภัยอำเภอ และท้องถิ่น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ให้รับผิดชอบค่าใช้จ่ายในการขนย้ายและส่งมอบสิ่งของบริจาคเอง</w:t>
      </w:r>
    </w:p>
    <w:p w:rsidR="00EC48E2" w:rsidRPr="00EC48E2" w:rsidRDefault="00EC48E2" w:rsidP="00EC48E2">
      <w:pPr>
        <w:tabs>
          <w:tab w:val="left" w:pos="426"/>
          <w:tab w:val="left" w:pos="851"/>
          <w:tab w:val="left" w:pos="993"/>
          <w:tab w:val="left" w:pos="1418"/>
          <w:tab w:val="left" w:pos="1985"/>
        </w:tabs>
        <w:spacing w:before="120" w:after="0" w:line="223" w:lineRule="auto"/>
        <w:contextualSpacing/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  <w:t xml:space="preserve">4)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แนวทางปฏิบัติในการรายงานข้อมูล</w:t>
      </w:r>
    </w:p>
    <w:p w:rsidR="00EC48E2" w:rsidRPr="00EC48E2" w:rsidRDefault="00EC48E2" w:rsidP="00EC48E2">
      <w:pPr>
        <w:tabs>
          <w:tab w:val="left" w:pos="1350"/>
        </w:tabs>
        <w:autoSpaceDE w:val="0"/>
        <w:autoSpaceDN w:val="0"/>
        <w:adjustRightInd w:val="0"/>
        <w:spacing w:after="0" w:line="223" w:lineRule="auto"/>
        <w:ind w:firstLine="1134"/>
        <w:jc w:val="thaiDistribute"/>
        <w:rPr>
          <w:rFonts w:ascii="TH SarabunIT๙" w:eastAsia="Times New Roman" w:hAnsi="TH SarabunIT๙" w:cs="TH SarabunIT๙"/>
          <w:spacing w:val="-8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เป็นการรายงานข้อมูลข่าวสารกรณีเกิดสาธารณภัย ให้มีการจัดทำรายงาน พร้อมทั้งรายงานข้อเท็จจริงที่เกิดขึ้นทั้งด้านสถานการณ์สาธารณภัย ด้านการปฏิบัติการระงับบรรเทาสาธารณภัย ด้านการให้ความช่วยเหลือ และด้านอื่นๆ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ที่จำเป็น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โดยให้คำนึงถึงความถูกต้อง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ความชัดเจน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และรวดเร็ว ตามแนวทางปฏิบัติ ดังนี้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</w:rPr>
        <w:t xml:space="preserve"> </w:t>
      </w:r>
    </w:p>
    <w:p w:rsidR="00EC48E2" w:rsidRPr="00EC48E2" w:rsidRDefault="00EC48E2" w:rsidP="00EC48E2">
      <w:pPr>
        <w:tabs>
          <w:tab w:val="left" w:pos="1080"/>
          <w:tab w:val="left" w:pos="1350"/>
        </w:tabs>
        <w:autoSpaceDE w:val="0"/>
        <w:autoSpaceDN w:val="0"/>
        <w:adjustRightInd w:val="0"/>
        <w:spacing w:after="0" w:line="223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(1)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ใ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ห้ผู้นำชุมชนสำรวจความเสียหายและความต้องการเบื้องต้น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แล้วรายงานให้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ศูนย์ปฏิบัติการฉุกเฉินท้องถิ่น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และศูนย์บัญชาการ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เหตุการณ์อำเภอทราบและรวบรวมความเสียหายและความต้องการเบื้องต้น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23" w:lineRule="auto"/>
        <w:ind w:firstLine="135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(2)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ให้ศูนย์ปฏิบัติการฉุกเฉินท้องถิ่น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รายงานสถานการณ์สาธารณภัยต่อกองอำนวยการป้องกันและบรรเทาสาธารณภัยอำเภอ และรายงานต่อกองอำนวยการป้องกันและบรรเทาสาธารณภัยจังหวัดตามลำดับชั้นต่อไป</w:t>
      </w:r>
    </w:p>
    <w:p w:rsidR="00EC48E2" w:rsidRPr="00EC48E2" w:rsidRDefault="00EC48E2" w:rsidP="00EC48E2">
      <w:pPr>
        <w:tabs>
          <w:tab w:val="left" w:pos="426"/>
          <w:tab w:val="left" w:pos="851"/>
          <w:tab w:val="left" w:pos="993"/>
          <w:tab w:val="left" w:pos="1418"/>
          <w:tab w:val="left" w:pos="1985"/>
        </w:tabs>
        <w:spacing w:before="120" w:after="60" w:line="223" w:lineRule="auto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  <w:t xml:space="preserve">(3)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ให้กองอำนวยการป้องกันและบรรเทาสาธารณภัยท้องถิ่นในเขตพื้นที่ที่เกิดภัย </w:t>
      </w:r>
      <w:r w:rsidR="00AC15D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รายงานสถานการณ์สาธารณภัย ต่อกองอำนวยการป้องกันและบรรเทาสาธารณภัยอำเภอและจังหวัดตามลำดับขั้น</w:t>
      </w:r>
    </w:p>
    <w:p w:rsidR="00EC48E2" w:rsidRPr="00EC48E2" w:rsidRDefault="00EC48E2" w:rsidP="00EC48E2">
      <w:pPr>
        <w:tabs>
          <w:tab w:val="left" w:pos="360"/>
          <w:tab w:val="left" w:pos="426"/>
          <w:tab w:val="left" w:pos="540"/>
          <w:tab w:val="left" w:pos="720"/>
          <w:tab w:val="left" w:pos="900"/>
          <w:tab w:val="left" w:pos="993"/>
          <w:tab w:val="left" w:pos="1080"/>
          <w:tab w:val="left" w:pos="1260"/>
          <w:tab w:val="left" w:pos="1418"/>
          <w:tab w:val="left" w:pos="1620"/>
          <w:tab w:val="left" w:pos="1800"/>
          <w:tab w:val="left" w:pos="1985"/>
          <w:tab w:val="left" w:pos="2160"/>
          <w:tab w:val="left" w:pos="2520"/>
          <w:tab w:val="left" w:pos="3060"/>
        </w:tabs>
        <w:spacing w:before="120" w:after="0" w:line="223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  <w:t>5)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lang w:bidi="ar-SA"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แนวทางปฏิบัติในการจัดตั้งศูนย์พักพิงชั่วคราว</w:t>
      </w:r>
    </w:p>
    <w:p w:rsidR="00EC48E2" w:rsidRPr="00EC48E2" w:rsidRDefault="00EC48E2" w:rsidP="00EC48E2">
      <w:pPr>
        <w:tabs>
          <w:tab w:val="left" w:pos="426"/>
          <w:tab w:val="left" w:pos="851"/>
          <w:tab w:val="left" w:pos="993"/>
          <w:tab w:val="left" w:pos="1134"/>
          <w:tab w:val="left" w:pos="1985"/>
        </w:tabs>
        <w:spacing w:after="0" w:line="223" w:lineRule="auto"/>
        <w:ind w:firstLine="1134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  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ศูนย์พักพิงชั่วคราวเป็นสถานที่ซึ่งได้จัดเตรียมไว้สำหรับผู้ประสบภัยที่จำเป็นต้องย้ายออกจาก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  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ที่อยู่อาศัยเดิมเนื่องจากได้รับผลกระทบจากสาธารณภัยจนไม่สามารถอาศัยอยู่ได้ ผู้บัญชาการเหตุการณ์       จะสั่งการให้ดำเนินการเปิดศูนย์พักพิงขึ้น โดยผู้ประสบภัยจะอาศัยอยู่ชั่วคราวจนกว่าสถานการณ์ภัยจะยุติ หรือที่อยู่อาศัยเดิมจะได้รับการฟื้นฟู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>/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</w:rPr>
        <w:t xml:space="preserve">มีการซ่อมสร้างให้สามารถอพยพกลับไปอาศัยได้ </w:t>
      </w:r>
    </w:p>
    <w:p w:rsidR="00EC48E2" w:rsidRPr="00EC48E2" w:rsidRDefault="00EC48E2" w:rsidP="00EC48E2">
      <w:pPr>
        <w:tabs>
          <w:tab w:val="left" w:pos="426"/>
          <w:tab w:val="left" w:pos="851"/>
          <w:tab w:val="left" w:pos="993"/>
          <w:tab w:val="left" w:pos="1418"/>
          <w:tab w:val="left" w:pos="1985"/>
        </w:tabs>
        <w:spacing w:after="0" w:line="228" w:lineRule="auto"/>
        <w:ind w:firstLine="1276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ทั้งนี้ การบริหารจัดการศูนย์พักพิงชั่วคราวให้เป็นไปตามมาตรฐานของแผนการบริหารจัดการศูนย์พักพิง โดยจะต้องสามารถตอบสนองความต้องการพื้นฐานให้แก่ผู้ประสบภัยได้อย่างพอเพียง                ทั้งการบริการด้านโภชนาการอาหาร และน้ำดื่ม ความปลอดภัย คุณภาพชีวิต สาธารณูปโภค รวมถึงสุขาภิบาลและสุขอนามัย โดยจะต้องดำเนินการ ดังนี้</w:t>
      </w:r>
    </w:p>
    <w:p w:rsidR="00EC48E2" w:rsidRPr="00EC48E2" w:rsidRDefault="00EC48E2" w:rsidP="00EC48E2">
      <w:pPr>
        <w:tabs>
          <w:tab w:val="left" w:pos="426"/>
          <w:tab w:val="left" w:pos="851"/>
          <w:tab w:val="left" w:pos="993"/>
          <w:tab w:val="left" w:pos="1418"/>
          <w:tab w:val="left" w:pos="1985"/>
        </w:tabs>
        <w:spacing w:after="0" w:line="228" w:lineRule="auto"/>
        <w:ind w:firstLine="1276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>5.1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การเปิดศูนย์พักพิงชั่วคราว</w:t>
      </w:r>
    </w:p>
    <w:p w:rsidR="00EC48E2" w:rsidRPr="00EC48E2" w:rsidRDefault="00EC48E2" w:rsidP="00EC48E2">
      <w:pPr>
        <w:spacing w:after="0" w:line="228" w:lineRule="auto"/>
        <w:ind w:firstLine="1134"/>
        <w:jc w:val="thaiDistribute"/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 xml:space="preserve">      (1) 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</w:rPr>
        <w:t xml:space="preserve">จัดให้มีการทำทะเบียนผู้อพยพอย่างละเอียดโดยคำนึงถึงกลุ่มเปราะบางทางสังคม </w:t>
      </w:r>
      <w:r w:rsidR="00782098">
        <w:rPr>
          <w:rFonts w:ascii="TH SarabunIT๙" w:eastAsia="Times New Roman" w:hAnsi="TH SarabunIT๙" w:cs="TH SarabunIT๙" w:hint="cs"/>
          <w:sz w:val="32"/>
          <w:szCs w:val="32"/>
          <w:rtl/>
          <w:cs/>
        </w:rPr>
        <w:t xml:space="preserve">     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</w:rPr>
        <w:t>เพื่อให้ทราบความต้องการพื้นฐาน และความต้องการพิเศษของผู้อพยพ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ทั้งข้อมูลประชากร ข้อมูลส่วนบุคคล และรายงานให้ศูนย์บัญชาการเหตุการณ์ทราบ</w:t>
      </w:r>
    </w:p>
    <w:p w:rsidR="00EC48E2" w:rsidRPr="00EC48E2" w:rsidRDefault="00EC48E2" w:rsidP="00EC48E2">
      <w:pPr>
        <w:spacing w:after="0" w:line="228" w:lineRule="auto"/>
        <w:ind w:firstLine="1134"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ab/>
        <w:t xml:space="preserve"> (2) 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</w:rPr>
        <w:t>จัดให้มีอาหาร น้ำดื่ม และความต้องก</w:t>
      </w:r>
      <w:r w:rsidR="00782098">
        <w:rPr>
          <w:rFonts w:ascii="TH SarabunIT๙" w:eastAsia="Times New Roman" w:hAnsi="TH SarabunIT๙" w:cs="TH SarabunIT๙" w:hint="cs"/>
          <w:sz w:val="32"/>
          <w:szCs w:val="32"/>
          <w:cs/>
        </w:rPr>
        <w:t>อ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า</w:t>
      </w:r>
      <w:r w:rsidR="00782098">
        <w:rPr>
          <w:rFonts w:ascii="TH SarabunIT๙" w:eastAsia="Times New Roman" w:hAnsi="TH SarabunIT๙" w:cs="TH SarabunIT๙" w:hint="cs"/>
          <w:sz w:val="32"/>
          <w:szCs w:val="32"/>
          <w:cs/>
        </w:rPr>
        <w:t>หา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รพิเศษอย่างพอเพียง เช่น นมเด็กทารก</w:t>
      </w:r>
    </w:p>
    <w:p w:rsidR="00EC48E2" w:rsidRPr="00EC48E2" w:rsidRDefault="00EC48E2" w:rsidP="00EC48E2">
      <w:pPr>
        <w:spacing w:after="0" w:line="228" w:lineRule="auto"/>
        <w:ind w:firstLine="1134"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ab/>
        <w:t xml:space="preserve"> (3) 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</w:rPr>
        <w:t>จัดให้มีการกำหนดพื้นที่อาศัยภายในศูนย์พักพิงชั่วคราวโดยคำนึงถึงความปลอดภัย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  ของผู้อพยพ  ซึ่งหมายความรวมถึงข้อจำกัดทางการแพทย์ ประเด็นทางเพศสภาพ และมิติหญิงชายด้วย </w:t>
      </w:r>
    </w:p>
    <w:p w:rsidR="00EC48E2" w:rsidRPr="00EC48E2" w:rsidRDefault="00EC48E2" w:rsidP="00EC48E2">
      <w:pPr>
        <w:spacing w:after="0" w:line="228" w:lineRule="auto"/>
        <w:ind w:firstLine="1134"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     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 xml:space="preserve">(4) 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</w:rPr>
        <w:t>ให้ศูนย์พักพิงชั่วคราวจัดให้มีระบบสาธารณ</w:t>
      </w:r>
      <w:r w:rsidR="00782098">
        <w:rPr>
          <w:rFonts w:ascii="TH SarabunIT๙" w:eastAsia="Times New Roman" w:hAnsi="TH SarabunIT๙" w:cs="TH SarabunIT๙" w:hint="cs"/>
          <w:sz w:val="32"/>
          <w:szCs w:val="32"/>
          <w:cs/>
        </w:rPr>
        <w:t>สาธ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ูปโภค เช่น ประปา ไฟฟ้า เพื่ออำนวย      ความสะดวกให้แก่ผู้อพยพ ให้เพียงพอ และทั่วถึง</w:t>
      </w:r>
    </w:p>
    <w:p w:rsidR="00EC48E2" w:rsidRPr="00EC48E2" w:rsidRDefault="00EC48E2" w:rsidP="00EC48E2">
      <w:pPr>
        <w:spacing w:after="0" w:line="228" w:lineRule="auto"/>
        <w:ind w:firstLine="1134"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rtl/>
          <w:cs/>
          <w:lang w:bidi="ar-SA"/>
        </w:rPr>
        <w:tab/>
        <w:t xml:space="preserve"> (5) </w:t>
      </w:r>
      <w:r w:rsidR="00AC15D7">
        <w:rPr>
          <w:rFonts w:ascii="TH SarabunIT๙" w:eastAsia="Times New Roman" w:hAnsi="TH SarabunIT๙" w:cs="TH SarabunIT๙" w:hint="cs"/>
          <w:spacing w:val="-4"/>
          <w:sz w:val="32"/>
          <w:szCs w:val="32"/>
          <w:rtl/>
          <w:cs/>
        </w:rPr>
        <w:t>อ</w:t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rtl/>
          <w:cs/>
        </w:rPr>
        <w:t>จัดให้มีระบบการแพทย์และสาธารณสุขสนับสนุนภายในศูนย์พักพิงเพื่อดูแลทั้งสุขภาพ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กายและสุขภาพจิตของผู้อพยพ</w:t>
      </w:r>
    </w:p>
    <w:p w:rsidR="00EC48E2" w:rsidRPr="00EC48E2" w:rsidRDefault="00EC48E2" w:rsidP="009726DE">
      <w:pPr>
        <w:spacing w:after="0" w:line="228" w:lineRule="auto"/>
        <w:ind w:firstLine="1134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br w:type="page"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  <w:lastRenderedPageBreak/>
        <w:t xml:space="preserve">5.2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</w:rPr>
        <w:t>การบริหารศูนย์พักพิงชั่วคราว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</w:p>
    <w:p w:rsidR="00EC48E2" w:rsidRPr="00EC48E2" w:rsidRDefault="00EC48E2" w:rsidP="00EC48E2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(1) </w:t>
      </w:r>
      <w:r w:rsidRPr="00EC48E2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คัดเลือกสถานที่ตั้งศูนย์พักพิง</w:t>
      </w:r>
      <w:r w:rsidRPr="00EC48E2">
        <w:rPr>
          <w:rFonts w:ascii="TH SarabunIT๙" w:eastAsia="Calibri" w:hAnsi="TH SarabunIT๙" w:cs="TH SarabunIT๙"/>
          <w:spacing w:val="-4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โดยคำนึงถึงความปลอดภัย</w:t>
      </w:r>
      <w:r w:rsidRPr="00EC48E2">
        <w:rPr>
          <w:rFonts w:ascii="TH SarabunIT๙" w:eastAsia="Calibri" w:hAnsi="TH SarabunIT๙" w:cs="TH SarabunIT๙"/>
          <w:spacing w:val="-4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ไม่เสี่ยงต่อการเกิดน้ำท่วมซ้ำอีก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ต้องมีการคมนาคมสะดวก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มีความพร้อมของสาธารณูปโภค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เช่น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ประปา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ไฟฟ้า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เป็นต้น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เป็นพื้นที่ที่อยู่เหนือระดับน้ำท่วม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และต้องมีพื้นที่เป็นคลังสินค้าของบริจาค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พื้นที่สำหรับคลินิก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และสำนักงาน</w:t>
      </w:r>
      <w:r w:rsidRPr="00EC48E2">
        <w:rPr>
          <w:rFonts w:ascii="TH SarabunIT๙" w:eastAsia="AngsanaNew" w:hAnsi="TH SarabunIT๙" w:cs="TH SarabunIT๙"/>
          <w:sz w:val="32"/>
          <w:szCs w:val="32"/>
        </w:rPr>
        <w:t xml:space="preserve"> </w:t>
      </w:r>
    </w:p>
    <w:p w:rsidR="00EC48E2" w:rsidRPr="00EC48E2" w:rsidRDefault="00EC48E2" w:rsidP="00EC48E2">
      <w:pPr>
        <w:tabs>
          <w:tab w:val="left" w:pos="1350"/>
        </w:tabs>
        <w:autoSpaceDE w:val="0"/>
        <w:autoSpaceDN w:val="0"/>
        <w:adjustRightInd w:val="0"/>
        <w:spacing w:before="60" w:after="0" w:line="240" w:lineRule="auto"/>
        <w:ind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AngsanaNew" w:hAnsi="TH SarabunIT๙" w:cs="TH SarabunIT๙"/>
          <w:sz w:val="32"/>
          <w:szCs w:val="32"/>
          <w:cs/>
        </w:rPr>
        <w:tab/>
        <w:t xml:space="preserve"> (2)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การบริหารจัดการข้อมูลในศูนย์พักพิงเป็นสิ่งที่สำคัญและจำเป็นที่สุดของการบริหารจัดการศูนย์พักพิง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โดยข้อมูลที่จำเป็นต้องเก็บบันทึก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ประกอบด้วย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ข้อมูลประชากรผู้อพยพ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pacing w:val="6"/>
          <w:sz w:val="32"/>
          <w:szCs w:val="32"/>
          <w:cs/>
        </w:rPr>
        <w:t>ข้อมูลส่วนบุคคลของผู้อพยพ</w:t>
      </w:r>
      <w:r w:rsidRPr="00EC48E2">
        <w:rPr>
          <w:rFonts w:ascii="TH SarabunIT๙" w:eastAsia="Calibri" w:hAnsi="TH SarabunIT๙" w:cs="TH SarabunIT๙"/>
          <w:spacing w:val="6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ข้อมูลด้านธุรการ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:rsidR="00EC48E2" w:rsidRPr="00EC48E2" w:rsidRDefault="00EC48E2" w:rsidP="00EC48E2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(3) การจัดระเบียบศูนย์พักพิงชั่วคราวและการอำนวยความปลอดภัย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:rsidR="00EC48E2" w:rsidRPr="00EC48E2" w:rsidRDefault="00EC48E2" w:rsidP="00EC48E2">
      <w:pPr>
        <w:tabs>
          <w:tab w:val="left" w:pos="1710"/>
        </w:tabs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  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(3.1)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ประสานงานล่วงหน้ากับหน่วยงานที่เป็นเจ้าของสถานที่ปลอดภัยสำหรับการอพยพในการจัดพื้นที่ให้เหมาะสมกับจำนวนประชาชนที่จะอพยพเข้ามา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หากเนื้อที่ไม่เพียงพอจะต้องจัดหาสถานที่ปลอดภัยแห่งอื่นไว้รองรับ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โดยศึกษาจากฐานข้อมูลประชากรในชุมชนหรือหมู่บ้านเป้าหมาย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:rsidR="00EC48E2" w:rsidRPr="00EC48E2" w:rsidRDefault="00EC48E2" w:rsidP="00EC48E2">
      <w:pPr>
        <w:tabs>
          <w:tab w:val="left" w:pos="1710"/>
        </w:tabs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  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(3.2) 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จัดเตรียมสถานที่ให้มีระบบสาธารณูปโภคพื้นฐานให้แก่ ผู้อพยพตามมาตรฐานขั้นต่ำ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:rsidR="00EC48E2" w:rsidRPr="00EC48E2" w:rsidRDefault="00EC48E2" w:rsidP="00EC48E2">
      <w:pPr>
        <w:tabs>
          <w:tab w:val="left" w:pos="1710"/>
        </w:tabs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 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(3.3) จัดแบ่งพื้นที่ให้เป็นสัดส่วนของแต่ละครอบครัวหรือของแต่ละชุมชนให้เป็นระเบียบ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เพื่อให้เกิดความสะดวกแก่การสื่อสาร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การสงเคราะห์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และการเก็บข้อมูล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:rsidR="00EC48E2" w:rsidRPr="00EC48E2" w:rsidRDefault="00EC48E2" w:rsidP="00EC48E2">
      <w:pPr>
        <w:tabs>
          <w:tab w:val="left" w:pos="1710"/>
        </w:tabs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 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(3.4)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จัดระเบียบเวรยามโดยอาจประสานงานขอกำลังจากเจ้าหน้าที่ตำรวจในพื้นที่หรือใช้กำลังจากหน่วยอาสาสมัครป้องกันภัยฝ่ายพลเรือนหรือจัดหาอาสาสมัครจากประชาชนผู้อพยพ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เพื่ออำนวยความสะดวกและความปลอดภัยแก่ผู้อพยพ</w:t>
      </w:r>
    </w:p>
    <w:p w:rsidR="00EC48E2" w:rsidRPr="00EC48E2" w:rsidRDefault="00EC48E2" w:rsidP="00EC48E2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(4)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การดูแลความปลอดภัยบ้านเรือนของผู้อพยพ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:rsidR="00EC48E2" w:rsidRPr="00EC48E2" w:rsidRDefault="00EC48E2" w:rsidP="00EC48E2">
      <w:pPr>
        <w:tabs>
          <w:tab w:val="left" w:pos="1710"/>
        </w:tabs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  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ศูนย์พักพิงชั่วคราวควรประสานงานกับเจ้าหน้าที่ตำรวจในพื้นที่เพื่อจัดกำลังสายตรวจ  ไปดูแลบ้านเรือนของผู้อพยพเป็นระยะๆ หากกำลังเจ้าหน้าที่ตำรวจไม่เพียงพอศูนย์พักพิงชั่วคราวอาจขอรับกำลังสนับสนุนจากหน่วยอาสาสมัครป้องกันภัยฝ่ายพลเรือนหรือจัดหาอาสาสมัครจากประชาชนผู้อพยพ            แต่สิ่งสำคัญที่สุดคือข้อมูลสถานการณ์ภัยพิบัติที่เป็นปัจจุบัน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ภายหลังจากเสร็จภารกิจควรนำข้อมูลกลับมารายงานหัวหน้าศูนย์พักพิงชั่วคราว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เพื่อแจ้งข้อมูล</w:t>
      </w:r>
      <w:r w:rsidRPr="00EC48E2">
        <w:rPr>
          <w:rFonts w:ascii="TH SarabunIT๙" w:eastAsia="Calibri" w:hAnsi="TH SarabunIT๙" w:cs="TH SarabunIT๙"/>
          <w:sz w:val="32"/>
          <w:szCs w:val="32"/>
        </w:rPr>
        <w:t>/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ข่าวสารแก่ผู้อพยพโดยเร็ว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จะทำให้ผู้อพยพหมดความกังวลในความปลอดภัยในทรัพย์สินของตน</w:t>
      </w:r>
    </w:p>
    <w:p w:rsidR="00EC48E2" w:rsidRPr="00EC48E2" w:rsidRDefault="00EC48E2" w:rsidP="00EC48E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(5)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การอำนวยความสะดวกแก่ผู้อพยพ</w:t>
      </w:r>
    </w:p>
    <w:p w:rsidR="00EC48E2" w:rsidRPr="00EC48E2" w:rsidRDefault="00EC48E2" w:rsidP="00EC48E2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ดูแลด้าน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ความสะอาดให้ถูกสุขลักษณะ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จัดให้มีระบบสาธารณูปโภคพื้นฐาน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เช่น น้ำบริโภค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น้ำอุปโภค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กระแสไฟฟ้า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ให้เพียงพอกับความต้องการ จัดสัดส่วนพื้นที่รักษาพยาบาล พื้นที่ซักล้าง พื้นที่ตากผ้า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พื้นที่ออกกำลังกาย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พื้นที่สันทนาการ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พื้นที่ประกอบศาสนกิจให้สอดคล้องกับจำนวนผู้อพยพ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และการจัดระบบรับของบริจาค โดยจัดให้มีสถานีรับ</w:t>
      </w:r>
      <w:r w:rsidRPr="00EC48E2">
        <w:rPr>
          <w:rFonts w:ascii="TH SarabunIT๙" w:eastAsia="Calibri" w:hAnsi="TH SarabunIT๙" w:cs="TH SarabunIT๙"/>
          <w:spacing w:val="-18"/>
          <w:sz w:val="32"/>
          <w:szCs w:val="32"/>
          <w:cs/>
        </w:rPr>
        <w:t xml:space="preserve">บริจาค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สำรวจความต้องการรับของบริจาค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ตามลำดับความสำคัญสำหรับ แต่ละครอบครัว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หรือแต่ละกลุ่ม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เมื่อมีของบริจาคมาถึงให้พยายามกระจายแก่ผู้อพยพตามความต้องการอย่างทั่วถึงและเป็นธรรม</w:t>
      </w:r>
    </w:p>
    <w:p w:rsidR="00EC48E2" w:rsidRPr="00EC48E2" w:rsidRDefault="00EC48E2" w:rsidP="00EC48E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(6)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การแจ้งความเคลื่อนไหวของสถานการณ์</w:t>
      </w:r>
    </w:p>
    <w:p w:rsidR="00EC48E2" w:rsidRPr="00EC48E2" w:rsidRDefault="00EC48E2" w:rsidP="00EC48E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156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ศูนย์พักพิงชั่วคราวควรติดตามความเคลื่อนไหวของสถานการณ์อย่างใกล้ชิดและต่อเนื่องจากทางสื่อทุกทางและหน่วยงานที่เกี่ยวข้อง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แล้วนำข้อมูลข่าวสารดังกล่าวมาแจ้งแก่ผู้อพยพทุกระยะ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เพื่อให้  ผู้อพยพผ่อนคลายความวิตกกังวล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และเมื่อมีข่าวสารยืนยันอย่างชัดเจนจากผู้บังคับบัญชาถึงการยกเลิกสถานการณ์ให้รีบแจ้งผู้อพยพเตรียมพร้อมในการอพยพกลับสู่ที่ตั้งต่อไป</w:t>
      </w:r>
    </w:p>
    <w:p w:rsidR="00EC48E2" w:rsidRPr="00EC48E2" w:rsidRDefault="00EC48E2" w:rsidP="00EC48E2">
      <w:pPr>
        <w:spacing w:after="0" w:line="228" w:lineRule="auto"/>
        <w:ind w:firstLine="1134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br w:type="page"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  <w:lastRenderedPageBreak/>
        <w:t xml:space="preserve">5.3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</w:rPr>
        <w:t xml:space="preserve">การปิดศูนย์พักพิงชั่วคราว </w:t>
      </w:r>
    </w:p>
    <w:p w:rsidR="00EC48E2" w:rsidRPr="00EC48E2" w:rsidRDefault="00EC48E2" w:rsidP="00EC48E2">
      <w:pPr>
        <w:spacing w:after="0" w:line="228" w:lineRule="auto"/>
        <w:ind w:firstLine="1134"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เมื่อสถานการณ์ภัยยุติ และผู้อพยพสามารถอพยพกลับไปยังที่อยู่อาศัยเดิมหรือที่อยู่อาศัยใหม่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   ให้ดำเนินการ</w:t>
      </w:r>
    </w:p>
    <w:p w:rsidR="00EC48E2" w:rsidRPr="00EC48E2" w:rsidRDefault="00EC48E2" w:rsidP="00EC48E2">
      <w:pPr>
        <w:spacing w:after="0" w:line="228" w:lineRule="auto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 xml:space="preserve"> (1) 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</w:rPr>
        <w:t>จัดให้มีการแจ้งการปิดศูนย์พักพิงชั่วคราวให้ผู้อพยพทราบล่วงหน้า พร้อมจัดทำทะเบียน</w:t>
      </w:r>
    </w:p>
    <w:p w:rsidR="00EC48E2" w:rsidRPr="00EC48E2" w:rsidRDefault="00EC48E2" w:rsidP="00EC48E2">
      <w:pPr>
        <w:spacing w:after="0" w:line="228" w:lineRule="auto"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ผู้อพยพกลับอย่างเป็นระบบ</w:t>
      </w:r>
    </w:p>
    <w:p w:rsidR="00EC48E2" w:rsidRPr="00EC48E2" w:rsidRDefault="00EC48E2" w:rsidP="00EC48E2">
      <w:pPr>
        <w:spacing w:after="0" w:line="228" w:lineRule="auto"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ab/>
        <w:t xml:space="preserve"> (2)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ประสานการเตรียมความพร้อมอพยพกลับตามแผนการส่งกลับ</w:t>
      </w:r>
    </w:p>
    <w:p w:rsidR="00EC48E2" w:rsidRPr="00EC48E2" w:rsidRDefault="00EC48E2" w:rsidP="00EC48E2">
      <w:pPr>
        <w:spacing w:after="0" w:line="228" w:lineRule="auto"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ab/>
        <w:t xml:space="preserve"> (3)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ให้มีแจ้งประกาศปิดศูนย์พักพิงชั่วคราวอย่างเป็นทางการ พร้อมทั้งรายงานให้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         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ศูนย์บัญชาการเหตุการณ์ที่รับผิดชอบทราบ</w:t>
      </w:r>
    </w:p>
    <w:p w:rsidR="00EC48E2" w:rsidRPr="00EC48E2" w:rsidRDefault="00EC48E2" w:rsidP="00EC48E2">
      <w:pPr>
        <w:spacing w:after="0" w:line="228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ab/>
      </w:r>
      <w:bookmarkStart w:id="63" w:name="_Hlk63427218"/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ทั้งนี้ ในทุกระยะการดำเนินการให้รายงานข้อมูลให้ผู้บัญชาการเหตุการณ์จังหวัดทราบ     เป็นระยะ เพื่อเป็นข้อมูลในการบริหารจัดการเหตุการณ์ จนกว่าเหตุการณ์จะยุติ</w:t>
      </w:r>
    </w:p>
    <w:bookmarkEnd w:id="63"/>
    <w:p w:rsidR="00EC48E2" w:rsidRPr="00EC48E2" w:rsidRDefault="00EC48E2" w:rsidP="00EC48E2">
      <w:pPr>
        <w:autoSpaceDE w:val="0"/>
        <w:autoSpaceDN w:val="0"/>
        <w:adjustRightInd w:val="0"/>
        <w:spacing w:after="0" w:line="240" w:lineRule="auto"/>
        <w:ind w:firstLine="63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ให้สำนักงานพัฒนาสังคมและความมั่นคงของมนุษย์จังหวัด</w:t>
      </w:r>
      <w:r w:rsidR="00AC15D7">
        <w:rPr>
          <w:rFonts w:ascii="TH SarabunIT๙" w:eastAsia="Times New Roman" w:hAnsi="TH SarabunIT๙" w:cs="TH SarabunIT๙" w:hint="cs"/>
          <w:sz w:val="32"/>
          <w:szCs w:val="32"/>
          <w:cs/>
        </w:rPr>
        <w:t>ร้อยเอ็ด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เป็นหน่วยรับผิดชอบหลัก</w:t>
      </w:r>
      <w:r w:rsidR="00AC15D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ในการกำหนดมาตรฐานและจัดทำคู่มือการบริหารศูนย์พักพิงชั่วคราว</w:t>
      </w:r>
    </w:p>
    <w:p w:rsidR="00EC48E2" w:rsidRPr="00EC48E2" w:rsidRDefault="00EC48E2" w:rsidP="00EC48E2">
      <w:pPr>
        <w:tabs>
          <w:tab w:val="left" w:pos="6804"/>
        </w:tabs>
        <w:spacing w:after="0" w:line="240" w:lineRule="auto"/>
        <w:jc w:val="center"/>
        <w:rPr>
          <w:rFonts w:ascii="TH SarabunIT๙" w:eastAsia="Arial" w:hAnsi="TH SarabunIT๙" w:cs="TH SarabunIT๙"/>
          <w:b/>
          <w:sz w:val="40"/>
          <w:szCs w:val="40"/>
        </w:rPr>
      </w:pPr>
      <w:r w:rsidRPr="00EC48E2">
        <w:rPr>
          <w:rFonts w:ascii="TH SarabunIT๙" w:eastAsia="Arial" w:hAnsi="TH SarabunIT๙" w:cs="TH SarabunIT๙"/>
          <w:b/>
          <w:bCs/>
          <w:sz w:val="40"/>
          <w:szCs w:val="40"/>
          <w:cs/>
        </w:rPr>
        <w:br w:type="page"/>
      </w:r>
      <w:r w:rsidRPr="00EC48E2">
        <w:rPr>
          <w:rFonts w:ascii="TH SarabunIT๙" w:eastAsia="Arial" w:hAnsi="TH SarabunIT๙" w:cs="TH SarabunIT๙"/>
          <w:b/>
          <w:bCs/>
          <w:sz w:val="40"/>
          <w:szCs w:val="40"/>
          <w:cs/>
        </w:rPr>
        <w:lastRenderedPageBreak/>
        <w:t xml:space="preserve">บทที่ </w:t>
      </w:r>
      <w:r w:rsidRPr="00EC48E2">
        <w:rPr>
          <w:rFonts w:ascii="TH SarabunIT๙" w:eastAsia="Arial" w:hAnsi="TH SarabunIT๙" w:cs="TH SarabunIT๙"/>
          <w:b/>
          <w:sz w:val="40"/>
          <w:szCs w:val="40"/>
        </w:rPr>
        <w:t xml:space="preserve">6 </w:t>
      </w:r>
    </w:p>
    <w:p w:rsidR="00EC48E2" w:rsidRPr="00EC48E2" w:rsidRDefault="00EC48E2" w:rsidP="00EC48E2">
      <w:pPr>
        <w:spacing w:before="120" w:after="0" w:line="240" w:lineRule="auto"/>
        <w:jc w:val="center"/>
        <w:rPr>
          <w:rFonts w:ascii="TH SarabunIT๙" w:eastAsia="Arial" w:hAnsi="TH SarabunIT๙" w:cs="TH SarabunIT๙"/>
          <w:sz w:val="36"/>
          <w:szCs w:val="36"/>
        </w:rPr>
      </w:pPr>
      <w:r w:rsidRPr="00EC48E2">
        <w:rPr>
          <w:rFonts w:ascii="TH SarabunIT๙" w:eastAsia="Arial" w:hAnsi="TH SarabunIT๙" w:cs="TH SarabunIT๙"/>
          <w:b/>
          <w:bCs/>
          <w:sz w:val="36"/>
          <w:szCs w:val="36"/>
          <w:cs/>
        </w:rPr>
        <w:t xml:space="preserve">ยุทธศาสตร์ที่ </w:t>
      </w:r>
      <w:r w:rsidRPr="00EC48E2">
        <w:rPr>
          <w:rFonts w:ascii="TH SarabunIT๙" w:eastAsia="Arial" w:hAnsi="TH SarabunIT๙" w:cs="TH SarabunIT๙"/>
          <w:b/>
          <w:bCs/>
          <w:sz w:val="36"/>
          <w:szCs w:val="36"/>
        </w:rPr>
        <w:t xml:space="preserve">3: </w:t>
      </w:r>
      <w:r w:rsidRPr="00EC48E2">
        <w:rPr>
          <w:rFonts w:ascii="TH SarabunIT๙" w:eastAsia="Arial" w:hAnsi="TH SarabunIT๙" w:cs="TH SarabunIT๙"/>
          <w:b/>
          <w:bCs/>
          <w:sz w:val="36"/>
          <w:szCs w:val="36"/>
          <w:cs/>
        </w:rPr>
        <w:t>การเพิ่มประสิทธิภาพการฟื้นฟูอย่างยั่งยืน</w:t>
      </w:r>
    </w:p>
    <w:p w:rsidR="00EC48E2" w:rsidRPr="00EC48E2" w:rsidRDefault="00EC48E2" w:rsidP="00EC48E2">
      <w:pPr>
        <w:tabs>
          <w:tab w:val="left" w:pos="709"/>
        </w:tabs>
        <w:spacing w:before="120" w:after="0" w:line="228" w:lineRule="auto"/>
        <w:jc w:val="thaiDistribute"/>
        <w:rPr>
          <w:rFonts w:ascii="TH SarabunIT๙" w:eastAsia="Arial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Arial" w:hAnsi="TH SarabunIT๙" w:cs="TH SarabunIT๙"/>
          <w:spacing w:val="-10"/>
          <w:sz w:val="32"/>
          <w:szCs w:val="32"/>
          <w:cs/>
        </w:rPr>
        <w:tab/>
      </w:r>
      <w:r w:rsidRPr="00EC48E2">
        <w:rPr>
          <w:rFonts w:ascii="TH SarabunIT๙" w:eastAsia="Arial" w:hAnsi="TH SarabunIT๙" w:cs="TH SarabunIT๙"/>
          <w:spacing w:val="2"/>
          <w:sz w:val="32"/>
          <w:szCs w:val="32"/>
          <w:cs/>
        </w:rPr>
        <w:tab/>
      </w:r>
      <w:r w:rsidRPr="00EC48E2">
        <w:rPr>
          <w:rFonts w:ascii="TH SarabunIT๙" w:eastAsia="Arial" w:hAnsi="TH SarabunIT๙" w:cs="TH SarabunIT๙"/>
          <w:spacing w:val="-6"/>
          <w:sz w:val="32"/>
          <w:szCs w:val="32"/>
          <w:cs/>
        </w:rPr>
        <w:t>หลังจาก</w:t>
      </w:r>
      <w:r w:rsidRPr="00EC48E2">
        <w:rPr>
          <w:rFonts w:ascii="TH SarabunIT๙" w:eastAsia="MS Mincho" w:hAnsi="TH SarabunIT๙" w:cs="TH SarabunIT๙"/>
          <w:spacing w:val="-6"/>
          <w:sz w:val="32"/>
          <w:szCs w:val="32"/>
          <w:cs/>
          <w:lang w:eastAsia="ja-JP"/>
        </w:rPr>
        <w:t>ภาวะฉุกเฉินจากสาธารณภัยได้บรรเทาลงหรือได้ผ่านพ้นไปแล้ว จะเข้าสู่การจัดการสาธารณภัย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 xml:space="preserve"> </w:t>
      </w:r>
      <w:r w:rsidRPr="00EC48E2">
        <w:rPr>
          <w:rFonts w:ascii="TH SarabunIT๙" w:eastAsia="MS Mincho" w:hAnsi="TH SarabunIT๙" w:cs="TH SarabunIT๙"/>
          <w:spacing w:val="-12"/>
          <w:sz w:val="32"/>
          <w:szCs w:val="32"/>
          <w:cs/>
          <w:lang w:eastAsia="ja-JP"/>
        </w:rPr>
        <w:t>ในระยะฟื้นฟู โดยใช้กระบวนการฟื้นสภาพ (</w:t>
      </w:r>
      <w:r w:rsidRPr="00EC48E2">
        <w:rPr>
          <w:rFonts w:ascii="TH SarabunIT๙" w:eastAsia="MS Mincho" w:hAnsi="TH SarabunIT๙" w:cs="TH SarabunIT๙"/>
          <w:spacing w:val="-12"/>
          <w:sz w:val="32"/>
          <w:szCs w:val="32"/>
          <w:lang w:eastAsia="ja-JP"/>
        </w:rPr>
        <w:t xml:space="preserve">Rehabilitation) </w:t>
      </w:r>
      <w:r w:rsidRPr="00EC48E2">
        <w:rPr>
          <w:rFonts w:ascii="TH SarabunIT๙" w:eastAsia="MS Mincho" w:hAnsi="TH SarabunIT๙" w:cs="TH SarabunIT๙"/>
          <w:spacing w:val="-12"/>
          <w:sz w:val="32"/>
          <w:szCs w:val="32"/>
          <w:cs/>
          <w:lang w:eastAsia="ja-JP"/>
        </w:rPr>
        <w:t>และซ่อมสร้าง (</w:t>
      </w:r>
      <w:r w:rsidRPr="00EC48E2">
        <w:rPr>
          <w:rFonts w:ascii="TH SarabunIT๙" w:eastAsia="MS Mincho" w:hAnsi="TH SarabunIT๙" w:cs="TH SarabunIT๙"/>
          <w:spacing w:val="-12"/>
          <w:sz w:val="32"/>
          <w:szCs w:val="32"/>
          <w:lang w:eastAsia="ja-JP"/>
        </w:rPr>
        <w:t xml:space="preserve">Reconstruction) </w:t>
      </w:r>
      <w:r w:rsidRPr="00EC48E2">
        <w:rPr>
          <w:rFonts w:ascii="TH SarabunIT๙" w:eastAsia="MS Mincho" w:hAnsi="TH SarabunIT๙" w:cs="TH SarabunIT๙"/>
          <w:spacing w:val="-12"/>
          <w:sz w:val="32"/>
          <w:szCs w:val="32"/>
          <w:cs/>
          <w:lang w:eastAsia="ja-JP"/>
        </w:rPr>
        <w:t>ซึ่งเป็นการดำเนินการ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 xml:space="preserve">เพื่อปรับสภาพระบบสาธารณูปโภค การดำรงชีวิต และสภาวะวิถีความเป็นอยู่ของชุมชนที่ประสบภัย ให้กลับสู่สภาวะปกติ หรือพัฒนาให้ดีขึ้นกว่าเดิมตามความเหมาะสม โดยแบ่งระยะเวลาในการดำเนินการออกเป็น 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br/>
      </w:r>
      <w:r w:rsidRPr="00EC48E2">
        <w:rPr>
          <w:rFonts w:ascii="TH SarabunIT๙" w:eastAsia="MS Mincho" w:hAnsi="TH SarabunIT๙" w:cs="TH SarabunIT๙"/>
          <w:sz w:val="32"/>
          <w:szCs w:val="32"/>
          <w:lang w:eastAsia="ja-JP"/>
        </w:rPr>
        <w:t xml:space="preserve">3 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 xml:space="preserve">ระยะ </w:t>
      </w:r>
      <w:r w:rsidRPr="00EC48E2">
        <w:rPr>
          <w:rFonts w:ascii="TH SarabunIT๙" w:eastAsia="Arial" w:hAnsi="TH SarabunIT๙" w:cs="TH SarabunIT๙"/>
          <w:sz w:val="32"/>
          <w:szCs w:val="32"/>
          <w:cs/>
        </w:rPr>
        <w:t xml:space="preserve">ได้แก่ </w:t>
      </w:r>
    </w:p>
    <w:p w:rsidR="00EC48E2" w:rsidRPr="00EC48E2" w:rsidRDefault="00EC48E2" w:rsidP="00EC48E2">
      <w:pPr>
        <w:tabs>
          <w:tab w:val="left" w:pos="709"/>
        </w:tabs>
        <w:spacing w:before="120" w:after="0" w:line="228" w:lineRule="auto"/>
        <w:ind w:firstLine="709"/>
        <w:jc w:val="thaiDistribute"/>
        <w:rPr>
          <w:rFonts w:ascii="TH SarabunIT๙" w:eastAsia="Arial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Arial" w:hAnsi="TH SarabunIT๙" w:cs="TH SarabunIT๙"/>
          <w:b/>
          <w:bCs/>
          <w:sz w:val="32"/>
          <w:szCs w:val="32"/>
          <w:cs/>
        </w:rPr>
        <w:t>1) ระยะสั้น</w:t>
      </w:r>
      <w:r w:rsidRPr="00EC48E2">
        <w:rPr>
          <w:rFonts w:ascii="TH SarabunIT๙" w:eastAsia="Arial" w:hAnsi="TH SarabunIT๙" w:cs="TH SarabunIT๙"/>
          <w:sz w:val="32"/>
          <w:szCs w:val="32"/>
          <w:cs/>
        </w:rPr>
        <w:t xml:space="preserve"> เป็นการดำเนินการต่อเนื่องจากการค้นหาและการบรรเทาหรือการช่วยเหลือ</w:t>
      </w:r>
      <w:r w:rsidRPr="00EC48E2">
        <w:rPr>
          <w:rFonts w:ascii="TH SarabunIT๙" w:eastAsia="Arial" w:hAnsi="TH SarabunIT๙" w:cs="TH SarabunIT๙"/>
          <w:sz w:val="32"/>
          <w:szCs w:val="32"/>
          <w:cs/>
        </w:rPr>
        <w:br/>
      </w:r>
      <w:r w:rsidRPr="00EC48E2">
        <w:rPr>
          <w:rFonts w:ascii="TH SarabunIT๙" w:eastAsia="Arial" w:hAnsi="TH SarabunIT๙" w:cs="TH SarabunIT๙"/>
          <w:spacing w:val="-6"/>
          <w:sz w:val="32"/>
          <w:szCs w:val="32"/>
          <w:cs/>
        </w:rPr>
        <w:t>ในภาวะฉุกเฉินได้ผ่านพ้นไปแล้ว เป็นการให้ความช่วยเหลือเพื่อยกระดับวิถีชีวิต และเพื่อตอบสนองความต้องการของผู้ที่ได้รับผลกระทบ รวมถึงการจัดมาตรการรักษาความปลอดภัยไม่ให้เกิดอันตรายหรือสาธารณภัยซ้ำขึ้นอีก</w:t>
      </w:r>
      <w:r w:rsidRPr="00EC48E2">
        <w:rPr>
          <w:rFonts w:ascii="TH SarabunIT๙" w:eastAsia="Arial" w:hAnsi="TH SarabunIT๙" w:cs="TH SarabunIT๙"/>
          <w:sz w:val="32"/>
          <w:szCs w:val="32"/>
          <w:cs/>
        </w:rPr>
        <w:t xml:space="preserve"> การประเมินความเสียหายขั้นพื้นฐาน การจัดที่พักอาศัยชั่วคราว และการให้บริการสาธารณะ </w:t>
      </w:r>
    </w:p>
    <w:p w:rsidR="00EC48E2" w:rsidRPr="00EC48E2" w:rsidRDefault="00EC48E2" w:rsidP="00EC48E2">
      <w:pPr>
        <w:tabs>
          <w:tab w:val="left" w:pos="709"/>
        </w:tabs>
        <w:spacing w:before="120" w:after="0" w:line="228" w:lineRule="auto"/>
        <w:ind w:firstLine="709"/>
        <w:jc w:val="thaiDistribute"/>
        <w:rPr>
          <w:rFonts w:ascii="TH SarabunIT๙" w:eastAsia="Arial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Arial" w:hAnsi="TH SarabunIT๙" w:cs="TH SarabunIT๙"/>
          <w:b/>
          <w:bCs/>
          <w:sz w:val="32"/>
          <w:szCs w:val="32"/>
          <w:cs/>
        </w:rPr>
        <w:t>2) ระยะกลาง</w:t>
      </w:r>
      <w:r w:rsidRPr="00EC48E2">
        <w:rPr>
          <w:rFonts w:ascii="TH SarabunIT๙" w:eastAsia="Arial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>เป็นการดำเนินการประสานและสนับสนุนชุมชนที่ประสบภัยให้อยู่ในพื้นที่ปลอดภัย ฟื้นฟูหรือสร้างสิ่งอำนวยความสะดวกในการดำรงชีวิต</w:t>
      </w:r>
      <w:r w:rsidRPr="00EC48E2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ขึ้นใหม่ การฟื้นฟูเศรษฐกิจและสิ่งแวดล้อม รวมทั้งสภาพจิตใจ ร่างกาย และสังคมของผู้ประสบภัย </w:t>
      </w:r>
    </w:p>
    <w:p w:rsidR="00EC48E2" w:rsidRPr="00EC48E2" w:rsidRDefault="00EC48E2" w:rsidP="00EC48E2">
      <w:pPr>
        <w:tabs>
          <w:tab w:val="left" w:pos="709"/>
        </w:tabs>
        <w:spacing w:before="120" w:after="0" w:line="228" w:lineRule="auto"/>
        <w:ind w:firstLine="709"/>
        <w:jc w:val="thaiDistribute"/>
        <w:rPr>
          <w:rFonts w:ascii="TH SarabunIT๙" w:eastAsia="SimSun" w:hAnsi="TH SarabunIT๙" w:cs="TH SarabunIT๙"/>
          <w:sz w:val="32"/>
          <w:szCs w:val="32"/>
          <w:cs/>
          <w:lang w:eastAsia="zh-CN"/>
        </w:rPr>
      </w:pPr>
      <w:r w:rsidRPr="00EC48E2">
        <w:rPr>
          <w:rFonts w:ascii="TH SarabunIT๙" w:eastAsia="Arial" w:hAnsi="TH SarabunIT๙" w:cs="TH SarabunIT๙"/>
          <w:b/>
          <w:bCs/>
          <w:sz w:val="32"/>
          <w:szCs w:val="32"/>
          <w:cs/>
        </w:rPr>
        <w:t xml:space="preserve">3) </w:t>
      </w:r>
      <w:r w:rsidRPr="00EC48E2">
        <w:rPr>
          <w:rFonts w:ascii="TH SarabunIT๙" w:eastAsia="MS Mincho" w:hAnsi="TH SarabunIT๙" w:cs="TH SarabunIT๙"/>
          <w:b/>
          <w:bCs/>
          <w:sz w:val="32"/>
          <w:szCs w:val="32"/>
          <w:cs/>
          <w:lang w:eastAsia="ja-JP"/>
        </w:rPr>
        <w:t xml:space="preserve">ระยะยาว 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 xml:space="preserve">เป็นการดำเนินการต่อเนื่องจากระยะกลาง เช่น การซ่อมสร้างโครงสร้างพื้นฐานต่าง ๆ เป็นต้น </w:t>
      </w:r>
      <w:r w:rsidRPr="00EC48E2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ซึ่งอาจจะใช้ระยะเวลาในการดำเนินการยาวนาน นับจากเกิดสาธารณภัย</w:t>
      </w:r>
      <w:r w:rsidRPr="00EC48E2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</w:t>
      </w:r>
      <w:r w:rsidRPr="00EC48E2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ไปจนกว่าสถานการณ์จะกลับเข้าสู่สภาวะปกติ และดีกว่าหรือปลอดภัยกว่าเดิม</w:t>
      </w:r>
    </w:p>
    <w:p w:rsidR="00EC48E2" w:rsidRPr="00EC48E2" w:rsidRDefault="00EC48E2" w:rsidP="00EC48E2">
      <w:pPr>
        <w:numPr>
          <w:ilvl w:val="1"/>
          <w:numId w:val="3"/>
        </w:numPr>
        <w:tabs>
          <w:tab w:val="left" w:pos="426"/>
          <w:tab w:val="left" w:pos="993"/>
        </w:tabs>
        <w:spacing w:before="120" w:after="0" w:line="228" w:lineRule="auto"/>
        <w:ind w:left="357" w:hanging="357"/>
        <w:jc w:val="thaiDistribute"/>
        <w:rPr>
          <w:rFonts w:ascii="TH SarabunIT๙" w:eastAsia="Arial" w:hAnsi="TH SarabunIT๙" w:cs="TH SarabunIT๙"/>
          <w:b/>
          <w:bCs/>
          <w:sz w:val="34"/>
          <w:szCs w:val="34"/>
        </w:rPr>
      </w:pPr>
      <w:r w:rsidRPr="00EC48E2">
        <w:rPr>
          <w:rFonts w:ascii="TH SarabunIT๙" w:eastAsia="Arial" w:hAnsi="TH SarabunIT๙" w:cs="TH SarabunIT๙"/>
          <w:b/>
          <w:bCs/>
          <w:sz w:val="34"/>
          <w:szCs w:val="34"/>
          <w:cs/>
        </w:rPr>
        <w:t>แนวคิดในการฟื้นฟู</w:t>
      </w:r>
      <w:r w:rsidRPr="00EC48E2">
        <w:rPr>
          <w:rFonts w:ascii="TH SarabunIT๙" w:eastAsia="Arial" w:hAnsi="TH SarabunIT๙" w:cs="TH SarabunIT๙"/>
          <w:b/>
          <w:bCs/>
          <w:sz w:val="34"/>
          <w:szCs w:val="34"/>
        </w:rPr>
        <w:t xml:space="preserve"> </w:t>
      </w:r>
    </w:p>
    <w:p w:rsidR="00EC48E2" w:rsidRPr="00EC48E2" w:rsidRDefault="00EC48E2" w:rsidP="00EC48E2">
      <w:pPr>
        <w:tabs>
          <w:tab w:val="left" w:pos="426"/>
          <w:tab w:val="left" w:pos="1260"/>
        </w:tabs>
        <w:spacing w:after="0" w:line="228" w:lineRule="auto"/>
        <w:rPr>
          <w:rFonts w:ascii="TH SarabunIT๙" w:eastAsia="MS Mincho" w:hAnsi="TH SarabunIT๙" w:cs="TH SarabunIT๙"/>
          <w:b/>
          <w:bCs/>
          <w:sz w:val="32"/>
          <w:szCs w:val="32"/>
          <w:lang w:eastAsia="ja-JP"/>
        </w:rPr>
      </w:pPr>
      <w:r w:rsidRPr="00EC48E2">
        <w:rPr>
          <w:rFonts w:ascii="TH SarabunIT๙" w:eastAsia="Arial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 xml:space="preserve">6.1.1 </w:t>
      </w:r>
      <w:r w:rsidRPr="00EC48E2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แนวคิด</w:t>
      </w:r>
      <w:r w:rsidRPr="00EC48E2">
        <w:rPr>
          <w:rFonts w:ascii="TH SarabunIT๙" w:eastAsia="MS Mincho" w:hAnsi="TH SarabunIT๙" w:cs="TH SarabunIT๙"/>
          <w:b/>
          <w:bCs/>
          <w:sz w:val="32"/>
          <w:szCs w:val="32"/>
          <w:cs/>
          <w:lang w:eastAsia="ja-JP"/>
        </w:rPr>
        <w:t>การพัฒนาให้ดีกว่าและปลอดภัยกว่าเดิม (</w:t>
      </w:r>
      <w:r w:rsidRPr="00EC48E2">
        <w:rPr>
          <w:rFonts w:ascii="TH SarabunIT๙" w:eastAsia="MS Mincho" w:hAnsi="TH SarabunIT๙" w:cs="TH SarabunIT๙"/>
          <w:b/>
          <w:bCs/>
          <w:sz w:val="32"/>
          <w:szCs w:val="32"/>
          <w:lang w:eastAsia="ja-JP"/>
        </w:rPr>
        <w:t>Build Back Better and Safer)</w:t>
      </w:r>
    </w:p>
    <w:p w:rsidR="00EC48E2" w:rsidRPr="00EC48E2" w:rsidRDefault="00EC48E2" w:rsidP="00EC48E2">
      <w:pPr>
        <w:tabs>
          <w:tab w:val="left" w:pos="709"/>
          <w:tab w:val="left" w:pos="1260"/>
        </w:tabs>
        <w:spacing w:after="0" w:line="228" w:lineRule="auto"/>
        <w:ind w:firstLine="993"/>
        <w:jc w:val="thaiDistribute"/>
        <w:rPr>
          <w:rFonts w:ascii="TH SarabunIT๙" w:eastAsia="MS Mincho" w:hAnsi="TH SarabunIT๙" w:cs="TH SarabunIT๙"/>
          <w:sz w:val="32"/>
          <w:szCs w:val="32"/>
          <w:lang w:eastAsia="ja-JP"/>
        </w:rPr>
      </w:pPr>
      <w:r w:rsidRPr="00EC48E2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การจัดการความเสี่ยงจากสาธารณภัยที่เป็นมาตรฐานได้นำแนวคิด “</w:t>
      </w:r>
      <w:r w:rsidRPr="00EC48E2">
        <w:rPr>
          <w:rFonts w:ascii="TH SarabunIT๙" w:eastAsia="MS Mincho" w:hAnsi="TH SarabunIT๙" w:cs="TH SarabunIT๙"/>
          <w:b/>
          <w:bCs/>
          <w:sz w:val="32"/>
          <w:szCs w:val="32"/>
          <w:cs/>
          <w:lang w:eastAsia="ja-JP"/>
        </w:rPr>
        <w:t xml:space="preserve">การพัฒนาให้ดีกว่า         </w:t>
      </w:r>
      <w:r w:rsidRPr="00EC48E2">
        <w:rPr>
          <w:rFonts w:ascii="TH SarabunIT๙" w:eastAsia="MS Mincho" w:hAnsi="TH SarabunIT๙" w:cs="TH SarabunIT๙"/>
          <w:b/>
          <w:bCs/>
          <w:spacing w:val="4"/>
          <w:sz w:val="32"/>
          <w:szCs w:val="32"/>
          <w:cs/>
          <w:lang w:eastAsia="ja-JP"/>
        </w:rPr>
        <w:t>และปลอดภัยกว่าเดิม (</w:t>
      </w:r>
      <w:r w:rsidRPr="00EC48E2">
        <w:rPr>
          <w:rFonts w:ascii="TH SarabunIT๙" w:eastAsia="MS Mincho" w:hAnsi="TH SarabunIT๙" w:cs="TH SarabunIT๙"/>
          <w:b/>
          <w:bCs/>
          <w:spacing w:val="4"/>
          <w:sz w:val="32"/>
          <w:szCs w:val="32"/>
          <w:lang w:eastAsia="ja-JP"/>
        </w:rPr>
        <w:t>Build Back Better and Safer)</w:t>
      </w:r>
      <w:r w:rsidRPr="00EC48E2">
        <w:rPr>
          <w:rFonts w:ascii="TH SarabunIT๙" w:eastAsia="MS Mincho" w:hAnsi="TH SarabunIT๙" w:cs="TH SarabunIT๙"/>
          <w:b/>
          <w:bCs/>
          <w:spacing w:val="4"/>
          <w:sz w:val="32"/>
          <w:szCs w:val="32"/>
          <w:cs/>
          <w:lang w:eastAsia="ja-JP"/>
        </w:rPr>
        <w:t xml:space="preserve">” </w:t>
      </w:r>
      <w:r w:rsidRPr="00EC48E2">
        <w:rPr>
          <w:rFonts w:ascii="TH SarabunIT๙" w:eastAsia="MS Mincho" w:hAnsi="TH SarabunIT๙" w:cs="TH SarabunIT๙"/>
          <w:spacing w:val="4"/>
          <w:sz w:val="32"/>
          <w:szCs w:val="32"/>
          <w:cs/>
          <w:lang w:eastAsia="ja-JP"/>
        </w:rPr>
        <w:t>มาประยุกต์ใช้ในการดำเนินการต่าง ๆ มุ่ง</w:t>
      </w:r>
      <w:r w:rsidRPr="00EC48E2">
        <w:rPr>
          <w:rFonts w:ascii="TH SarabunIT๙" w:eastAsia="MS Mincho" w:hAnsi="TH SarabunIT๙" w:cs="TH SarabunIT๙"/>
          <w:spacing w:val="6"/>
          <w:sz w:val="32"/>
          <w:szCs w:val="32"/>
          <w:cs/>
          <w:lang w:eastAsia="ja-JP"/>
        </w:rPr>
        <w:t>ให้ความสำคัญกับการลดความเสี่ยงเดิมที่มีอยู่และป้องกันความ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>เสี่ยงใหม่ไม่ให้เกิดขึ้น เพื่อมุ่งสู่การเป็นชุมชน</w:t>
      </w:r>
      <w:r w:rsidRPr="00EC48E2">
        <w:rPr>
          <w:rFonts w:ascii="TH SarabunIT๙" w:eastAsia="MS Mincho" w:hAnsi="TH SarabunIT๙" w:cs="TH SarabunIT๙"/>
          <w:spacing w:val="-8"/>
          <w:sz w:val="32"/>
          <w:szCs w:val="32"/>
          <w:cs/>
          <w:lang w:eastAsia="ja-JP"/>
        </w:rPr>
        <w:t xml:space="preserve">หรือสังคมที่มีความพร้อมรับและฟื้นกลับเร็วต่อสาธารณภัยอย่างยั่งยืน </w:t>
      </w:r>
      <w:r w:rsidRPr="00EC48E2">
        <w:rPr>
          <w:rFonts w:ascii="TH SarabunIT๙" w:eastAsia="MS Mincho" w:hAnsi="TH SarabunIT๙" w:cs="TH SarabunIT๙"/>
          <w:spacing w:val="-8"/>
          <w:sz w:val="32"/>
          <w:szCs w:val="32"/>
          <w:lang w:eastAsia="ja-JP"/>
        </w:rPr>
        <w:t xml:space="preserve">(Resilience) </w:t>
      </w:r>
      <w:r w:rsidRPr="00EC48E2">
        <w:rPr>
          <w:rFonts w:ascii="TH SarabunIT๙" w:eastAsia="MS Mincho" w:hAnsi="TH SarabunIT๙" w:cs="TH SarabunIT๙"/>
          <w:spacing w:val="-8"/>
          <w:sz w:val="32"/>
          <w:szCs w:val="32"/>
          <w:cs/>
          <w:lang w:eastAsia="ja-JP"/>
        </w:rPr>
        <w:t>ประกอบด้วย แนวทาง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 xml:space="preserve">มาตรการต่าง ๆ ทางด้านการฟื้นฟู ได้แก่ </w:t>
      </w:r>
      <w:r w:rsidRPr="00EC48E2">
        <w:rPr>
          <w:rFonts w:ascii="TH SarabunIT๙" w:eastAsia="MS Mincho" w:hAnsi="TH SarabunIT๙" w:cs="TH SarabunIT๙"/>
          <w:sz w:val="32"/>
          <w:szCs w:val="32"/>
          <w:lang w:eastAsia="ja-JP"/>
        </w:rPr>
        <w:t>1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 xml:space="preserve">) การช่วยเหลือผู้ประสบภัยให้สามารถช่วยเหลือตนเองได้ </w:t>
      </w:r>
      <w:r w:rsidRPr="00EC48E2">
        <w:rPr>
          <w:rFonts w:ascii="TH SarabunIT๙" w:eastAsia="MS Mincho" w:hAnsi="TH SarabunIT๙" w:cs="TH SarabunIT๙"/>
          <w:spacing w:val="-4"/>
          <w:sz w:val="32"/>
          <w:szCs w:val="32"/>
          <w:cs/>
          <w:lang w:eastAsia="ja-JP"/>
        </w:rPr>
        <w:t>เพื่อให้การดำรงชีวิตกลับเข้าสู่ภาวะปกติ โดยไม่จำเป็นต้องพึ่งพิงความช่วยเหลือจากภายนอกแต่เพียง</w:t>
      </w:r>
      <w:r w:rsidRPr="00EC48E2">
        <w:rPr>
          <w:rFonts w:ascii="TH SarabunIT๙" w:eastAsia="MS Mincho" w:hAnsi="TH SarabunIT๙" w:cs="TH SarabunIT๙"/>
          <w:spacing w:val="-6"/>
          <w:sz w:val="32"/>
          <w:szCs w:val="32"/>
          <w:cs/>
          <w:lang w:eastAsia="ja-JP"/>
        </w:rPr>
        <w:t xml:space="preserve">อย่างเดียว 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 xml:space="preserve">               </w:t>
      </w:r>
      <w:r w:rsidRPr="00EC48E2">
        <w:rPr>
          <w:rFonts w:ascii="TH SarabunIT๙" w:eastAsia="MS Mincho" w:hAnsi="TH SarabunIT๙" w:cs="TH SarabunIT๙"/>
          <w:spacing w:val="-12"/>
          <w:sz w:val="32"/>
          <w:szCs w:val="32"/>
          <w:lang w:eastAsia="ja-JP"/>
        </w:rPr>
        <w:t>2</w:t>
      </w:r>
      <w:r w:rsidRPr="00EC48E2">
        <w:rPr>
          <w:rFonts w:ascii="TH SarabunIT๙" w:eastAsia="MS Mincho" w:hAnsi="TH SarabunIT๙" w:cs="TH SarabunIT๙"/>
          <w:spacing w:val="-12"/>
          <w:sz w:val="32"/>
          <w:szCs w:val="32"/>
          <w:cs/>
          <w:lang w:eastAsia="ja-JP"/>
        </w:rPr>
        <w:t>) ผู้ประสบภัยมีส่วนร่วมในกระบวนการตัดสินใจ เพื่อให้เกิดการยอมรับและมีส่วนร่วมในขั้นตอนต่าง ๆ ที่จะดำเนินการ</w:t>
      </w:r>
      <w:r w:rsidRPr="00EC48E2">
        <w:rPr>
          <w:rFonts w:ascii="TH SarabunIT๙" w:eastAsia="MS Mincho" w:hAnsi="TH SarabunIT๙" w:cs="TH SarabunIT๙"/>
          <w:spacing w:val="10"/>
          <w:sz w:val="32"/>
          <w:szCs w:val="32"/>
          <w:lang w:eastAsia="ja-JP"/>
        </w:rPr>
        <w:t xml:space="preserve"> 3</w:t>
      </w:r>
      <w:r w:rsidRPr="00EC48E2">
        <w:rPr>
          <w:rFonts w:ascii="TH SarabunIT๙" w:eastAsia="MS Mincho" w:hAnsi="TH SarabunIT๙" w:cs="TH SarabunIT๙"/>
          <w:spacing w:val="10"/>
          <w:sz w:val="32"/>
          <w:szCs w:val="32"/>
          <w:cs/>
          <w:lang w:eastAsia="ja-JP"/>
        </w:rPr>
        <w:t>) การพิจารณาประเด็นความเสี่ยงจากสาธารณภัยในการดำเนินการฟื้นคืนสภาพ</w:t>
      </w:r>
      <w:r w:rsidRPr="00EC48E2">
        <w:rPr>
          <w:rFonts w:ascii="TH SarabunIT๙" w:eastAsia="MS Mincho" w:hAnsi="TH SarabunIT๙" w:cs="TH SarabunIT๙"/>
          <w:spacing w:val="-4"/>
          <w:sz w:val="32"/>
          <w:szCs w:val="32"/>
          <w:cs/>
          <w:lang w:eastAsia="ja-JP"/>
        </w:rPr>
        <w:t xml:space="preserve"> และการสร้างใหม่เสมอ</w:t>
      </w:r>
      <w:r w:rsidRPr="00EC48E2">
        <w:rPr>
          <w:rFonts w:ascii="TH SarabunIT๙" w:eastAsia="MS Mincho" w:hAnsi="TH SarabunIT๙" w:cs="TH SarabunIT๙"/>
          <w:i/>
          <w:iCs/>
          <w:spacing w:val="-4"/>
          <w:sz w:val="32"/>
          <w:szCs w:val="32"/>
          <w:lang w:eastAsia="ja-JP"/>
        </w:rPr>
        <w:t xml:space="preserve"> </w:t>
      </w:r>
      <w:r w:rsidRPr="00EC48E2">
        <w:rPr>
          <w:rFonts w:ascii="TH SarabunIT๙" w:eastAsia="MS Mincho" w:hAnsi="TH SarabunIT๙" w:cs="TH SarabunIT๙"/>
          <w:spacing w:val="-4"/>
          <w:sz w:val="32"/>
          <w:szCs w:val="32"/>
          <w:cs/>
          <w:lang w:eastAsia="ja-JP"/>
        </w:rPr>
        <w:t>โดยมุ่งเน้น</w:t>
      </w:r>
      <w:r w:rsidRPr="00EC48E2">
        <w:rPr>
          <w:rFonts w:ascii="TH SarabunIT๙" w:eastAsia="MS Mincho" w:hAnsi="TH SarabunIT๙" w:cs="TH SarabunIT๙"/>
          <w:spacing w:val="6"/>
          <w:sz w:val="32"/>
          <w:szCs w:val="32"/>
          <w:cs/>
          <w:lang w:eastAsia="ja-JP"/>
        </w:rPr>
        <w:t>การลดความเสี่ยงเดิมที่มีอยู่และป้องกันความ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 xml:space="preserve">เสี่ยงใหม่ไม่ให้เกิดขึ้น </w:t>
      </w:r>
      <w:r w:rsidRPr="00EC48E2">
        <w:rPr>
          <w:rFonts w:ascii="TH SarabunIT๙" w:eastAsia="MS Mincho" w:hAnsi="TH SarabunIT๙" w:cs="TH SarabunIT๙"/>
          <w:spacing w:val="-4"/>
          <w:sz w:val="32"/>
          <w:szCs w:val="32"/>
          <w:lang w:eastAsia="ja-JP"/>
        </w:rPr>
        <w:t xml:space="preserve">4) </w:t>
      </w:r>
      <w:r w:rsidRPr="00EC48E2">
        <w:rPr>
          <w:rFonts w:ascii="TH SarabunIT๙" w:eastAsia="MS Mincho" w:hAnsi="TH SarabunIT๙" w:cs="TH SarabunIT๙"/>
          <w:spacing w:val="-4"/>
          <w:sz w:val="32"/>
          <w:szCs w:val="32"/>
          <w:cs/>
          <w:lang w:eastAsia="ja-JP"/>
        </w:rPr>
        <w:t>การดำเนินการซ่อมสร้าง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 xml:space="preserve">ให้เร็วขึ้นเท่าที่สามารถทำได้เพื่อลดผลกระทบที่จะเกิดตามมา โดยเฉพาะทางด้านการดำรงชีวิต </w:t>
      </w:r>
      <w:r w:rsidRPr="00EC48E2">
        <w:rPr>
          <w:rFonts w:ascii="TH SarabunIT๙" w:eastAsia="MS Mincho" w:hAnsi="TH SarabunIT๙" w:cs="TH SarabunIT๙"/>
          <w:spacing w:val="4"/>
          <w:sz w:val="32"/>
          <w:szCs w:val="32"/>
          <w:lang w:eastAsia="ja-JP"/>
        </w:rPr>
        <w:t>(Building Back Faster)</w:t>
      </w:r>
      <w:r w:rsidRPr="00EC48E2">
        <w:rPr>
          <w:rFonts w:ascii="TH SarabunIT๙" w:eastAsia="MS Mincho" w:hAnsi="TH SarabunIT๙" w:cs="TH SarabunIT๙"/>
          <w:spacing w:val="4"/>
          <w:sz w:val="32"/>
          <w:szCs w:val="32"/>
          <w:cs/>
          <w:lang w:eastAsia="ja-JP"/>
        </w:rPr>
        <w:t xml:space="preserve"> </w:t>
      </w:r>
      <w:r w:rsidRPr="00EC48E2">
        <w:rPr>
          <w:rFonts w:ascii="TH SarabunIT๙" w:eastAsia="MS Mincho" w:hAnsi="TH SarabunIT๙" w:cs="TH SarabunIT๙"/>
          <w:spacing w:val="4"/>
          <w:sz w:val="32"/>
          <w:szCs w:val="32"/>
          <w:lang w:eastAsia="ja-JP"/>
        </w:rPr>
        <w:t xml:space="preserve">5) </w:t>
      </w:r>
      <w:r w:rsidRPr="00EC48E2">
        <w:rPr>
          <w:rFonts w:ascii="TH SarabunIT๙" w:eastAsia="MS Mincho" w:hAnsi="TH SarabunIT๙" w:cs="TH SarabunIT๙"/>
          <w:spacing w:val="4"/>
          <w:sz w:val="32"/>
          <w:szCs w:val="32"/>
          <w:cs/>
          <w:lang w:eastAsia="ja-JP"/>
        </w:rPr>
        <w:t>การสร้างใหม่ให้มีความมั่นคงแข็งแรงกว่าเดิม</w:t>
      </w:r>
      <w:r w:rsidRPr="00EC48E2">
        <w:rPr>
          <w:rFonts w:ascii="TH SarabunIT๙" w:eastAsia="MS Mincho" w:hAnsi="TH SarabunIT๙" w:cs="TH SarabunIT๙"/>
          <w:spacing w:val="4"/>
          <w:sz w:val="32"/>
          <w:szCs w:val="32"/>
          <w:lang w:eastAsia="ja-JP"/>
        </w:rPr>
        <w:t xml:space="preserve"> (Building </w:t>
      </w:r>
      <w:r w:rsidRPr="00EC48E2">
        <w:rPr>
          <w:rFonts w:ascii="TH SarabunIT๙" w:eastAsia="MS Mincho" w:hAnsi="TH SarabunIT๙" w:cs="TH SarabunIT๙"/>
          <w:spacing w:val="-5"/>
          <w:sz w:val="32"/>
          <w:szCs w:val="32"/>
          <w:lang w:eastAsia="ja-JP"/>
        </w:rPr>
        <w:t xml:space="preserve">Back Stronger) </w:t>
      </w:r>
      <w:r w:rsidRPr="00EC48E2">
        <w:rPr>
          <w:rFonts w:ascii="TH SarabunIT๙" w:eastAsia="MS Mincho" w:hAnsi="TH SarabunIT๙" w:cs="TH SarabunIT๙"/>
          <w:spacing w:val="-5"/>
          <w:sz w:val="32"/>
          <w:szCs w:val="32"/>
          <w:cs/>
          <w:lang w:eastAsia="ja-JP"/>
        </w:rPr>
        <w:t xml:space="preserve">เพื่อให้สามารถทนต่อสาธารณภัยในอนาคตได้ยาวนานขึ้น </w:t>
      </w:r>
      <w:r w:rsidRPr="00EC48E2">
        <w:rPr>
          <w:rFonts w:ascii="TH SarabunIT๙" w:eastAsia="MS Mincho" w:hAnsi="TH SarabunIT๙" w:cs="TH SarabunIT๙"/>
          <w:spacing w:val="-5"/>
          <w:sz w:val="32"/>
          <w:szCs w:val="32"/>
          <w:lang w:eastAsia="ja-JP"/>
        </w:rPr>
        <w:t xml:space="preserve">6) </w:t>
      </w:r>
      <w:r w:rsidRPr="00EC48E2">
        <w:rPr>
          <w:rFonts w:ascii="TH SarabunIT๙" w:eastAsia="MS Mincho" w:hAnsi="TH SarabunIT๙" w:cs="TH SarabunIT๙"/>
          <w:spacing w:val="-5"/>
          <w:sz w:val="32"/>
          <w:szCs w:val="32"/>
          <w:cs/>
          <w:lang w:eastAsia="ja-JP"/>
        </w:rPr>
        <w:t>การให้ความสำคัญกับการซ่อมสร้าง</w:t>
      </w:r>
      <w:r w:rsidRPr="00EC48E2">
        <w:rPr>
          <w:rFonts w:ascii="TH SarabunIT๙" w:eastAsia="MS Mincho" w:hAnsi="TH SarabunIT๙" w:cs="TH SarabunIT๙"/>
          <w:spacing w:val="-6"/>
          <w:sz w:val="32"/>
          <w:szCs w:val="32"/>
          <w:cs/>
          <w:lang w:eastAsia="ja-JP"/>
        </w:rPr>
        <w:t>แก่กลุ่มเสี่ยงที่มีโอกาสได้รับผลกระทบจากสาธารณภัยมากที่สุด (</w:t>
      </w:r>
      <w:r w:rsidRPr="00EC48E2">
        <w:rPr>
          <w:rFonts w:ascii="TH SarabunIT๙" w:eastAsia="MS Mincho" w:hAnsi="TH SarabunIT๙" w:cs="TH SarabunIT๙"/>
          <w:spacing w:val="-6"/>
          <w:sz w:val="32"/>
          <w:szCs w:val="32"/>
          <w:lang w:eastAsia="ja-JP"/>
        </w:rPr>
        <w:t>Building Back</w:t>
      </w:r>
      <w:r w:rsidRPr="00EC48E2">
        <w:rPr>
          <w:rFonts w:ascii="TH SarabunIT๙" w:eastAsia="MS Mincho" w:hAnsi="TH SarabunIT๙" w:cs="TH SarabunIT๙"/>
          <w:sz w:val="32"/>
          <w:szCs w:val="32"/>
          <w:lang w:eastAsia="ja-JP"/>
        </w:rPr>
        <w:t xml:space="preserve"> Inclusively)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 xml:space="preserve"> และ </w:t>
      </w:r>
      <w:r w:rsidRPr="00EC48E2">
        <w:rPr>
          <w:rFonts w:ascii="TH SarabunIT๙" w:eastAsia="MS Mincho" w:hAnsi="TH SarabunIT๙" w:cs="TH SarabunIT๙"/>
          <w:sz w:val="32"/>
          <w:szCs w:val="32"/>
          <w:lang w:eastAsia="ja-JP"/>
        </w:rPr>
        <w:t xml:space="preserve">7) 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 xml:space="preserve">การปรับวิถีชีวิตที่ไม่คุ้นเคยให้เป็นสิ่งปกติใหม่ </w:t>
      </w:r>
      <w:r w:rsidRPr="00EC48E2">
        <w:rPr>
          <w:rFonts w:ascii="TH SarabunIT๙" w:eastAsia="MS Mincho" w:hAnsi="TH SarabunIT๙" w:cs="TH SarabunIT๙"/>
          <w:sz w:val="32"/>
          <w:szCs w:val="32"/>
          <w:lang w:eastAsia="ja-JP"/>
        </w:rPr>
        <w:t xml:space="preserve">(New Normal) 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>ในการรับมือสาธารณภัยรูปแบบใหม่ที่อาจเกิดขึ้นในอนาคต ทั้งนี้ หากรัฐสามารถดำเนินการฟื้นฟูได้ตามแนวทางดังกล่าวแล้ว จะส่งผลต่อการใช้งบประมาณในการลงทุนด้านการฟื้นฟูที่มีประสิทธิภาพและคุ้มค่าอย่างแท้จริง</w:t>
      </w:r>
    </w:p>
    <w:p w:rsidR="00EC48E2" w:rsidRPr="00EC48E2" w:rsidRDefault="00EC48E2" w:rsidP="00EC48E2">
      <w:pPr>
        <w:tabs>
          <w:tab w:val="left" w:pos="709"/>
          <w:tab w:val="left" w:pos="1260"/>
        </w:tabs>
        <w:spacing w:after="0" w:line="240" w:lineRule="auto"/>
        <w:ind w:firstLine="993"/>
        <w:jc w:val="thaiDistribute"/>
        <w:rPr>
          <w:rFonts w:ascii="TH SarabunIT๙" w:eastAsia="Arial" w:hAnsi="TH SarabunIT๙" w:cs="TH SarabunIT๙"/>
          <w:sz w:val="32"/>
          <w:szCs w:val="32"/>
          <w:lang w:val="en-GB"/>
        </w:rPr>
      </w:pPr>
      <w:r w:rsidRPr="00EC48E2">
        <w:rPr>
          <w:rFonts w:ascii="TH SarabunIT๙" w:eastAsia="MS Mincho" w:hAnsi="TH SarabunIT๙" w:cs="TH SarabunIT๙"/>
          <w:spacing w:val="12"/>
          <w:sz w:val="32"/>
          <w:szCs w:val="32"/>
          <w:cs/>
          <w:lang w:eastAsia="ja-JP"/>
        </w:rPr>
        <w:t>อย่างไรก็ตาม การฟื้นฟูที่ดีกว่าและปลอดภัยกว่าเดิม โดยเฉพาะในกระบวนการฟื้นสภาพ และ</w:t>
      </w:r>
      <w:r w:rsidRPr="00EC48E2">
        <w:rPr>
          <w:rFonts w:ascii="TH SarabunIT๙" w:eastAsia="MS Mincho" w:hAnsi="TH SarabunIT๙" w:cs="TH SarabunIT๙"/>
          <w:spacing w:val="8"/>
          <w:sz w:val="32"/>
          <w:szCs w:val="32"/>
          <w:cs/>
          <w:lang w:eastAsia="ja-JP"/>
        </w:rPr>
        <w:t>การซ่อม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>สร้างเป็นการดำเนินการที่ต้องใช้ระยะเวลาในการดำเนินการยาวนาน และมักจะถูกกำหนดไว้เป็นส่วนหนึ่งในแผนพัฒนาประเทศ ซึ่งถือเป็นมาตรการทางด้านการลดความเสี่ยงจากสาธารณภัยที่รัฐจะต้อง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lastRenderedPageBreak/>
        <w:t xml:space="preserve">ให้ความสำคัญในการดำเนินการเป็นลำดับต้น ๆ เพื่อสร้างความพร้อมรับและฟื้นกลับเร็วให้แก่ประเทศ              ดังแผนภาพที่ </w:t>
      </w:r>
      <w:r w:rsidRPr="00EC48E2">
        <w:rPr>
          <w:rFonts w:ascii="TH SarabunIT๙" w:eastAsia="MS Mincho" w:hAnsi="TH SarabunIT๙" w:cs="TH SarabunIT๙"/>
          <w:sz w:val="32"/>
          <w:szCs w:val="32"/>
          <w:lang w:eastAsia="ja-JP"/>
        </w:rPr>
        <w:t>6-1</w:t>
      </w:r>
    </w:p>
    <w:p w:rsidR="00EC48E2" w:rsidRPr="00EC48E2" w:rsidRDefault="00EC48E2" w:rsidP="00EC48E2">
      <w:pPr>
        <w:tabs>
          <w:tab w:val="left" w:pos="709"/>
          <w:tab w:val="left" w:pos="1260"/>
        </w:tabs>
        <w:spacing w:after="0" w:line="240" w:lineRule="auto"/>
        <w:jc w:val="thaiDistribute"/>
        <w:rPr>
          <w:rFonts w:ascii="TH SarabunIT๙" w:eastAsia="Arial" w:hAnsi="TH SarabunIT๙" w:cs="TH SarabunIT๙"/>
          <w:sz w:val="32"/>
          <w:szCs w:val="32"/>
          <w:lang w:val="en-GB"/>
        </w:rPr>
      </w:pPr>
      <w:r>
        <w:rPr>
          <w:rFonts w:ascii="TH SarabunIT๙" w:eastAsia="Arial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page">
                  <wp:posOffset>1983105</wp:posOffset>
                </wp:positionH>
                <wp:positionV relativeFrom="paragraph">
                  <wp:posOffset>57150</wp:posOffset>
                </wp:positionV>
                <wp:extent cx="3514725" cy="309880"/>
                <wp:effectExtent l="0" t="0" r="0" b="0"/>
                <wp:wrapNone/>
                <wp:docPr id="228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46DD7" w:rsidRPr="002469FF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  <w:r w:rsidRPr="00EC59B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พัฒนา</w:t>
                            </w:r>
                            <w:r w:rsidRPr="002469FF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ให้ดีกว่าและปลอดภัยกว่าเดิม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8" o:spid="_x0000_s1363" type="#_x0000_t202" style="position:absolute;left:0;text-align:left;margin-left:156.15pt;margin-top:4.5pt;width:276.75pt;height:24.4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" filled="f" stroked="f">
                <v:textbox>
                  <w:txbxContent>
                    <w:p w:rsidR="00C46DD7" w:rsidRPr="002469FF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</w:pPr>
                      <w:r w:rsidRPr="00EC59B8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พัฒนา</w:t>
                      </w:r>
                      <w:r w:rsidRPr="002469FF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ให้ดีกว่าและปลอดภัยกว่าเดิม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H SarabunIT๙" w:eastAsia="Arial" w:hAnsi="TH SarabunIT๙" w:cs="TH SarabunIT๙"/>
          <w:noProof/>
          <w:sz w:val="32"/>
          <w:szCs w:val="32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1431290</wp:posOffset>
            </wp:positionH>
            <wp:positionV relativeFrom="paragraph">
              <wp:posOffset>135890</wp:posOffset>
            </wp:positionV>
            <wp:extent cx="2980055" cy="2868295"/>
            <wp:effectExtent l="0" t="0" r="0" b="8255"/>
            <wp:wrapSquare wrapText="bothSides"/>
            <wp:docPr id="227" name="รูปภาพ 227" descr="ภาพที่ 3-2 การปรับตัวยั่งยืน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ภาพที่ 3-2 การปรับตัวยั่งยืน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4" b="1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055" cy="286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48E2" w:rsidRPr="00EC48E2" w:rsidRDefault="00EC48E2" w:rsidP="00EC48E2">
      <w:pPr>
        <w:tabs>
          <w:tab w:val="left" w:pos="709"/>
          <w:tab w:val="left" w:pos="1260"/>
        </w:tabs>
        <w:spacing w:after="0" w:line="240" w:lineRule="auto"/>
        <w:jc w:val="thaiDistribute"/>
        <w:rPr>
          <w:rFonts w:ascii="TH SarabunIT๙" w:eastAsia="Arial" w:hAnsi="TH SarabunIT๙" w:cs="TH SarabunIT๙"/>
          <w:sz w:val="32"/>
          <w:szCs w:val="32"/>
          <w:lang w:val="en-GB"/>
        </w:rPr>
      </w:pPr>
    </w:p>
    <w:p w:rsidR="00EC48E2" w:rsidRPr="00EC48E2" w:rsidRDefault="00EC48E2" w:rsidP="00EC48E2">
      <w:pPr>
        <w:tabs>
          <w:tab w:val="left" w:pos="709"/>
          <w:tab w:val="left" w:pos="1260"/>
        </w:tabs>
        <w:spacing w:after="0" w:line="240" w:lineRule="auto"/>
        <w:jc w:val="thaiDistribute"/>
        <w:rPr>
          <w:rFonts w:ascii="TH SarabunIT๙" w:eastAsia="Arial" w:hAnsi="TH SarabunIT๙" w:cs="TH SarabunIT๙"/>
          <w:sz w:val="32"/>
          <w:szCs w:val="32"/>
          <w:cs/>
          <w:lang w:val="en-GB"/>
        </w:rPr>
      </w:pPr>
    </w:p>
    <w:p w:rsidR="00EC48E2" w:rsidRPr="00EC48E2" w:rsidRDefault="00EC48E2" w:rsidP="00EC48E2">
      <w:pPr>
        <w:tabs>
          <w:tab w:val="left" w:pos="709"/>
          <w:tab w:val="left" w:pos="1260"/>
        </w:tabs>
        <w:spacing w:after="0" w:line="240" w:lineRule="auto"/>
        <w:jc w:val="thaiDistribute"/>
        <w:rPr>
          <w:rFonts w:ascii="TH SarabunIT๙" w:eastAsia="Arial" w:hAnsi="TH SarabunIT๙" w:cs="TH SarabunIT๙"/>
          <w:sz w:val="32"/>
          <w:szCs w:val="32"/>
          <w:lang w:val="en-GB"/>
        </w:rPr>
      </w:pPr>
    </w:p>
    <w:p w:rsidR="00EC48E2" w:rsidRPr="00EC48E2" w:rsidRDefault="00EC48E2" w:rsidP="00EC48E2">
      <w:pPr>
        <w:tabs>
          <w:tab w:val="left" w:pos="709"/>
          <w:tab w:val="left" w:pos="1260"/>
        </w:tabs>
        <w:spacing w:after="0" w:line="240" w:lineRule="auto"/>
        <w:jc w:val="thaiDistribute"/>
        <w:rPr>
          <w:rFonts w:ascii="TH SarabunIT๙" w:eastAsia="Arial" w:hAnsi="TH SarabunIT๙" w:cs="TH SarabunIT๙"/>
          <w:sz w:val="32"/>
          <w:szCs w:val="32"/>
          <w:lang w:val="en-GB"/>
        </w:rPr>
      </w:pPr>
    </w:p>
    <w:p w:rsidR="00EC48E2" w:rsidRPr="00EC48E2" w:rsidRDefault="00EC48E2" w:rsidP="00EC48E2">
      <w:pPr>
        <w:tabs>
          <w:tab w:val="left" w:pos="709"/>
          <w:tab w:val="left" w:pos="1260"/>
        </w:tabs>
        <w:spacing w:after="0" w:line="240" w:lineRule="auto"/>
        <w:jc w:val="thaiDistribute"/>
        <w:rPr>
          <w:rFonts w:ascii="TH SarabunIT๙" w:eastAsia="Arial" w:hAnsi="TH SarabunIT๙" w:cs="TH SarabunIT๙"/>
          <w:sz w:val="32"/>
          <w:szCs w:val="32"/>
          <w:cs/>
          <w:lang w:val="en-GB"/>
        </w:rPr>
      </w:pPr>
    </w:p>
    <w:p w:rsidR="00EC48E2" w:rsidRPr="00EC48E2" w:rsidRDefault="00EC48E2" w:rsidP="00EC48E2">
      <w:pPr>
        <w:tabs>
          <w:tab w:val="left" w:pos="709"/>
          <w:tab w:val="left" w:pos="1260"/>
        </w:tabs>
        <w:spacing w:after="0" w:line="240" w:lineRule="auto"/>
        <w:jc w:val="thaiDistribute"/>
        <w:rPr>
          <w:rFonts w:ascii="TH SarabunIT๙" w:eastAsia="Arial" w:hAnsi="TH SarabunIT๙" w:cs="TH SarabunIT๙"/>
          <w:sz w:val="32"/>
          <w:szCs w:val="32"/>
          <w:lang w:val="en-GB"/>
        </w:rPr>
      </w:pPr>
    </w:p>
    <w:p w:rsidR="00EC48E2" w:rsidRPr="00EC48E2" w:rsidRDefault="00EC48E2" w:rsidP="00EC48E2">
      <w:pPr>
        <w:tabs>
          <w:tab w:val="left" w:pos="709"/>
          <w:tab w:val="left" w:pos="1260"/>
        </w:tabs>
        <w:spacing w:after="0" w:line="240" w:lineRule="auto"/>
        <w:jc w:val="thaiDistribute"/>
        <w:rPr>
          <w:rFonts w:ascii="TH SarabunIT๙" w:eastAsia="Arial" w:hAnsi="TH SarabunIT๙" w:cs="TH SarabunIT๙"/>
          <w:sz w:val="32"/>
          <w:szCs w:val="32"/>
          <w:lang w:val="en-GB"/>
        </w:rPr>
      </w:pPr>
    </w:p>
    <w:p w:rsidR="00EC48E2" w:rsidRPr="00EC48E2" w:rsidRDefault="00EC48E2" w:rsidP="00EC48E2">
      <w:pPr>
        <w:tabs>
          <w:tab w:val="left" w:pos="709"/>
          <w:tab w:val="left" w:pos="1260"/>
        </w:tabs>
        <w:spacing w:after="0" w:line="240" w:lineRule="auto"/>
        <w:jc w:val="thaiDistribute"/>
        <w:rPr>
          <w:rFonts w:ascii="TH SarabunIT๙" w:eastAsia="Arial" w:hAnsi="TH SarabunIT๙" w:cs="TH SarabunIT๙"/>
          <w:sz w:val="32"/>
          <w:szCs w:val="32"/>
          <w:lang w:val="en-GB"/>
        </w:rPr>
      </w:pPr>
    </w:p>
    <w:p w:rsidR="00EC48E2" w:rsidRPr="00EC48E2" w:rsidRDefault="00EC48E2" w:rsidP="00EC48E2">
      <w:pPr>
        <w:tabs>
          <w:tab w:val="left" w:pos="709"/>
          <w:tab w:val="left" w:pos="1260"/>
        </w:tabs>
        <w:spacing w:after="0" w:line="240" w:lineRule="auto"/>
        <w:jc w:val="thaiDistribute"/>
        <w:rPr>
          <w:rFonts w:ascii="TH SarabunIT๙" w:eastAsia="Arial" w:hAnsi="TH SarabunIT๙" w:cs="TH SarabunIT๙"/>
          <w:sz w:val="32"/>
          <w:szCs w:val="32"/>
          <w:cs/>
          <w:lang w:val="en-GB"/>
        </w:rPr>
      </w:pPr>
    </w:p>
    <w:p w:rsidR="00EC48E2" w:rsidRPr="00EC48E2" w:rsidRDefault="00EC48E2" w:rsidP="00EC48E2">
      <w:pPr>
        <w:tabs>
          <w:tab w:val="left" w:pos="709"/>
          <w:tab w:val="left" w:pos="1260"/>
        </w:tabs>
        <w:spacing w:after="0" w:line="240" w:lineRule="auto"/>
        <w:jc w:val="thaiDistribute"/>
        <w:rPr>
          <w:rFonts w:ascii="TH SarabunIT๙" w:eastAsia="Arial" w:hAnsi="TH SarabunIT๙" w:cs="TH SarabunIT๙"/>
          <w:sz w:val="32"/>
          <w:szCs w:val="32"/>
          <w:lang w:val="en-GB"/>
        </w:rPr>
      </w:pPr>
    </w:p>
    <w:p w:rsidR="00EC48E2" w:rsidRPr="00EC48E2" w:rsidRDefault="00EC48E2" w:rsidP="00EC48E2">
      <w:pPr>
        <w:tabs>
          <w:tab w:val="left" w:pos="709"/>
          <w:tab w:val="left" w:pos="1260"/>
        </w:tabs>
        <w:spacing w:after="0" w:line="240" w:lineRule="auto"/>
        <w:jc w:val="thaiDistribute"/>
        <w:rPr>
          <w:rFonts w:ascii="TH SarabunIT๙" w:eastAsia="Arial" w:hAnsi="TH SarabunIT๙" w:cs="TH SarabunIT๙"/>
          <w:sz w:val="32"/>
          <w:szCs w:val="32"/>
          <w:lang w:val="en-GB"/>
        </w:rPr>
      </w:pPr>
    </w:p>
    <w:p w:rsidR="00EC48E2" w:rsidRPr="00EC48E2" w:rsidRDefault="00EC48E2" w:rsidP="00EC48E2">
      <w:pPr>
        <w:tabs>
          <w:tab w:val="left" w:pos="426"/>
          <w:tab w:val="left" w:pos="1260"/>
        </w:tabs>
        <w:spacing w:before="120" w:after="120" w:line="240" w:lineRule="auto"/>
        <w:jc w:val="thaiDistribute"/>
        <w:rPr>
          <w:rFonts w:ascii="TH SarabunIT๙" w:eastAsia="Arial" w:hAnsi="TH SarabunIT๙" w:cs="TH SarabunIT๙"/>
          <w:sz w:val="12"/>
          <w:szCs w:val="12"/>
        </w:rPr>
      </w:pPr>
    </w:p>
    <w:p w:rsidR="00EC48E2" w:rsidRPr="00EC48E2" w:rsidRDefault="00EC48E2" w:rsidP="00EC48E2">
      <w:pPr>
        <w:tabs>
          <w:tab w:val="left" w:pos="426"/>
          <w:tab w:val="left" w:pos="1260"/>
        </w:tabs>
        <w:spacing w:before="120" w:after="120" w:line="240" w:lineRule="auto"/>
        <w:jc w:val="thaiDistribute"/>
        <w:rPr>
          <w:rFonts w:ascii="TH SarabunIT๙" w:eastAsia="Arial" w:hAnsi="TH SarabunIT๙" w:cs="TH SarabunIT๙"/>
          <w:sz w:val="12"/>
          <w:szCs w:val="12"/>
        </w:rPr>
      </w:pPr>
      <w:r>
        <w:rPr>
          <w:rFonts w:ascii="TH SarabunIT๙" w:eastAsia="Arial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page">
                  <wp:posOffset>1278890</wp:posOffset>
                </wp:positionH>
                <wp:positionV relativeFrom="paragraph">
                  <wp:posOffset>60960</wp:posOffset>
                </wp:positionV>
                <wp:extent cx="5088890" cy="389890"/>
                <wp:effectExtent l="0" t="0" r="0" b="0"/>
                <wp:wrapNone/>
                <wp:docPr id="226" name="Text 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8890" cy="389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46DD7" w:rsidRPr="0083709A" w:rsidRDefault="00C46DD7" w:rsidP="00EC48E2">
                            <w:pPr>
                              <w:spacing w:after="120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83709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 xml:space="preserve">แผนภาพที่ </w:t>
                            </w:r>
                            <w:r w:rsidRPr="0083709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>6-1</w:t>
                            </w:r>
                            <w:r w:rsidRPr="0083709A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</w:t>
                            </w:r>
                            <w:r w:rsidRPr="0083709A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วงจรการจัดการสาธารณภัยสู่การ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พัฒนา</w:t>
                            </w:r>
                            <w:r w:rsidRPr="0083709A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ให้ดีกว่าและปลอดภัยกว่าเดิม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6" o:spid="_x0000_s1364" type="#_x0000_t202" style="position:absolute;left:0;text-align:left;margin-left:100.7pt;margin-top:4.8pt;width:400.7pt;height:30.7pt;z-index: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" filled="f" stroked="f">
                <v:textbox>
                  <w:txbxContent>
                    <w:p w:rsidR="00C46DD7" w:rsidRPr="0083709A" w:rsidRDefault="00C46DD7" w:rsidP="00EC48E2">
                      <w:pPr>
                        <w:spacing w:after="120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83709A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 xml:space="preserve">แผนภาพที่ </w:t>
                      </w:r>
                      <w:r w:rsidRPr="0083709A"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  <w:t>6-1</w:t>
                      </w:r>
                      <w:r w:rsidRPr="0083709A">
                        <w:rPr>
                          <w:rFonts w:ascii="TH SarabunPSK" w:hAnsi="TH SarabunPSK" w:cs="TH SarabunPSK"/>
                          <w:sz w:val="28"/>
                        </w:rPr>
                        <w:t xml:space="preserve"> </w:t>
                      </w:r>
                      <w:r w:rsidRPr="0083709A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วงจรการจัดการสาธารณภัยสู่การ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พัฒนา</w:t>
                      </w:r>
                      <w:r w:rsidRPr="0083709A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ให้ดีกว่าและปลอดภัยกว่าเดิม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EC48E2" w:rsidRPr="00EC48E2" w:rsidRDefault="00EC48E2" w:rsidP="00EC48E2">
      <w:pPr>
        <w:tabs>
          <w:tab w:val="left" w:pos="426"/>
          <w:tab w:val="left" w:pos="1260"/>
        </w:tabs>
        <w:spacing w:before="120" w:after="0" w:line="240" w:lineRule="auto"/>
        <w:jc w:val="thaiDistribute"/>
        <w:rPr>
          <w:rFonts w:ascii="TH SarabunIT๙" w:eastAsia="Arial" w:hAnsi="TH SarabunIT๙" w:cs="TH SarabunIT๙"/>
          <w:sz w:val="32"/>
          <w:szCs w:val="32"/>
        </w:rPr>
      </w:pPr>
      <w:r w:rsidRPr="00EC48E2">
        <w:rPr>
          <w:rFonts w:ascii="TH SarabunIT๙" w:eastAsia="Arial" w:hAnsi="TH SarabunIT๙" w:cs="TH SarabunIT๙"/>
          <w:sz w:val="32"/>
          <w:szCs w:val="32"/>
          <w:cs/>
        </w:rPr>
        <w:tab/>
      </w:r>
    </w:p>
    <w:p w:rsidR="00EC48E2" w:rsidRPr="00EC48E2" w:rsidRDefault="00EC48E2" w:rsidP="00EC48E2">
      <w:pPr>
        <w:tabs>
          <w:tab w:val="left" w:pos="426"/>
          <w:tab w:val="left" w:pos="1260"/>
        </w:tabs>
        <w:spacing w:before="120" w:after="0" w:line="240" w:lineRule="auto"/>
        <w:jc w:val="thaiDistribute"/>
        <w:rPr>
          <w:rFonts w:ascii="TH SarabunIT๙" w:eastAsia="Arial" w:hAnsi="TH SarabunIT๙" w:cs="TH SarabunIT๙"/>
          <w:sz w:val="32"/>
          <w:szCs w:val="32"/>
        </w:rPr>
      </w:pPr>
      <w:r w:rsidRPr="00EC48E2">
        <w:rPr>
          <w:rFonts w:ascii="TH SarabunIT๙" w:eastAsia="Arial" w:hAnsi="TH SarabunIT๙" w:cs="TH SarabunIT๙"/>
          <w:b/>
          <w:bCs/>
          <w:sz w:val="32"/>
          <w:szCs w:val="32"/>
        </w:rPr>
        <w:t xml:space="preserve">6.1.2 </w:t>
      </w:r>
      <w:r w:rsidRPr="00EC48E2">
        <w:rPr>
          <w:rFonts w:ascii="TH SarabunIT๙" w:eastAsia="Arial" w:hAnsi="TH SarabunIT๙" w:cs="TH SarabunIT๙"/>
          <w:b/>
          <w:bCs/>
          <w:sz w:val="32"/>
          <w:szCs w:val="32"/>
          <w:cs/>
        </w:rPr>
        <w:t>เครื่องมือในการขับเคลื่อนการพัฒนาให้ดีกว่าและปลอดภัยกว่าเดิม</w:t>
      </w:r>
      <w:r w:rsidRPr="00EC48E2">
        <w:rPr>
          <w:rFonts w:ascii="TH SarabunIT๙" w:eastAsia="Arial" w:hAnsi="TH SarabunIT๙" w:cs="TH SarabunIT๙"/>
          <w:sz w:val="32"/>
          <w:szCs w:val="32"/>
          <w:cs/>
        </w:rPr>
        <w:t xml:space="preserve"> </w:t>
      </w:r>
    </w:p>
    <w:p w:rsidR="00EC48E2" w:rsidRPr="00EC48E2" w:rsidRDefault="00EC48E2" w:rsidP="00EC48E2">
      <w:pPr>
        <w:tabs>
          <w:tab w:val="left" w:pos="709"/>
          <w:tab w:val="left" w:pos="993"/>
        </w:tabs>
        <w:spacing w:after="120" w:line="240" w:lineRule="auto"/>
        <w:jc w:val="thaiDistribute"/>
        <w:rPr>
          <w:rFonts w:ascii="TH SarabunIT๙" w:eastAsia="Arial" w:hAnsi="TH SarabunIT๙" w:cs="TH SarabunIT๙"/>
          <w:sz w:val="32"/>
          <w:szCs w:val="32"/>
          <w:cs/>
        </w:rPr>
      </w:pPr>
      <w:r w:rsidRPr="00EC48E2">
        <w:rPr>
          <w:rFonts w:ascii="TH SarabunIT๙" w:eastAsia="Arial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Arial" w:hAnsi="TH SarabunIT๙" w:cs="TH SarabunIT๙"/>
          <w:sz w:val="32"/>
          <w:szCs w:val="32"/>
          <w:cs/>
        </w:rPr>
        <w:tab/>
        <w:t>การประเมินเป็นกิจกรรมสำคัญที่กำหนดไว้ในการปฏิบัติงานด้านการให้ความช่วยเหลือ</w:t>
      </w:r>
      <w:r w:rsidRPr="00EC48E2">
        <w:rPr>
          <w:rFonts w:ascii="TH SarabunIT๙" w:eastAsia="Arial" w:hAnsi="TH SarabunIT๙" w:cs="TH SarabunIT๙"/>
          <w:spacing w:val="6"/>
          <w:sz w:val="32"/>
          <w:szCs w:val="32"/>
          <w:cs/>
        </w:rPr>
        <w:t xml:space="preserve">          ด้านมนุษยธรรม เพื่อให้ได้ข้อมูลความต้องการความช่วยเหลือของผู้ประสบภัยที่สามารถนำมาวิเคราะห์ </w:t>
      </w:r>
      <w:r w:rsidRPr="00EC48E2">
        <w:rPr>
          <w:rFonts w:ascii="TH SarabunIT๙" w:eastAsia="Arial" w:hAnsi="TH SarabunIT๙" w:cs="TH SarabunIT๙"/>
          <w:sz w:val="32"/>
          <w:szCs w:val="32"/>
          <w:cs/>
        </w:rPr>
        <w:t xml:space="preserve">ประมวลผลและนำไปประกอบในการดำเนินมาตรการความช่วยเหลือต่าง ๆ ตามความจำเป็นและเหมาะสม โดยกระบวนการประเมินตามหลักสากล แบ่งเป็น </w:t>
      </w:r>
      <w:r w:rsidRPr="00EC48E2">
        <w:rPr>
          <w:rFonts w:ascii="TH SarabunIT๙" w:eastAsia="Arial" w:hAnsi="TH SarabunIT๙" w:cs="TH SarabunIT๙"/>
          <w:sz w:val="32"/>
          <w:szCs w:val="32"/>
        </w:rPr>
        <w:t xml:space="preserve">2 </w:t>
      </w:r>
      <w:r w:rsidRPr="00EC48E2">
        <w:rPr>
          <w:rFonts w:ascii="TH SarabunIT๙" w:eastAsia="Arial" w:hAnsi="TH SarabunIT๙" w:cs="TH SarabunIT๙"/>
          <w:sz w:val="32"/>
          <w:szCs w:val="32"/>
          <w:cs/>
        </w:rPr>
        <w:t xml:space="preserve">ระยะ ได้แก่ </w:t>
      </w:r>
      <w:r w:rsidRPr="00EC48E2">
        <w:rPr>
          <w:rFonts w:ascii="TH SarabunIT๙" w:eastAsia="Arial" w:hAnsi="TH SarabunIT๙" w:cs="TH SarabunIT๙"/>
          <w:b/>
          <w:bCs/>
          <w:sz w:val="32"/>
          <w:szCs w:val="32"/>
        </w:rPr>
        <w:t xml:space="preserve">1) </w:t>
      </w:r>
      <w:r w:rsidRPr="00EC48E2">
        <w:rPr>
          <w:rFonts w:ascii="TH SarabunIT๙" w:eastAsia="Arial" w:hAnsi="TH SarabunIT๙" w:cs="TH SarabunIT๙"/>
          <w:b/>
          <w:bCs/>
          <w:sz w:val="32"/>
          <w:szCs w:val="32"/>
          <w:cs/>
        </w:rPr>
        <w:t>ก่อนเกิดภัย</w:t>
      </w:r>
      <w:r w:rsidRPr="00EC48E2">
        <w:rPr>
          <w:rFonts w:ascii="TH SarabunIT๙" w:eastAsia="Arial" w:hAnsi="TH SarabunIT๙" w:cs="TH SarabunIT๙"/>
          <w:sz w:val="32"/>
          <w:szCs w:val="32"/>
          <w:cs/>
        </w:rPr>
        <w:t xml:space="preserve"> หรือระยะ </w:t>
      </w:r>
      <w:r w:rsidRPr="00EC48E2">
        <w:rPr>
          <w:rFonts w:ascii="TH SarabunIT๙" w:eastAsia="Arial" w:hAnsi="TH SarabunIT๙" w:cs="TH SarabunIT๙"/>
          <w:sz w:val="32"/>
          <w:szCs w:val="32"/>
        </w:rPr>
        <w:t xml:space="preserve">0 </w:t>
      </w:r>
      <w:r w:rsidRPr="00EC48E2">
        <w:rPr>
          <w:rFonts w:ascii="TH SarabunIT๙" w:eastAsia="Arial" w:hAnsi="TH SarabunIT๙" w:cs="TH SarabunIT๙"/>
          <w:sz w:val="32"/>
          <w:szCs w:val="32"/>
          <w:cs/>
        </w:rPr>
        <w:t>ในช่วงนี้จะเป็นการเตรียมพร้อม</w:t>
      </w:r>
      <w:r w:rsidRPr="00EC48E2">
        <w:rPr>
          <w:rFonts w:ascii="TH SarabunIT๙" w:eastAsia="Arial" w:hAnsi="TH SarabunIT๙" w:cs="TH SarabunIT๙"/>
          <w:spacing w:val="-6"/>
          <w:sz w:val="32"/>
          <w:szCs w:val="32"/>
          <w:cs/>
        </w:rPr>
        <w:t xml:space="preserve">การประเมินและการวางแผนในการรวบรวมข้อมูลก่อนเกิดภัย </w:t>
      </w:r>
      <w:r w:rsidRPr="00EC48E2">
        <w:rPr>
          <w:rFonts w:ascii="TH SarabunIT๙" w:eastAsia="Arial" w:hAnsi="TH SarabunIT๙" w:cs="TH SarabunIT๙"/>
          <w:b/>
          <w:bCs/>
          <w:spacing w:val="-6"/>
          <w:sz w:val="32"/>
          <w:szCs w:val="32"/>
        </w:rPr>
        <w:t xml:space="preserve">2) </w:t>
      </w:r>
      <w:r w:rsidRPr="00EC48E2">
        <w:rPr>
          <w:rFonts w:ascii="TH SarabunIT๙" w:eastAsia="Arial" w:hAnsi="TH SarabunIT๙" w:cs="TH SarabunIT๙"/>
          <w:b/>
          <w:bCs/>
          <w:spacing w:val="-6"/>
          <w:sz w:val="32"/>
          <w:szCs w:val="32"/>
          <w:cs/>
        </w:rPr>
        <w:t>หลังเกิดภัย</w:t>
      </w:r>
      <w:r w:rsidRPr="00EC48E2">
        <w:rPr>
          <w:rFonts w:ascii="TH SarabunIT๙" w:eastAsia="Arial" w:hAnsi="TH SarabunIT๙" w:cs="TH SarabunIT๙"/>
          <w:spacing w:val="-6"/>
          <w:sz w:val="32"/>
          <w:szCs w:val="32"/>
          <w:cs/>
        </w:rPr>
        <w:t xml:space="preserve"> ประกอบด้วย    ระยะที่ </w:t>
      </w:r>
      <w:r w:rsidRPr="00EC48E2">
        <w:rPr>
          <w:rFonts w:ascii="TH SarabunIT๙" w:eastAsia="Arial" w:hAnsi="TH SarabunIT๙" w:cs="TH SarabunIT๙"/>
          <w:spacing w:val="-6"/>
          <w:sz w:val="32"/>
          <w:szCs w:val="32"/>
        </w:rPr>
        <w:t>1 -</w:t>
      </w:r>
      <w:r w:rsidRPr="00EC48E2">
        <w:rPr>
          <w:rFonts w:ascii="TH SarabunIT๙" w:eastAsia="Arial" w:hAnsi="TH SarabunIT๙" w:cs="TH SarabunIT๙"/>
          <w:spacing w:val="-6"/>
          <w:sz w:val="32"/>
          <w:szCs w:val="32"/>
          <w:cs/>
        </w:rPr>
        <w:t xml:space="preserve"> ระยะ</w:t>
      </w:r>
      <w:r w:rsidRPr="00EC48E2">
        <w:rPr>
          <w:rFonts w:ascii="TH SarabunIT๙" w:eastAsia="Arial" w:hAnsi="TH SarabunIT๙" w:cs="TH SarabunIT๙"/>
          <w:sz w:val="32"/>
          <w:szCs w:val="32"/>
          <w:cs/>
        </w:rPr>
        <w:t xml:space="preserve">ที่ </w:t>
      </w:r>
      <w:r w:rsidRPr="00EC48E2">
        <w:rPr>
          <w:rFonts w:ascii="TH SarabunIT๙" w:eastAsia="Arial" w:hAnsi="TH SarabunIT๙" w:cs="TH SarabunIT๙"/>
          <w:sz w:val="32"/>
          <w:szCs w:val="32"/>
        </w:rPr>
        <w:t xml:space="preserve">4 </w:t>
      </w:r>
      <w:r w:rsidRPr="00EC48E2">
        <w:rPr>
          <w:rFonts w:ascii="TH SarabunIT๙" w:eastAsia="Arial" w:hAnsi="TH SarabunIT๙" w:cs="TH SarabunIT๙"/>
          <w:sz w:val="32"/>
          <w:szCs w:val="32"/>
          <w:cs/>
        </w:rPr>
        <w:t>โดยใน</w:t>
      </w:r>
      <w:r w:rsidRPr="00EC48E2">
        <w:rPr>
          <w:rFonts w:ascii="TH SarabunIT๙" w:eastAsia="Arial" w:hAnsi="TH SarabunIT๙" w:cs="TH SarabunIT๙"/>
          <w:sz w:val="32"/>
          <w:szCs w:val="32"/>
          <w:u w:val="single"/>
          <w:cs/>
        </w:rPr>
        <w:t xml:space="preserve">ระยะที่ </w:t>
      </w:r>
      <w:r w:rsidRPr="00EC48E2">
        <w:rPr>
          <w:rFonts w:ascii="TH SarabunIT๙" w:eastAsia="Arial" w:hAnsi="TH SarabunIT๙" w:cs="TH SarabunIT๙"/>
          <w:sz w:val="32"/>
          <w:szCs w:val="32"/>
          <w:u w:val="single"/>
        </w:rPr>
        <w:t>1</w:t>
      </w:r>
      <w:r w:rsidRPr="00EC48E2">
        <w:rPr>
          <w:rFonts w:ascii="TH SarabunIT๙" w:eastAsia="Arial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Arial" w:hAnsi="TH SarabunIT๙" w:cs="TH SarabunIT๙"/>
          <w:sz w:val="32"/>
          <w:szCs w:val="32"/>
          <w:cs/>
        </w:rPr>
        <w:t xml:space="preserve">เป็นการประเมินเพื่อวิเคราะห์ผลกระทบเบื้องต้น </w:t>
      </w:r>
      <w:r w:rsidRPr="00EC48E2">
        <w:rPr>
          <w:rFonts w:ascii="TH SarabunIT๙" w:eastAsia="Arial" w:hAnsi="TH SarabunIT๙" w:cs="TH SarabunIT๙"/>
          <w:sz w:val="32"/>
          <w:szCs w:val="32"/>
        </w:rPr>
        <w:t xml:space="preserve">(Initial Assessment) </w:t>
      </w:r>
      <w:r w:rsidRPr="00EC48E2">
        <w:rPr>
          <w:rFonts w:ascii="TH SarabunIT๙" w:eastAsia="Arial" w:hAnsi="TH SarabunIT๙" w:cs="TH SarabunIT๙"/>
          <w:sz w:val="32"/>
          <w:szCs w:val="32"/>
          <w:cs/>
        </w:rPr>
        <w:t xml:space="preserve">ภายใน </w:t>
      </w:r>
      <w:r w:rsidRPr="00EC48E2">
        <w:rPr>
          <w:rFonts w:ascii="TH SarabunIT๙" w:eastAsia="Arial" w:hAnsi="TH SarabunIT๙" w:cs="TH SarabunIT๙"/>
          <w:sz w:val="32"/>
          <w:szCs w:val="32"/>
        </w:rPr>
        <w:t xml:space="preserve">3 </w:t>
      </w:r>
      <w:r w:rsidRPr="00EC48E2">
        <w:rPr>
          <w:rFonts w:ascii="TH SarabunIT๙" w:eastAsia="Arial" w:hAnsi="TH SarabunIT๙" w:cs="TH SarabunIT๙"/>
          <w:sz w:val="32"/>
          <w:szCs w:val="32"/>
          <w:cs/>
        </w:rPr>
        <w:t xml:space="preserve">วันแรก โดยใช้ข้อมูลทุติยภูมิเป็นส่วนใหญ่ </w:t>
      </w:r>
      <w:r w:rsidRPr="00EC48E2">
        <w:rPr>
          <w:rFonts w:ascii="TH SarabunIT๙" w:eastAsia="Arial" w:hAnsi="TH SarabunIT๙" w:cs="TH SarabunIT๙"/>
          <w:sz w:val="32"/>
          <w:szCs w:val="32"/>
          <w:u w:val="single"/>
          <w:cs/>
        </w:rPr>
        <w:t xml:space="preserve">ระยะที่ </w:t>
      </w:r>
      <w:r w:rsidRPr="00EC48E2">
        <w:rPr>
          <w:rFonts w:ascii="TH SarabunIT๙" w:eastAsia="Arial" w:hAnsi="TH SarabunIT๙" w:cs="TH SarabunIT๙"/>
          <w:sz w:val="32"/>
          <w:szCs w:val="32"/>
          <w:u w:val="single"/>
        </w:rPr>
        <w:t>2</w:t>
      </w:r>
      <w:r w:rsidRPr="00EC48E2">
        <w:rPr>
          <w:rFonts w:ascii="TH SarabunIT๙" w:eastAsia="Arial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Arial" w:hAnsi="TH SarabunIT๙" w:cs="TH SarabunIT๙"/>
          <w:sz w:val="32"/>
          <w:szCs w:val="32"/>
          <w:cs/>
        </w:rPr>
        <w:t xml:space="preserve">เป็นการประเมินอย่างรวดเร็ว </w:t>
      </w:r>
      <w:r w:rsidRPr="00EC48E2">
        <w:rPr>
          <w:rFonts w:ascii="TH SarabunIT๙" w:eastAsia="Arial" w:hAnsi="TH SarabunIT๙" w:cs="TH SarabunIT๙"/>
          <w:sz w:val="32"/>
          <w:szCs w:val="32"/>
        </w:rPr>
        <w:t xml:space="preserve">(Rapid Assessment) </w:t>
      </w:r>
      <w:r w:rsidRPr="00EC48E2">
        <w:rPr>
          <w:rFonts w:ascii="TH SarabunIT๙" w:eastAsia="Arial" w:hAnsi="TH SarabunIT๙" w:cs="TH SarabunIT๙"/>
          <w:sz w:val="32"/>
          <w:szCs w:val="32"/>
          <w:cs/>
        </w:rPr>
        <w:t xml:space="preserve">ต่อจากระยะที่ </w:t>
      </w:r>
      <w:r w:rsidRPr="00EC48E2">
        <w:rPr>
          <w:rFonts w:ascii="TH SarabunIT๙" w:eastAsia="Arial" w:hAnsi="TH SarabunIT๙" w:cs="TH SarabunIT๙"/>
          <w:sz w:val="32"/>
          <w:szCs w:val="32"/>
        </w:rPr>
        <w:t xml:space="preserve">1 </w:t>
      </w:r>
      <w:r w:rsidRPr="00EC48E2">
        <w:rPr>
          <w:rFonts w:ascii="TH SarabunIT๙" w:eastAsia="Arial" w:hAnsi="TH SarabunIT๙" w:cs="TH SarabunIT๙"/>
          <w:sz w:val="32"/>
          <w:szCs w:val="32"/>
          <w:cs/>
        </w:rPr>
        <w:t xml:space="preserve">เรื่อยไปประมาณ </w:t>
      </w:r>
      <w:r w:rsidRPr="00EC48E2">
        <w:rPr>
          <w:rFonts w:ascii="TH SarabunIT๙" w:eastAsia="Arial" w:hAnsi="TH SarabunIT๙" w:cs="TH SarabunIT๙"/>
          <w:sz w:val="32"/>
          <w:szCs w:val="32"/>
        </w:rPr>
        <w:t xml:space="preserve">2 </w:t>
      </w:r>
      <w:r w:rsidRPr="00EC48E2">
        <w:rPr>
          <w:rFonts w:ascii="TH SarabunIT๙" w:eastAsia="Arial" w:hAnsi="TH SarabunIT๙" w:cs="TH SarabunIT๙"/>
          <w:sz w:val="32"/>
          <w:szCs w:val="32"/>
          <w:cs/>
        </w:rPr>
        <w:t xml:space="preserve">สัปดาห์ </w:t>
      </w:r>
      <w:r w:rsidRPr="00EC48E2">
        <w:rPr>
          <w:rFonts w:ascii="TH SarabunIT๙" w:eastAsia="Arial" w:hAnsi="TH SarabunIT๙" w:cs="TH SarabunIT๙"/>
          <w:spacing w:val="-12"/>
          <w:sz w:val="32"/>
          <w:szCs w:val="32"/>
          <w:cs/>
        </w:rPr>
        <w:t xml:space="preserve">เพื่อวิเคราะห์ผลกระทบและดำเนินการให้            ความช่วยเหลือบรรเทาทุกข์อย่างเร่งด่วน ซึ่งในระยะที่ </w:t>
      </w:r>
      <w:r w:rsidRPr="00EC48E2">
        <w:rPr>
          <w:rFonts w:ascii="TH SarabunIT๙" w:eastAsia="Arial" w:hAnsi="TH SarabunIT๙" w:cs="TH SarabunIT๙"/>
          <w:spacing w:val="-12"/>
          <w:sz w:val="32"/>
          <w:szCs w:val="32"/>
        </w:rPr>
        <w:t xml:space="preserve">1 - </w:t>
      </w:r>
      <w:r w:rsidRPr="00EC48E2">
        <w:rPr>
          <w:rFonts w:ascii="TH SarabunIT๙" w:eastAsia="Arial" w:hAnsi="TH SarabunIT๙" w:cs="TH SarabunIT๙"/>
          <w:spacing w:val="-12"/>
          <w:sz w:val="32"/>
          <w:szCs w:val="32"/>
          <w:cs/>
        </w:rPr>
        <w:t xml:space="preserve">ระยะที่ </w:t>
      </w:r>
      <w:r w:rsidRPr="00EC48E2">
        <w:rPr>
          <w:rFonts w:ascii="TH SarabunIT๙" w:eastAsia="Arial" w:hAnsi="TH SarabunIT๙" w:cs="TH SarabunIT๙"/>
          <w:spacing w:val="-12"/>
          <w:sz w:val="32"/>
          <w:szCs w:val="32"/>
        </w:rPr>
        <w:t xml:space="preserve">2 </w:t>
      </w:r>
      <w:r w:rsidRPr="00EC48E2">
        <w:rPr>
          <w:rFonts w:ascii="TH SarabunIT๙" w:eastAsia="Arial" w:hAnsi="TH SarabunIT๙" w:cs="TH SarabunIT๙"/>
          <w:spacing w:val="-12"/>
          <w:sz w:val="32"/>
          <w:szCs w:val="32"/>
          <w:cs/>
        </w:rPr>
        <w:t>นี้ จะใช้</w:t>
      </w:r>
      <w:r w:rsidRPr="00EC48E2">
        <w:rPr>
          <w:rFonts w:ascii="TH SarabunIT๙" w:eastAsia="Arial" w:hAnsi="TH SarabunIT๙" w:cs="TH SarabunIT๙"/>
          <w:spacing w:val="-8"/>
          <w:sz w:val="32"/>
          <w:szCs w:val="32"/>
          <w:cs/>
        </w:rPr>
        <w:t xml:space="preserve">แนวทางการประเมินความเสียหาย      และความต้องการความช่วยเหลือ </w:t>
      </w:r>
      <w:r w:rsidRPr="00EC48E2">
        <w:rPr>
          <w:rFonts w:ascii="TH SarabunIT๙" w:eastAsia="MS Mincho" w:hAnsi="TH SarabunIT๙" w:cs="TH SarabunIT๙"/>
          <w:spacing w:val="-8"/>
          <w:sz w:val="32"/>
          <w:szCs w:val="32"/>
          <w:lang w:eastAsia="ja-JP"/>
        </w:rPr>
        <w:t>(Damage and Need</w:t>
      </w:r>
      <w:r w:rsidRPr="00EC48E2">
        <w:rPr>
          <w:rFonts w:ascii="TH SarabunIT๙" w:eastAsia="MS Mincho" w:hAnsi="TH SarabunIT๙" w:cs="TH SarabunIT๙"/>
          <w:sz w:val="32"/>
          <w:szCs w:val="32"/>
          <w:lang w:eastAsia="ja-JP"/>
        </w:rPr>
        <w:t xml:space="preserve"> Assessment : DANA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 xml:space="preserve">) เป็นเครื่องมือในการประเมิน </w:t>
      </w:r>
      <w:r w:rsidRPr="00EC48E2">
        <w:rPr>
          <w:rFonts w:ascii="TH SarabunIT๙" w:eastAsia="MS Mincho" w:hAnsi="TH SarabunIT๙" w:cs="TH SarabunIT๙"/>
          <w:spacing w:val="10"/>
          <w:sz w:val="32"/>
          <w:szCs w:val="32"/>
          <w:cs/>
          <w:lang w:eastAsia="ja-JP"/>
        </w:rPr>
        <w:t xml:space="preserve">ทั้งนี้ จะมีการเก็บรวบรวมข้อมูลปฐมภูมิเพิ่มเติมโดยการสำรวจภาคสนาม หลังจากนั้น </w:t>
      </w:r>
      <w:r w:rsidRPr="00EC48E2">
        <w:rPr>
          <w:rFonts w:ascii="TH SarabunIT๙" w:eastAsia="MS Mincho" w:hAnsi="TH SarabunIT๙" w:cs="TH SarabunIT๙"/>
          <w:spacing w:val="-10"/>
          <w:sz w:val="32"/>
          <w:szCs w:val="32"/>
          <w:u w:val="single"/>
          <w:cs/>
          <w:lang w:eastAsia="ja-JP"/>
        </w:rPr>
        <w:t xml:space="preserve">ในระยะที่ </w:t>
      </w:r>
      <w:r w:rsidRPr="00EC48E2">
        <w:rPr>
          <w:rFonts w:ascii="TH SarabunIT๙" w:eastAsia="MS Mincho" w:hAnsi="TH SarabunIT๙" w:cs="TH SarabunIT๙"/>
          <w:spacing w:val="-10"/>
          <w:sz w:val="32"/>
          <w:szCs w:val="32"/>
          <w:u w:val="single"/>
          <w:lang w:eastAsia="ja-JP"/>
        </w:rPr>
        <w:t>3</w:t>
      </w:r>
      <w:r w:rsidRPr="00EC48E2">
        <w:rPr>
          <w:rFonts w:ascii="TH SarabunIT๙" w:eastAsia="MS Mincho" w:hAnsi="TH SarabunIT๙" w:cs="TH SarabunIT๙"/>
          <w:spacing w:val="-10"/>
          <w:sz w:val="32"/>
          <w:szCs w:val="32"/>
          <w:u w:val="single"/>
          <w:cs/>
          <w:lang w:eastAsia="ja-JP"/>
        </w:rPr>
        <w:t xml:space="preserve"> - ระยะที่ </w:t>
      </w:r>
      <w:r w:rsidRPr="00EC48E2">
        <w:rPr>
          <w:rFonts w:ascii="TH SarabunIT๙" w:eastAsia="MS Mincho" w:hAnsi="TH SarabunIT๙" w:cs="TH SarabunIT๙"/>
          <w:spacing w:val="-10"/>
          <w:sz w:val="32"/>
          <w:szCs w:val="32"/>
          <w:u w:val="single"/>
          <w:lang w:eastAsia="ja-JP"/>
        </w:rPr>
        <w:t>4</w:t>
      </w:r>
      <w:r w:rsidRPr="00EC48E2">
        <w:rPr>
          <w:rFonts w:ascii="TH SarabunIT๙" w:eastAsia="MS Mincho" w:hAnsi="TH SarabunIT๙" w:cs="TH SarabunIT๙"/>
          <w:spacing w:val="-10"/>
          <w:sz w:val="32"/>
          <w:szCs w:val="32"/>
          <w:lang w:eastAsia="ja-JP"/>
        </w:rPr>
        <w:t xml:space="preserve"> </w:t>
      </w:r>
      <w:r w:rsidRPr="00EC48E2">
        <w:rPr>
          <w:rFonts w:ascii="TH SarabunIT๙" w:eastAsia="MS Mincho" w:hAnsi="TH SarabunIT๙" w:cs="TH SarabunIT๙"/>
          <w:spacing w:val="-10"/>
          <w:sz w:val="32"/>
          <w:szCs w:val="32"/>
          <w:cs/>
          <w:lang w:eastAsia="ja-JP"/>
        </w:rPr>
        <w:t xml:space="preserve">เป็นการประเมินแบบเชิงลึก </w:t>
      </w:r>
      <w:r w:rsidRPr="00EC48E2">
        <w:rPr>
          <w:rFonts w:ascii="TH SarabunIT๙" w:eastAsia="MS Mincho" w:hAnsi="TH SarabunIT๙" w:cs="TH SarabunIT๙"/>
          <w:spacing w:val="-10"/>
          <w:sz w:val="32"/>
          <w:szCs w:val="32"/>
          <w:lang w:eastAsia="ja-JP"/>
        </w:rPr>
        <w:t xml:space="preserve">(In-depth Assessment) 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 xml:space="preserve">ต่อเนื่องมาจากระยะที่ </w:t>
      </w:r>
      <w:r w:rsidRPr="00EC48E2">
        <w:rPr>
          <w:rFonts w:ascii="TH SarabunIT๙" w:eastAsia="MS Mincho" w:hAnsi="TH SarabunIT๙" w:cs="TH SarabunIT๙"/>
          <w:sz w:val="32"/>
          <w:szCs w:val="32"/>
          <w:lang w:eastAsia="ja-JP"/>
        </w:rPr>
        <w:t xml:space="preserve">2 </w:t>
      </w:r>
      <w:r w:rsidRPr="00EC48E2">
        <w:rPr>
          <w:rFonts w:ascii="TH SarabunIT๙" w:eastAsia="MS Mincho" w:hAnsi="TH SarabunIT๙" w:cs="TH SarabunIT๙"/>
          <w:spacing w:val="-10"/>
          <w:sz w:val="32"/>
          <w:szCs w:val="32"/>
          <w:cs/>
          <w:lang w:eastAsia="ja-JP"/>
        </w:rPr>
        <w:t>ใน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>รายละเอียดของแต่ละสาขาหรือภาคส่วนที่ได้รับผลกระทบ เพื่อนำข้อมูลการประเมินที่ได้ไปสู่กระบวนการวางแผนฟื้นฟูต่อไป        โดยจะใช้แนว</w:t>
      </w:r>
      <w:r w:rsidRPr="00EC48E2">
        <w:rPr>
          <w:rFonts w:ascii="TH SarabunIT๙" w:eastAsia="MS Mincho" w:hAnsi="TH SarabunIT๙" w:cs="TH SarabunIT๙"/>
          <w:spacing w:val="-4"/>
          <w:sz w:val="32"/>
          <w:szCs w:val="32"/>
          <w:cs/>
          <w:lang w:eastAsia="ja-JP"/>
        </w:rPr>
        <w:t>ทางการประเมินความต้องการหลังเกิดสาธารณภัย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 xml:space="preserve"> </w:t>
      </w:r>
      <w:r w:rsidRPr="00EC48E2">
        <w:rPr>
          <w:rFonts w:ascii="TH SarabunIT๙" w:eastAsia="MS Mincho" w:hAnsi="TH SarabunIT๙" w:cs="TH SarabunIT๙"/>
          <w:sz w:val="32"/>
          <w:szCs w:val="32"/>
          <w:lang w:eastAsia="ja-JP"/>
        </w:rPr>
        <w:t xml:space="preserve">(Post-Disaster Need Assessment : PDNA)      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 xml:space="preserve">เป็นเครื่องมือในการประเมินดังแสดงในแผนภาพที่ </w:t>
      </w:r>
      <w:r w:rsidRPr="00EC48E2">
        <w:rPr>
          <w:rFonts w:ascii="TH SarabunIT๙" w:eastAsia="MS Mincho" w:hAnsi="TH SarabunIT๙" w:cs="TH SarabunIT๙"/>
          <w:sz w:val="32"/>
          <w:szCs w:val="32"/>
          <w:lang w:eastAsia="ja-JP"/>
        </w:rPr>
        <w:t>6-2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 xml:space="preserve">         </w:t>
      </w:r>
    </w:p>
    <w:p w:rsidR="00EC48E2" w:rsidRPr="00EC48E2" w:rsidRDefault="00EC48E2" w:rsidP="00EC48E2">
      <w:pPr>
        <w:tabs>
          <w:tab w:val="left" w:pos="709"/>
          <w:tab w:val="left" w:pos="1260"/>
        </w:tabs>
        <w:spacing w:after="0" w:line="240" w:lineRule="auto"/>
        <w:jc w:val="thaiDistribute"/>
        <w:rPr>
          <w:rFonts w:ascii="TH SarabunIT๙" w:eastAsia="Arial" w:hAnsi="TH SarabunIT๙" w:cs="TH SarabunIT๙"/>
          <w:b/>
          <w:bCs/>
          <w:spacing w:val="-6"/>
          <w:sz w:val="28"/>
        </w:rPr>
      </w:pPr>
      <w:r>
        <w:rPr>
          <w:rFonts w:ascii="TH SarabunIT๙" w:eastAsia="Arial" w:hAnsi="TH SarabunIT๙" w:cs="TH SarabunIT๙"/>
          <w:b/>
          <w:bCs/>
          <w:noProof/>
          <w:spacing w:val="-6"/>
          <w:sz w:val="28"/>
        </w:rPr>
        <w:lastRenderedPageBreak/>
        <w:drawing>
          <wp:inline distT="0" distB="0" distL="0" distR="0">
            <wp:extent cx="6144895" cy="3482340"/>
            <wp:effectExtent l="0" t="0" r="8255" b="3810"/>
            <wp:docPr id="7" name="รูปภาพ 7" descr="แผนภาพ 6-2 ปรับแก้ 15 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แผนภาพ 6-2 ปรับแก้ 15 ก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348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8E2" w:rsidRPr="00EC48E2" w:rsidRDefault="00EC48E2" w:rsidP="00EC48E2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H SarabunIT๙" w:eastAsia="Arial" w:hAnsi="TH SarabunIT๙" w:cs="TH SarabunIT๙"/>
          <w:b/>
          <w:bCs/>
          <w:spacing w:val="-6"/>
          <w:sz w:val="28"/>
        </w:rPr>
      </w:pPr>
    </w:p>
    <w:p w:rsidR="00EC48E2" w:rsidRPr="00EC48E2" w:rsidRDefault="00EC48E2" w:rsidP="00EC48E2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H SarabunIT๙" w:eastAsia="Arial" w:hAnsi="TH SarabunIT๙" w:cs="TH SarabunIT๙"/>
          <w:sz w:val="28"/>
        </w:rPr>
      </w:pPr>
      <w:r w:rsidRPr="00EC48E2">
        <w:rPr>
          <w:rFonts w:ascii="TH SarabunIT๙" w:eastAsia="Arial" w:hAnsi="TH SarabunIT๙" w:cs="TH SarabunIT๙"/>
          <w:sz w:val="28"/>
          <w:cs/>
        </w:rPr>
        <w:t xml:space="preserve">ดัดแปลงจาก </w:t>
      </w:r>
      <w:r w:rsidRPr="00EC48E2">
        <w:rPr>
          <w:rFonts w:ascii="TH SarabunIT๙" w:eastAsia="Arial" w:hAnsi="TH SarabunIT๙" w:cs="TH SarabunIT๙"/>
          <w:sz w:val="28"/>
        </w:rPr>
        <w:t>: UNDAC Field Handbook. (2013). 6</w:t>
      </w:r>
      <w:r w:rsidRPr="00EC48E2">
        <w:rPr>
          <w:rFonts w:ascii="TH SarabunIT๙" w:eastAsia="Arial" w:hAnsi="TH SarabunIT๙" w:cs="TH SarabunIT๙"/>
          <w:sz w:val="28"/>
          <w:vertAlign w:val="superscript"/>
        </w:rPr>
        <w:t>th</w:t>
      </w:r>
      <w:r w:rsidRPr="00EC48E2">
        <w:rPr>
          <w:rFonts w:ascii="TH SarabunIT๙" w:eastAsia="Arial" w:hAnsi="TH SarabunIT๙" w:cs="TH SarabunIT๙"/>
          <w:sz w:val="28"/>
        </w:rPr>
        <w:t xml:space="preserve"> Edition.</w:t>
      </w:r>
      <w:r w:rsidRPr="00EC48E2">
        <w:rPr>
          <w:rFonts w:ascii="TH SarabunIT๙" w:eastAsia="Arial" w:hAnsi="TH SarabunIT๙" w:cs="TH SarabunIT๙"/>
          <w:sz w:val="28"/>
          <w:cs/>
        </w:rPr>
        <w:t xml:space="preserve"> </w:t>
      </w:r>
    </w:p>
    <w:p w:rsidR="00EC48E2" w:rsidRPr="00EC48E2" w:rsidRDefault="00EC48E2" w:rsidP="00EC48E2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H SarabunIT๙" w:eastAsia="Arial" w:hAnsi="TH SarabunIT๙" w:cs="TH SarabunIT๙"/>
          <w:b/>
          <w:bCs/>
          <w:spacing w:val="-6"/>
          <w:sz w:val="28"/>
          <w:cs/>
        </w:rPr>
      </w:pPr>
      <w:r w:rsidRPr="00EC48E2">
        <w:rPr>
          <w:rFonts w:ascii="TH SarabunIT๙" w:eastAsia="Arial" w:hAnsi="TH SarabunIT๙" w:cs="TH SarabunIT๙"/>
          <w:b/>
          <w:bCs/>
          <w:spacing w:val="-6"/>
          <w:sz w:val="28"/>
          <w:cs/>
        </w:rPr>
        <w:t>แผนภาพที่</w:t>
      </w:r>
      <w:r w:rsidRPr="00EC48E2">
        <w:rPr>
          <w:rFonts w:ascii="TH SarabunIT๙" w:eastAsia="Arial" w:hAnsi="TH SarabunIT๙" w:cs="TH SarabunIT๙"/>
          <w:b/>
          <w:bCs/>
          <w:spacing w:val="-6"/>
          <w:sz w:val="28"/>
        </w:rPr>
        <w:t xml:space="preserve"> 6-2</w:t>
      </w:r>
      <w:r w:rsidRPr="00EC48E2">
        <w:rPr>
          <w:rFonts w:ascii="TH SarabunIT๙" w:eastAsia="Arial" w:hAnsi="TH SarabunIT๙" w:cs="TH SarabunIT๙"/>
          <w:b/>
          <w:bCs/>
          <w:spacing w:val="-6"/>
          <w:sz w:val="28"/>
          <w:cs/>
        </w:rPr>
        <w:t xml:space="preserve">  </w:t>
      </w:r>
      <w:r w:rsidRPr="00EC48E2">
        <w:rPr>
          <w:rFonts w:ascii="TH SarabunIT๙" w:eastAsia="Arial" w:hAnsi="TH SarabunIT๙" w:cs="TH SarabunIT๙"/>
          <w:spacing w:val="-6"/>
          <w:sz w:val="28"/>
          <w:cs/>
        </w:rPr>
        <w:t>กระบวนการประเมินเพื่อการปฏิบัติงานด้านการให้ความช่วยเหลือด้านมนุษยธรรม</w:t>
      </w:r>
    </w:p>
    <w:p w:rsidR="00EC48E2" w:rsidRPr="00EC48E2" w:rsidRDefault="00EC48E2" w:rsidP="00EC48E2">
      <w:pPr>
        <w:numPr>
          <w:ilvl w:val="1"/>
          <w:numId w:val="2"/>
        </w:numPr>
        <w:tabs>
          <w:tab w:val="left" w:pos="426"/>
          <w:tab w:val="left" w:pos="993"/>
        </w:tabs>
        <w:spacing w:after="120" w:line="240" w:lineRule="auto"/>
        <w:ind w:left="357" w:hanging="357"/>
        <w:rPr>
          <w:rFonts w:ascii="TH SarabunIT๙" w:eastAsia="SimSun" w:hAnsi="TH SarabunIT๙" w:cs="TH SarabunIT๙"/>
          <w:b/>
          <w:bCs/>
          <w:sz w:val="34"/>
          <w:szCs w:val="34"/>
          <w:lang w:eastAsia="zh-CN"/>
        </w:rPr>
      </w:pPr>
      <w:r w:rsidRPr="00EC48E2">
        <w:rPr>
          <w:rFonts w:ascii="TH SarabunIT๙" w:eastAsia="SimSun" w:hAnsi="TH SarabunIT๙" w:cs="TH SarabunIT๙"/>
          <w:b/>
          <w:bCs/>
          <w:sz w:val="34"/>
          <w:szCs w:val="34"/>
          <w:cs/>
          <w:lang w:eastAsia="zh-CN"/>
        </w:rPr>
        <w:t>เป้าประสงค์</w:t>
      </w:r>
    </w:p>
    <w:p w:rsidR="00EC48E2" w:rsidRPr="00EC48E2" w:rsidRDefault="00EC48E2" w:rsidP="00EC48E2">
      <w:pPr>
        <w:spacing w:after="160" w:line="240" w:lineRule="auto"/>
        <w:ind w:firstLine="426"/>
        <w:contextualSpacing/>
        <w:jc w:val="thaiDistribute"/>
        <w:rPr>
          <w:rFonts w:ascii="TH SarabunIT๙" w:eastAsia="+mn-ea" w:hAnsi="TH SarabunIT๙" w:cs="TH SarabunIT๙"/>
          <w:sz w:val="32"/>
          <w:szCs w:val="32"/>
        </w:rPr>
      </w:pPr>
      <w:r w:rsidRPr="00EC48E2">
        <w:rPr>
          <w:rFonts w:ascii="TH SarabunIT๙" w:eastAsia="+mn-ea" w:hAnsi="TH SarabunIT๙" w:cs="TH SarabunIT๙"/>
          <w:spacing w:val="6"/>
          <w:sz w:val="32"/>
          <w:szCs w:val="32"/>
        </w:rPr>
        <w:t xml:space="preserve">6.2.1 </w:t>
      </w:r>
      <w:r w:rsidRPr="00EC48E2">
        <w:rPr>
          <w:rFonts w:ascii="TH SarabunIT๙" w:eastAsia="+mn-ea" w:hAnsi="TH SarabunIT๙" w:cs="TH SarabunIT๙"/>
          <w:spacing w:val="6"/>
          <w:sz w:val="32"/>
          <w:szCs w:val="32"/>
          <w:cs/>
        </w:rPr>
        <w:t>เพื่อฟื้นฟูให้ผู้ประสบภัยได้รับการสงเคราะห์ช่วยเหลืออย่างรวดเร็ว ทั่วถึง ต่อเนื่อง เป็นธรรม สอดรับกับความจำเป็นในการให้ความช่วยเหลือ และ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สามารถกลับไปดำรงชีวิตได้ตามปกติ </w:t>
      </w:r>
    </w:p>
    <w:p w:rsidR="00EC48E2" w:rsidRPr="00EC48E2" w:rsidRDefault="00EC48E2" w:rsidP="00EC48E2">
      <w:pPr>
        <w:spacing w:after="0" w:line="240" w:lineRule="auto"/>
        <w:ind w:firstLine="426"/>
        <w:contextualSpacing/>
        <w:jc w:val="thaiDistribute"/>
        <w:rPr>
          <w:rFonts w:ascii="TH SarabunIT๙" w:eastAsia="+mn-ea" w:hAnsi="TH SarabunIT๙" w:cs="TH SarabunIT๙"/>
          <w:sz w:val="32"/>
          <w:szCs w:val="32"/>
        </w:rPr>
      </w:pPr>
      <w:r w:rsidRPr="00EC48E2">
        <w:rPr>
          <w:rFonts w:ascii="TH SarabunIT๙" w:eastAsia="+mn-ea" w:hAnsi="TH SarabunIT๙" w:cs="TH SarabunIT๙"/>
          <w:sz w:val="32"/>
          <w:szCs w:val="32"/>
          <w:cs/>
        </w:rPr>
        <w:t>6.2.2 เพื่อให้พื้นที่ประสบภัยได้รับการฟื้นฟูให้กลับคืนสู่สภาวะปกติหรือให้ดีกว่าและปลอดภัยกว่าเดิม</w:t>
      </w:r>
    </w:p>
    <w:p w:rsidR="00EC48E2" w:rsidRPr="00EC48E2" w:rsidRDefault="00EC48E2" w:rsidP="00EC48E2">
      <w:pPr>
        <w:tabs>
          <w:tab w:val="left" w:pos="426"/>
          <w:tab w:val="left" w:pos="993"/>
        </w:tabs>
        <w:spacing w:before="240" w:after="0" w:line="240" w:lineRule="auto"/>
        <w:jc w:val="thaiDistribute"/>
        <w:rPr>
          <w:rFonts w:ascii="TH SarabunIT๙" w:eastAsia="Arial" w:hAnsi="TH SarabunIT๙" w:cs="TH SarabunIT๙"/>
          <w:b/>
          <w:bCs/>
          <w:sz w:val="34"/>
          <w:szCs w:val="34"/>
        </w:rPr>
      </w:pPr>
      <w:r w:rsidRPr="00EC48E2">
        <w:rPr>
          <w:rFonts w:ascii="TH SarabunIT๙" w:eastAsia="MS Mincho" w:hAnsi="TH SarabunIT๙" w:cs="TH SarabunIT๙"/>
          <w:b/>
          <w:bCs/>
          <w:sz w:val="34"/>
          <w:szCs w:val="34"/>
          <w:lang w:eastAsia="ja-JP"/>
        </w:rPr>
        <w:t>6.3</w:t>
      </w:r>
      <w:r w:rsidRPr="00EC48E2">
        <w:rPr>
          <w:rFonts w:ascii="TH SarabunIT๙" w:eastAsia="MS Mincho" w:hAnsi="TH SarabunIT๙" w:cs="TH SarabunIT๙"/>
          <w:b/>
          <w:bCs/>
          <w:sz w:val="34"/>
          <w:szCs w:val="34"/>
          <w:cs/>
          <w:lang w:eastAsia="ja-JP"/>
        </w:rPr>
        <w:tab/>
      </w:r>
      <w:r w:rsidRPr="00EC48E2">
        <w:rPr>
          <w:rFonts w:ascii="TH SarabunIT๙" w:eastAsia="Arial" w:hAnsi="TH SarabunIT๙" w:cs="TH SarabunIT๙"/>
          <w:b/>
          <w:bCs/>
          <w:sz w:val="34"/>
          <w:szCs w:val="34"/>
          <w:shd w:val="clear" w:color="auto" w:fill="FFFFFF"/>
          <w:cs/>
        </w:rPr>
        <w:t>กลยุทธ์การเพิ่มประสิทธิภาพการฟื้นฟูอย่างยั่งยืน</w:t>
      </w:r>
      <w:r w:rsidRPr="00EC48E2">
        <w:rPr>
          <w:rFonts w:ascii="TH SarabunIT๙" w:eastAsia="Arial" w:hAnsi="TH SarabunIT๙" w:cs="TH SarabunIT๙"/>
          <w:b/>
          <w:bCs/>
          <w:sz w:val="34"/>
          <w:szCs w:val="34"/>
        </w:rPr>
        <w:t xml:space="preserve"> </w:t>
      </w:r>
    </w:p>
    <w:p w:rsidR="00EC48E2" w:rsidRPr="00EC48E2" w:rsidRDefault="00EC48E2" w:rsidP="00EC48E2">
      <w:pPr>
        <w:tabs>
          <w:tab w:val="left" w:pos="426"/>
          <w:tab w:val="left" w:pos="993"/>
        </w:tabs>
        <w:spacing w:before="240" w:after="0" w:line="240" w:lineRule="auto"/>
        <w:jc w:val="thaiDistribute"/>
        <w:rPr>
          <w:rFonts w:ascii="TH SarabunIT๙" w:eastAsia="Arial" w:hAnsi="TH SarabunIT๙" w:cs="TH SarabunIT๙"/>
          <w:b/>
          <w:bCs/>
          <w:sz w:val="34"/>
          <w:szCs w:val="34"/>
        </w:rPr>
      </w:pPr>
      <w:r>
        <w:rPr>
          <w:rFonts w:ascii="TH SarabunIT๙" w:eastAsia="Arial" w:hAnsi="TH SarabunIT๙" w:cs="TH SarabunIT๙"/>
          <w:b/>
          <w:bCs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margin">
                  <wp:posOffset>129654</wp:posOffset>
                </wp:positionH>
                <wp:positionV relativeFrom="paragraph">
                  <wp:posOffset>195589</wp:posOffset>
                </wp:positionV>
                <wp:extent cx="4887595" cy="914400"/>
                <wp:effectExtent l="19050" t="19050" r="46355" b="38100"/>
                <wp:wrapNone/>
                <wp:docPr id="225" name="สี่เหลี่ยมผืนผ้ามุมมน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7595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46DD7" w:rsidRDefault="00C46DD7" w:rsidP="00EC48E2">
                            <w:pPr>
                              <w:tabs>
                                <w:tab w:val="left" w:pos="426"/>
                                <w:tab w:val="left" w:pos="993"/>
                              </w:tabs>
                              <w:jc w:val="thaiDistribute"/>
                              <w:rPr>
                                <w:rFonts w:ascii="TH SarabunPSK" w:eastAsia="Arial" w:hAnsi="TH SarabunPSK" w:cs="TH SarabunPSK"/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 w:rsidRPr="00351D44">
                              <w:rPr>
                                <w:rFonts w:ascii="TH SarabunPSK" w:eastAsia="Arial" w:hAnsi="TH SarabunPSK" w:cs="TH SarabunPSK"/>
                                <w:b/>
                                <w:bCs/>
                                <w:sz w:val="34"/>
                                <w:szCs w:val="34"/>
                                <w:cs/>
                              </w:rPr>
                              <w:t xml:space="preserve">กลยุทธ์ที่ </w:t>
                            </w:r>
                            <w:r w:rsidRPr="00351D44">
                              <w:rPr>
                                <w:rFonts w:ascii="TH SarabunPSK" w:eastAsia="Arial" w:hAnsi="TH SarabunPSK" w:cs="TH SarabunPSK"/>
                                <w:b/>
                                <w:bCs/>
                                <w:sz w:val="34"/>
                                <w:szCs w:val="34"/>
                              </w:rPr>
                              <w:t xml:space="preserve">1 </w:t>
                            </w:r>
                            <w:r w:rsidRPr="00351D44">
                              <w:rPr>
                                <w:rFonts w:ascii="TH SarabunPSK" w:eastAsia="Arial" w:hAnsi="TH SarabunPSK" w:cs="TH SarabunPSK"/>
                                <w:b/>
                                <w:bCs/>
                                <w:sz w:val="34"/>
                                <w:szCs w:val="34"/>
                                <w:cs/>
                              </w:rPr>
                              <w:t xml:space="preserve">พัฒนาระบบการประเมินความต้องการหลังเกิดสาธารณภัย </w:t>
                            </w:r>
                          </w:p>
                          <w:p w:rsidR="00C46DD7" w:rsidRPr="008951CB" w:rsidRDefault="00C46DD7" w:rsidP="00EC48E2">
                            <w:pPr>
                              <w:tabs>
                                <w:tab w:val="left" w:pos="426"/>
                                <w:tab w:val="left" w:pos="993"/>
                              </w:tabs>
                              <w:jc w:val="thaiDistribute"/>
                              <w:rPr>
                                <w:rFonts w:ascii="TH SarabunPSK" w:eastAsia="Arial" w:hAnsi="TH SarabunPSK" w:cs="TH SarabunPSK"/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 w:rsidRPr="00351D44">
                              <w:rPr>
                                <w:rFonts w:ascii="TH SarabunPSK" w:eastAsia="Arial" w:hAnsi="TH SarabunPSK" w:cs="TH SarabunPSK"/>
                                <w:b/>
                                <w:bCs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Pr="00351D44">
                              <w:rPr>
                                <w:rFonts w:ascii="TH SarabunPSK" w:eastAsia="Arial" w:hAnsi="TH SarabunPSK" w:cs="TH SarabunPSK"/>
                                <w:b/>
                                <w:bCs/>
                                <w:sz w:val="34"/>
                                <w:szCs w:val="34"/>
                              </w:rPr>
                              <w:t>Post - Disaster Needs Assessment : PDNA)</w:t>
                            </w:r>
                          </w:p>
                          <w:p w:rsidR="00C46DD7" w:rsidRDefault="00C46DD7" w:rsidP="00EC48E2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สี่เหลี่ยมผืนผ้ามุมมน 225" o:spid="_x0000_s1365" style="position:absolute;left:0;text-align:left;margin-left:10.2pt;margin-top:15.4pt;width:384.85pt;height:1in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" strokeweight="5pt">
                <v:stroke linestyle="thickThin"/>
                <v:shadow color="#868686"/>
                <v:textbox>
                  <w:txbxContent>
                    <w:p w:rsidR="00C46DD7" w:rsidRDefault="00C46DD7" w:rsidP="00EC48E2">
                      <w:pPr>
                        <w:tabs>
                          <w:tab w:val="left" w:pos="426"/>
                          <w:tab w:val="left" w:pos="993"/>
                        </w:tabs>
                        <w:jc w:val="thaiDistribute"/>
                        <w:rPr>
                          <w:rFonts w:ascii="TH SarabunPSK" w:eastAsia="Arial" w:hAnsi="TH SarabunPSK" w:cs="TH SarabunPSK"/>
                          <w:b/>
                          <w:bCs/>
                          <w:sz w:val="34"/>
                          <w:szCs w:val="34"/>
                        </w:rPr>
                      </w:pPr>
                      <w:r w:rsidRPr="00351D44">
                        <w:rPr>
                          <w:rFonts w:ascii="TH SarabunPSK" w:eastAsia="Arial" w:hAnsi="TH SarabunPSK" w:cs="TH SarabunPSK"/>
                          <w:b/>
                          <w:bCs/>
                          <w:sz w:val="34"/>
                          <w:szCs w:val="34"/>
                          <w:cs/>
                        </w:rPr>
                        <w:t xml:space="preserve">กลยุทธ์ที่ </w:t>
                      </w:r>
                      <w:r w:rsidRPr="00351D44">
                        <w:rPr>
                          <w:rFonts w:ascii="TH SarabunPSK" w:eastAsia="Arial" w:hAnsi="TH SarabunPSK" w:cs="TH SarabunPSK"/>
                          <w:b/>
                          <w:bCs/>
                          <w:sz w:val="34"/>
                          <w:szCs w:val="34"/>
                        </w:rPr>
                        <w:t xml:space="preserve">1 </w:t>
                      </w:r>
                      <w:r w:rsidRPr="00351D44">
                        <w:rPr>
                          <w:rFonts w:ascii="TH SarabunPSK" w:eastAsia="Arial" w:hAnsi="TH SarabunPSK" w:cs="TH SarabunPSK"/>
                          <w:b/>
                          <w:bCs/>
                          <w:sz w:val="34"/>
                          <w:szCs w:val="34"/>
                          <w:cs/>
                        </w:rPr>
                        <w:t xml:space="preserve">พัฒนาระบบการประเมินความต้องการหลังเกิดสาธารณภัย </w:t>
                      </w:r>
                    </w:p>
                    <w:p w:rsidR="00C46DD7" w:rsidRPr="008951CB" w:rsidRDefault="00C46DD7" w:rsidP="00EC48E2">
                      <w:pPr>
                        <w:tabs>
                          <w:tab w:val="left" w:pos="426"/>
                          <w:tab w:val="left" w:pos="993"/>
                        </w:tabs>
                        <w:jc w:val="thaiDistribute"/>
                        <w:rPr>
                          <w:rFonts w:ascii="TH SarabunPSK" w:eastAsia="Arial" w:hAnsi="TH SarabunPSK" w:cs="TH SarabunPSK"/>
                          <w:b/>
                          <w:bCs/>
                          <w:sz w:val="34"/>
                          <w:szCs w:val="34"/>
                        </w:rPr>
                      </w:pPr>
                      <w:r w:rsidRPr="00351D44">
                        <w:rPr>
                          <w:rFonts w:ascii="TH SarabunPSK" w:eastAsia="Arial" w:hAnsi="TH SarabunPSK" w:cs="TH SarabunPSK"/>
                          <w:b/>
                          <w:bCs/>
                          <w:sz w:val="34"/>
                          <w:szCs w:val="34"/>
                          <w:cs/>
                        </w:rPr>
                        <w:t>(</w:t>
                      </w:r>
                      <w:r w:rsidRPr="00351D44">
                        <w:rPr>
                          <w:rFonts w:ascii="TH SarabunPSK" w:eastAsia="Arial" w:hAnsi="TH SarabunPSK" w:cs="TH SarabunPSK"/>
                          <w:b/>
                          <w:bCs/>
                          <w:sz w:val="34"/>
                          <w:szCs w:val="34"/>
                        </w:rPr>
                        <w:t>Post - Disaster Needs Assessment : PDNA)</w:t>
                      </w:r>
                    </w:p>
                    <w:p w:rsidR="00C46DD7" w:rsidRDefault="00C46DD7" w:rsidP="00EC48E2"/>
                  </w:txbxContent>
                </v:textbox>
                <w10:wrap anchorx="margin"/>
              </v:roundrect>
            </w:pict>
          </mc:Fallback>
        </mc:AlternateContent>
      </w:r>
    </w:p>
    <w:p w:rsidR="00EC48E2" w:rsidRPr="00EC48E2" w:rsidRDefault="00EC48E2" w:rsidP="00EC48E2">
      <w:pPr>
        <w:tabs>
          <w:tab w:val="left" w:pos="993"/>
          <w:tab w:val="left" w:pos="1418"/>
          <w:tab w:val="left" w:pos="1638"/>
          <w:tab w:val="left" w:pos="2552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  <w:lang w:val="en-GB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  <w:lang w:val="en-GB"/>
        </w:rPr>
        <w:tab/>
      </w:r>
    </w:p>
    <w:p w:rsidR="00EC48E2" w:rsidRPr="00EC48E2" w:rsidRDefault="00EC48E2" w:rsidP="00EC48E2">
      <w:pPr>
        <w:tabs>
          <w:tab w:val="left" w:pos="993"/>
          <w:tab w:val="left" w:pos="1418"/>
          <w:tab w:val="left" w:pos="1638"/>
          <w:tab w:val="left" w:pos="2552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lang w:val="en-GB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  <w:lang w:val="en-GB"/>
        </w:rPr>
        <w:tab/>
      </w:r>
    </w:p>
    <w:p w:rsidR="00EC48E2" w:rsidRPr="00EC48E2" w:rsidRDefault="00EC48E2" w:rsidP="00EC48E2">
      <w:pPr>
        <w:tabs>
          <w:tab w:val="left" w:pos="993"/>
          <w:tab w:val="left" w:pos="1418"/>
          <w:tab w:val="left" w:pos="1638"/>
          <w:tab w:val="left" w:pos="2552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  <w:lang w:val="en-GB"/>
        </w:rPr>
        <w:tab/>
        <w:t>การ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ประเมินความต้องการหลังเกิดสาธารณภัย (</w:t>
      </w:r>
      <w:r w:rsidRPr="00EC48E2">
        <w:rPr>
          <w:rFonts w:ascii="TH SarabunIT๙" w:eastAsia="Calibri" w:hAnsi="TH SarabunIT๙" w:cs="TH SarabunIT๙"/>
          <w:sz w:val="32"/>
          <w:szCs w:val="32"/>
        </w:rPr>
        <w:t>Post-Disaster Needs Assessment :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PDNA)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เป็นเครื่องมือที่เก็บรวบรวมข้อมูลในรายละเอียดของแต่ละภาคส่วนที่เกี่ยวข้อง เพื่อนำไปวิเคราะห์ ประมวลผล และวางแผนในการดำเนินมาตรการต่าง ๆ เพื่อฟื้นฟูอย่างยั่งยืนตามความจำเป็น โดยใช้ข้อมูลความเสียหาย ความสูญเสีย ผลกระทบ และความต้องการในการฟื้นฟู</w:t>
      </w:r>
    </w:p>
    <w:p w:rsidR="00EC48E2" w:rsidRPr="00EC48E2" w:rsidRDefault="00EC48E2" w:rsidP="00EC48E2">
      <w:pPr>
        <w:tabs>
          <w:tab w:val="left" w:pos="993"/>
          <w:tab w:val="left" w:pos="1418"/>
          <w:tab w:val="left" w:pos="1638"/>
          <w:tab w:val="left" w:pos="2552"/>
        </w:tabs>
        <w:spacing w:after="0" w:line="240" w:lineRule="auto"/>
        <w:jc w:val="thaiDistribute"/>
        <w:rPr>
          <w:rFonts w:ascii="TH SarabunIT๙" w:eastAsia="Calibri" w:hAnsi="TH SarabunIT๙" w:cs="TH SarabunIT๙"/>
          <w:spacing w:val="-8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(1)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การจัดทำมาตรฐานแบบประเมินความต้องการหลังเกิดสาธารณภัย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>(PDNA)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เพื่อใช้เป็นกรอบการประเมินความต้องการของภาคส่วนที่เกี่ยวข้อง ดังนี้</w:t>
      </w:r>
    </w:p>
    <w:p w:rsidR="00EC48E2" w:rsidRPr="00EC48E2" w:rsidRDefault="00EC48E2" w:rsidP="00EC48E2">
      <w:pPr>
        <w:tabs>
          <w:tab w:val="left" w:pos="993"/>
          <w:tab w:val="left" w:pos="1418"/>
          <w:tab w:val="left" w:pos="1638"/>
          <w:tab w:val="left" w:pos="2552"/>
        </w:tabs>
        <w:spacing w:after="0" w:line="216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pacing w:val="-8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b/>
          <w:bCs/>
          <w:spacing w:val="-8"/>
          <w:sz w:val="32"/>
          <w:szCs w:val="32"/>
          <w:cs/>
        </w:rPr>
        <w:t>(1</w:t>
      </w:r>
      <w:r w:rsidRPr="00EC48E2">
        <w:rPr>
          <w:rFonts w:ascii="TH SarabunIT๙" w:eastAsia="Calibri" w:hAnsi="TH SarabunIT๙" w:cs="TH SarabunIT๙"/>
          <w:b/>
          <w:bCs/>
          <w:spacing w:val="-8"/>
          <w:sz w:val="32"/>
          <w:szCs w:val="32"/>
        </w:rPr>
        <w:t>.1</w:t>
      </w:r>
      <w:r w:rsidRPr="00EC48E2">
        <w:rPr>
          <w:rFonts w:ascii="TH SarabunIT๙" w:eastAsia="Calibri" w:hAnsi="TH SarabunIT๙" w:cs="TH SarabunIT๙"/>
          <w:b/>
          <w:bCs/>
          <w:spacing w:val="-8"/>
          <w:sz w:val="32"/>
          <w:szCs w:val="32"/>
          <w:cs/>
        </w:rPr>
        <w:t>) จัดทำข้อมูลฐาน</w:t>
      </w:r>
      <w:r w:rsidRPr="00EC48E2">
        <w:rPr>
          <w:rFonts w:ascii="TH SarabunIT๙" w:eastAsia="Calibri" w:hAnsi="TH SarabunIT๙" w:cs="TH SarabunIT๙"/>
          <w:b/>
          <w:bCs/>
          <w:spacing w:val="-8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b/>
          <w:bCs/>
          <w:spacing w:val="-8"/>
          <w:sz w:val="32"/>
          <w:szCs w:val="32"/>
          <w:cs/>
        </w:rPr>
        <w:t>(</w:t>
      </w:r>
      <w:r w:rsidRPr="00EC48E2">
        <w:rPr>
          <w:rFonts w:ascii="TH SarabunIT๙" w:eastAsia="Calibri" w:hAnsi="TH SarabunIT๙" w:cs="TH SarabunIT๙"/>
          <w:b/>
          <w:bCs/>
          <w:spacing w:val="-8"/>
          <w:sz w:val="32"/>
          <w:szCs w:val="32"/>
        </w:rPr>
        <w:t>Baseline Data</w:t>
      </w:r>
      <w:r w:rsidRPr="00EC48E2">
        <w:rPr>
          <w:rFonts w:ascii="TH SarabunIT๙" w:eastAsia="Calibri" w:hAnsi="TH SarabunIT๙" w:cs="TH SarabunIT๙"/>
          <w:b/>
          <w:bCs/>
          <w:spacing w:val="-8"/>
          <w:sz w:val="32"/>
          <w:szCs w:val="32"/>
          <w:cs/>
        </w:rPr>
        <w:t xml:space="preserve"> </w:t>
      </w:r>
      <w:r w:rsidRPr="00EC48E2">
        <w:rPr>
          <w:rFonts w:ascii="TH SarabunIT๙" w:eastAsia="Calibri" w:hAnsi="TH SarabunIT๙" w:cs="TH SarabunIT๙"/>
          <w:b/>
          <w:bCs/>
          <w:spacing w:val="-8"/>
          <w:sz w:val="32"/>
          <w:szCs w:val="32"/>
        </w:rPr>
        <w:t>&amp; Information</w:t>
      </w:r>
      <w:r w:rsidRPr="00EC48E2">
        <w:rPr>
          <w:rFonts w:ascii="TH SarabunIT๙" w:eastAsia="Calibri" w:hAnsi="TH SarabunIT๙" w:cs="TH SarabunIT๙"/>
          <w:b/>
          <w:bCs/>
          <w:spacing w:val="-8"/>
          <w:sz w:val="32"/>
          <w:szCs w:val="32"/>
          <w:cs/>
        </w:rPr>
        <w:t>)</w:t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  <w:cs/>
        </w:rPr>
        <w:t xml:space="preserve"> เพื่อใช้เป็นข้อมูลพื้นฐานสำหรับ             การ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ประมาณการมูลค่าความเสียหาย ความสูญเสีย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และผลกระทบอื่น ๆ เช่น ข้อมูลสถานการณ์โดยทั่วไป     ของพื้นที่ประสบสาธารณภัย เป็นต้น</w:t>
      </w:r>
    </w:p>
    <w:p w:rsidR="00EC48E2" w:rsidRPr="00EC48E2" w:rsidRDefault="00EC48E2" w:rsidP="00EC48E2">
      <w:pPr>
        <w:tabs>
          <w:tab w:val="left" w:pos="1276"/>
          <w:tab w:val="left" w:pos="1418"/>
          <w:tab w:val="left" w:pos="1638"/>
          <w:tab w:val="left" w:pos="2552"/>
        </w:tabs>
        <w:spacing w:after="0" w:line="216" w:lineRule="auto"/>
        <w:jc w:val="thaiDistribute"/>
        <w:rPr>
          <w:rFonts w:ascii="TH SarabunIT๙" w:eastAsia="Calibri" w:hAnsi="TH SarabunIT๙" w:cs="TH SarabunIT๙"/>
          <w:b/>
          <w:bCs/>
          <w:strike/>
          <w:sz w:val="28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  <w:t>(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>1.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2) </w:t>
      </w:r>
      <w:r w:rsidRPr="00EC48E2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t>ประเมินความเสียหายและความสูญเสีย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b/>
          <w:bCs/>
          <w:spacing w:val="-6"/>
          <w:sz w:val="32"/>
          <w:szCs w:val="32"/>
        </w:rPr>
        <w:t>(Damage and Loss Assessment :  DALA)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เพื่อวิเคราะห์ผลกระทบจากสาธารณภัยในทันที </w:t>
      </w:r>
      <w:r w:rsidRPr="00EC48E2">
        <w:rPr>
          <w:rFonts w:ascii="TH SarabunIT๙" w:eastAsia="Calibri" w:hAnsi="TH SarabunIT๙" w:cs="TH SarabunIT๙"/>
          <w:b/>
          <w:bCs/>
          <w:spacing w:val="-6"/>
          <w:sz w:val="32"/>
          <w:szCs w:val="32"/>
        </w:rPr>
        <w:t xml:space="preserve">(Disaster Effects) 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ประกอบด้วย ความเสียหาย</w:t>
      </w:r>
      <w:r w:rsidRPr="00EC48E2">
        <w:rPr>
          <w:rFonts w:ascii="TH SarabunIT๙" w:eastAsia="Calibri" w:hAnsi="TH SarabunIT๙" w:cs="TH SarabunIT๙"/>
          <w:spacing w:val="10"/>
          <w:sz w:val="32"/>
          <w:szCs w:val="32"/>
          <w:cs/>
        </w:rPr>
        <w:t xml:space="preserve"> </w:t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  <w:cs/>
        </w:rPr>
        <w:t>(</w:t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</w:rPr>
        <w:t>Damage)</w:t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  <w:cs/>
        </w:rPr>
        <w:t xml:space="preserve"> ของสาธารณูปโภคและทรัพย์สินต่าง</w:t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ๆ โดยจะประมาณการเป็นมูลค่าของ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การซ่อมแซม</w:t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  <w:cs/>
        </w:rPr>
        <w:t xml:space="preserve">บางส่วน         </w:t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  <w:cs/>
        </w:rPr>
        <w:lastRenderedPageBreak/>
        <w:t>และทั้งหมด</w:t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และความสูญเสีย (</w:t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</w:rPr>
        <w:t>Loss)</w:t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  <w:cs/>
        </w:rPr>
        <w:t xml:space="preserve"> เป็นความเสียหายเชิงมูลค่าทางเศรษฐกิจ โดยประมาณ</w:t>
      </w:r>
      <w:r w:rsidRPr="00EC48E2">
        <w:rPr>
          <w:rFonts w:ascii="TH SarabunIT๙" w:eastAsia="Calibri" w:hAnsi="TH SarabunIT๙" w:cs="TH SarabunIT๙"/>
          <w:spacing w:val="4"/>
          <w:sz w:val="32"/>
          <w:szCs w:val="32"/>
          <w:cs/>
        </w:rPr>
        <w:t>การเป็นมูลค่าจากการสูญเสียรายได้ ต้นทุนการผลิต และค่าใช้จ่ายที่ไม่คาดคิดว่าจะเกิด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</w:p>
    <w:p w:rsidR="00EC48E2" w:rsidRPr="00EC48E2" w:rsidRDefault="00EC48E2" w:rsidP="00EC48E2">
      <w:pPr>
        <w:tabs>
          <w:tab w:val="left" w:pos="1276"/>
          <w:tab w:val="left" w:pos="1418"/>
          <w:tab w:val="left" w:pos="1638"/>
          <w:tab w:val="left" w:pos="2552"/>
        </w:tabs>
        <w:spacing w:after="0" w:line="216" w:lineRule="auto"/>
        <w:jc w:val="thaiDistribute"/>
        <w:rPr>
          <w:rFonts w:ascii="TH SarabunIT๙" w:eastAsia="Arial" w:hAnsi="TH SarabunIT๙" w:cs="TH SarabunIT๙"/>
          <w:sz w:val="32"/>
          <w:szCs w:val="32"/>
          <w:cs/>
        </w:rPr>
      </w:pPr>
      <w:r w:rsidRPr="00EC48E2">
        <w:rPr>
          <w:rFonts w:ascii="TH SarabunIT๙" w:eastAsia="Calibri" w:hAnsi="TH SarabunIT๙" w:cs="TH SarabunIT๙"/>
          <w:b/>
          <w:bCs/>
          <w:sz w:val="28"/>
          <w:cs/>
        </w:rPr>
        <w:tab/>
      </w:r>
      <w:r w:rsidRPr="00EC48E2">
        <w:rPr>
          <w:rFonts w:ascii="TH SarabunIT๙" w:eastAsia="Calibri" w:hAnsi="TH SarabunIT๙" w:cs="TH SarabunIT๙"/>
          <w:b/>
          <w:bCs/>
          <w:sz w:val="28"/>
          <w:cs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>1.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3) </w:t>
      </w:r>
      <w:r w:rsidRPr="00EC48E2">
        <w:rPr>
          <w:rFonts w:ascii="TH SarabunIT๙" w:eastAsia="Arial" w:hAnsi="TH SarabunIT๙" w:cs="TH SarabunIT๙"/>
          <w:b/>
          <w:bCs/>
          <w:sz w:val="32"/>
          <w:szCs w:val="32"/>
          <w:cs/>
        </w:rPr>
        <w:t xml:space="preserve">ประเมินผลกระทบที่ตามมา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>(Impacts)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 w:rsidRPr="00EC48E2">
        <w:rPr>
          <w:rFonts w:ascii="TH SarabunIT๙" w:eastAsia="Calibri" w:hAnsi="TH SarabunIT๙" w:cs="TH SarabunIT๙"/>
          <w:spacing w:val="-5"/>
          <w:sz w:val="32"/>
          <w:szCs w:val="32"/>
          <w:cs/>
        </w:rPr>
        <w:t>ทางด้านเศรษฐกิจมหภาค สังคม มิติชายหญิง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Calibri" w:hAnsi="TH SarabunIT๙" w:cs="TH SarabunIT๙"/>
          <w:spacing w:val="-5"/>
          <w:sz w:val="32"/>
          <w:szCs w:val="32"/>
          <w:cs/>
        </w:rPr>
        <w:t>การกำกับดูแลของภาครัฐ สิ่งแวดล้อม และการลดความเสี่ยงจากสาธารณภัย เช่น ความสูญเสียต่อการประกอบ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อาชีพทำให้เกิดภาวะความยากจนและทำให้เกิดการอพยพย้ายถิ่น เป็นต้น</w:t>
      </w:r>
    </w:p>
    <w:p w:rsidR="00EC48E2" w:rsidRPr="00EC48E2" w:rsidRDefault="00EC48E2" w:rsidP="00EC48E2">
      <w:pPr>
        <w:tabs>
          <w:tab w:val="left" w:pos="709"/>
          <w:tab w:val="left" w:pos="1260"/>
          <w:tab w:val="left" w:pos="1418"/>
        </w:tabs>
        <w:spacing w:after="0" w:line="216" w:lineRule="auto"/>
        <w:ind w:firstLine="1134"/>
        <w:jc w:val="thaiDistribute"/>
        <w:rPr>
          <w:rFonts w:ascii="TH SarabunIT๙" w:eastAsia="Arial" w:hAnsi="TH SarabunIT๙" w:cs="TH SarabunIT๙"/>
          <w:spacing w:val="-6"/>
        </w:rPr>
      </w:pPr>
      <w:r w:rsidRPr="00EC48E2">
        <w:rPr>
          <w:rFonts w:ascii="TH SarabunIT๙" w:eastAsia="Arial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Arial" w:hAnsi="TH SarabunIT๙" w:cs="TH SarabunIT๙"/>
          <w:b/>
          <w:bCs/>
          <w:sz w:val="32"/>
          <w:szCs w:val="32"/>
          <w:cs/>
        </w:rPr>
        <w:tab/>
        <w:t>(</w:t>
      </w:r>
      <w:r w:rsidRPr="00EC48E2">
        <w:rPr>
          <w:rFonts w:ascii="TH SarabunIT๙" w:eastAsia="Arial" w:hAnsi="TH SarabunIT๙" w:cs="TH SarabunIT๙"/>
          <w:b/>
          <w:bCs/>
          <w:sz w:val="32"/>
          <w:szCs w:val="32"/>
        </w:rPr>
        <w:t>1.</w:t>
      </w:r>
      <w:r w:rsidRPr="00EC48E2">
        <w:rPr>
          <w:rFonts w:ascii="TH SarabunIT๙" w:eastAsia="Arial" w:hAnsi="TH SarabunIT๙" w:cs="TH SarabunIT๙"/>
          <w:b/>
          <w:bCs/>
          <w:sz w:val="32"/>
          <w:szCs w:val="32"/>
          <w:cs/>
        </w:rPr>
        <w:t>4) ประเมินความต้องการในการฟื้นฟู</w:t>
      </w:r>
      <w:r w:rsidRPr="00EC48E2">
        <w:rPr>
          <w:rFonts w:ascii="TH SarabunIT๙" w:eastAsia="Arial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Arial" w:hAnsi="TH SarabunIT๙" w:cs="TH SarabunIT๙"/>
          <w:b/>
          <w:bCs/>
          <w:sz w:val="32"/>
          <w:szCs w:val="32"/>
        </w:rPr>
        <w:t>(Needs Assessment)</w:t>
      </w:r>
      <w:r w:rsidRPr="00EC48E2">
        <w:rPr>
          <w:rFonts w:ascii="TH SarabunIT๙" w:eastAsia="Arial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Arial" w:hAnsi="TH SarabunIT๙" w:cs="TH SarabunIT๙"/>
          <w:sz w:val="32"/>
          <w:szCs w:val="32"/>
          <w:cs/>
        </w:rPr>
        <w:t>เพื่อใช้สำหรับพิจารณาความ</w:t>
      </w:r>
      <w:r w:rsidRPr="00EC48E2">
        <w:rPr>
          <w:rFonts w:ascii="TH SarabunIT๙" w:eastAsia="Arial" w:hAnsi="TH SarabunIT๙" w:cs="TH SarabunIT๙"/>
          <w:spacing w:val="-2"/>
          <w:sz w:val="32"/>
          <w:szCs w:val="32"/>
          <w:cs/>
        </w:rPr>
        <w:t xml:space="preserve">ต้องการด้านการฟื้นฟูของแต่ละภาคส่วน </w:t>
      </w:r>
      <w:r w:rsidRPr="00EC48E2">
        <w:rPr>
          <w:rFonts w:ascii="TH SarabunIT๙" w:eastAsia="Arial" w:hAnsi="TH SarabunIT๙" w:cs="TH SarabunIT๙"/>
          <w:spacing w:val="-2"/>
          <w:sz w:val="32"/>
          <w:szCs w:val="32"/>
        </w:rPr>
        <w:t>(Recovery Needs)</w:t>
      </w:r>
      <w:r w:rsidRPr="00EC48E2">
        <w:rPr>
          <w:rFonts w:ascii="TH SarabunIT๙" w:eastAsia="Arial" w:hAnsi="TH SarabunIT๙" w:cs="TH SarabunIT๙"/>
          <w:b/>
          <w:bCs/>
          <w:spacing w:val="-2"/>
          <w:sz w:val="32"/>
          <w:szCs w:val="32"/>
          <w:cs/>
        </w:rPr>
        <w:t xml:space="preserve"> </w:t>
      </w:r>
      <w:r w:rsidRPr="00EC48E2">
        <w:rPr>
          <w:rFonts w:ascii="TH SarabunIT๙" w:eastAsia="Arial" w:hAnsi="TH SarabunIT๙" w:cs="TH SarabunIT๙"/>
          <w:sz w:val="32"/>
          <w:szCs w:val="32"/>
          <w:cs/>
        </w:rPr>
        <w:t>ทางด้านเศรษฐกิจ สังคม</w:t>
      </w:r>
      <w:r w:rsidRPr="00EC48E2">
        <w:rPr>
          <w:rFonts w:ascii="TH SarabunIT๙" w:eastAsia="Arial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Arial" w:hAnsi="TH SarabunIT๙" w:cs="TH SarabunIT๙"/>
          <w:sz w:val="32"/>
          <w:szCs w:val="32"/>
          <w:cs/>
        </w:rPr>
        <w:t>และสิ่งแวดล้อม</w:t>
      </w:r>
      <w:r w:rsidRPr="00EC48E2">
        <w:rPr>
          <w:rFonts w:ascii="TH SarabunIT๙" w:eastAsia="Arial" w:hAnsi="TH SarabunIT๙" w:cs="TH SarabunIT๙"/>
          <w:spacing w:val="-2"/>
          <w:sz w:val="32"/>
          <w:szCs w:val="32"/>
        </w:rPr>
        <w:t xml:space="preserve"> </w:t>
      </w:r>
      <w:r w:rsidRPr="00EC48E2">
        <w:rPr>
          <w:rFonts w:ascii="TH SarabunIT๙" w:eastAsia="Arial" w:hAnsi="TH SarabunIT๙" w:cs="TH SarabunIT๙"/>
          <w:sz w:val="32"/>
          <w:szCs w:val="32"/>
          <w:cs/>
        </w:rPr>
        <w:t xml:space="preserve">รวมถึงความต้องการของประชาชนและชุมชน </w:t>
      </w:r>
      <w:r w:rsidRPr="00EC48E2">
        <w:rPr>
          <w:rFonts w:ascii="TH SarabunIT๙" w:eastAsia="Arial" w:hAnsi="TH SarabunIT๙" w:cs="TH SarabunIT๙"/>
          <w:spacing w:val="-2"/>
          <w:sz w:val="32"/>
          <w:szCs w:val="32"/>
          <w:cs/>
        </w:rPr>
        <w:t>โดยลำดับความสำคัญของโครงการต่าง ๆ</w:t>
      </w:r>
      <w:r w:rsidRPr="00EC48E2">
        <w:rPr>
          <w:rFonts w:ascii="TH SarabunIT๙" w:eastAsia="Arial" w:hAnsi="TH SarabunIT๙" w:cs="TH SarabunIT๙"/>
          <w:sz w:val="32"/>
          <w:szCs w:val="32"/>
          <w:cs/>
        </w:rPr>
        <w:t xml:space="preserve"> และกำหนดงบประมาณที่จะดำเนินการฟื้นฟู เพื่อให้เกิดความคุ้มค่าต่อการลงทุนในการฟื้นฟูแต่ละภาคส่วนอย่างแท้จริง </w:t>
      </w:r>
    </w:p>
    <w:p w:rsidR="00EC48E2" w:rsidRPr="00EC48E2" w:rsidRDefault="00EC48E2" w:rsidP="00EC48E2">
      <w:pPr>
        <w:tabs>
          <w:tab w:val="left" w:pos="1440"/>
        </w:tabs>
        <w:autoSpaceDE w:val="0"/>
        <w:autoSpaceDN w:val="0"/>
        <w:adjustRightInd w:val="0"/>
        <w:spacing w:after="120" w:line="192" w:lineRule="auto"/>
        <w:ind w:firstLine="1259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1440815</wp:posOffset>
            </wp:positionV>
            <wp:extent cx="5742940" cy="3915410"/>
            <wp:effectExtent l="0" t="0" r="0" b="8890"/>
            <wp:wrapSquare wrapText="bothSides"/>
            <wp:docPr id="224" name="รูปภาพ 224" descr="แผนภาพ 6-3 แก้ไข 15 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แผนภาพ 6-3 แก้ไข 15 ก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391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ab/>
        <w:t xml:space="preserve">(1.5) </w:t>
      </w:r>
      <w:r w:rsidRPr="00EC48E2">
        <w:rPr>
          <w:rFonts w:ascii="TH SarabunIT๙" w:eastAsia="Calibri" w:hAnsi="TH SarabunIT๙" w:cs="TH SarabunIT๙"/>
          <w:b/>
          <w:bCs/>
          <w:spacing w:val="-8"/>
          <w:sz w:val="32"/>
          <w:szCs w:val="32"/>
          <w:cs/>
        </w:rPr>
        <w:t>จัดทำยุทธศาสตร์และกรอบการฟื้นฟู</w:t>
      </w:r>
      <w:r w:rsidRPr="00EC48E2">
        <w:rPr>
          <w:rFonts w:ascii="TH SarabunIT๙" w:eastAsia="Calibri" w:hAnsi="TH SarabunIT๙" w:cs="TH SarabunIT๙"/>
          <w:b/>
          <w:bCs/>
          <w:spacing w:val="-8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  <w:cs/>
        </w:rPr>
        <w:t xml:space="preserve">โดยนำผลการประเมินความต้องการในการฟื้นฟู    </w:t>
      </w:r>
      <w:r w:rsidRPr="00EC48E2">
        <w:rPr>
          <w:rFonts w:ascii="TH SarabunIT๙" w:eastAsia="Calibri" w:hAnsi="TH SarabunIT๙" w:cs="TH SarabunIT๙"/>
          <w:spacing w:val="4"/>
          <w:sz w:val="32"/>
          <w:szCs w:val="32"/>
          <w:cs/>
        </w:rPr>
        <w:t>มา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กำหนดยุทธศาสตร์ และจัดสรรงบประมาณสนับสนุน ของแต่ละภาคส่วนได้อย่างเป็นระบบและมีประสิทธิภาพตามแนวคิดการพัฒนาให้ดีกว่าและปลอดภัยกว่าเดิม เพื่อมุ่งสู่การพร้อมรับและฟื้นกลับเร็วของ</w:t>
      </w:r>
      <w:r w:rsidRPr="00EC48E2">
        <w:rPr>
          <w:rFonts w:ascii="TH SarabunIT๙" w:eastAsia="Calibri" w:hAnsi="TH SarabunIT๙" w:cs="TH SarabunIT๙"/>
          <w:spacing w:val="-2"/>
          <w:sz w:val="32"/>
          <w:szCs w:val="32"/>
          <w:cs/>
        </w:rPr>
        <w:t xml:space="preserve">ประเทศ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โดยให้มีหน่วยงานในภาคส่วนต่าง ๆ ที่เกี่ยวข้องในการประเมินความต้องการ </w:t>
      </w:r>
      <w:r w:rsidRPr="00EC48E2">
        <w:rPr>
          <w:rFonts w:ascii="TH SarabunIT๙" w:eastAsia="Calibri" w:hAnsi="TH SarabunIT๙" w:cs="TH SarabunIT๙"/>
          <w:spacing w:val="-9"/>
          <w:sz w:val="32"/>
          <w:szCs w:val="32"/>
          <w:cs/>
        </w:rPr>
        <w:t>หลังเกิดสาธารณภัยตามที่องค์การสหประชาชาติกำหนด โดยร่วมกันจัดทำมาตรฐานแบบประเมินความต้องการ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หลังเกิดสาธารณภัย</w:t>
      </w:r>
    </w:p>
    <w:p w:rsidR="00EC48E2" w:rsidRPr="00EC48E2" w:rsidRDefault="00EC48E2" w:rsidP="00EC48E2">
      <w:pPr>
        <w:spacing w:after="0" w:line="240" w:lineRule="auto"/>
        <w:jc w:val="center"/>
        <w:rPr>
          <w:rFonts w:ascii="TH SarabunIT๙" w:eastAsia="Calibri" w:hAnsi="TH SarabunIT๙" w:cs="TH SarabunIT๙"/>
          <w:sz w:val="28"/>
        </w:rPr>
      </w:pPr>
      <w:r w:rsidRPr="00EC48E2">
        <w:rPr>
          <w:rFonts w:ascii="TH SarabunIT๙" w:eastAsia="Calibri" w:hAnsi="TH SarabunIT๙" w:cs="TH SarabunIT๙"/>
          <w:b/>
          <w:bCs/>
          <w:sz w:val="28"/>
          <w:cs/>
        </w:rPr>
        <w:t xml:space="preserve">แผนภาพที่ </w:t>
      </w:r>
      <w:r w:rsidRPr="00EC48E2">
        <w:rPr>
          <w:rFonts w:ascii="TH SarabunIT๙" w:eastAsia="Calibri" w:hAnsi="TH SarabunIT๙" w:cs="TH SarabunIT๙"/>
          <w:b/>
          <w:bCs/>
          <w:sz w:val="28"/>
        </w:rPr>
        <w:t>6-3</w:t>
      </w:r>
      <w:r w:rsidRPr="00EC48E2">
        <w:rPr>
          <w:rFonts w:ascii="TH SarabunIT๙" w:eastAsia="Calibri" w:hAnsi="TH SarabunIT๙" w:cs="TH SarabunIT๙"/>
          <w:b/>
          <w:bCs/>
          <w:sz w:val="28"/>
          <w:cs/>
        </w:rPr>
        <w:t xml:space="preserve"> </w:t>
      </w:r>
      <w:r w:rsidRPr="00EC48E2">
        <w:rPr>
          <w:rFonts w:ascii="TH SarabunIT๙" w:eastAsia="Calibri" w:hAnsi="TH SarabunIT๙" w:cs="TH SarabunIT๙"/>
          <w:sz w:val="28"/>
          <w:cs/>
        </w:rPr>
        <w:t xml:space="preserve">หลักการของการประเมินความต้องการหลังเกิดสาธารณภัย 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40" w:lineRule="auto"/>
        <w:ind w:left="131" w:firstLine="72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EC48E2" w:rsidRPr="00EC48E2" w:rsidRDefault="00EC48E2" w:rsidP="00EC48E2">
      <w:pPr>
        <w:autoSpaceDE w:val="0"/>
        <w:autoSpaceDN w:val="0"/>
        <w:adjustRightInd w:val="0"/>
        <w:spacing w:after="0" w:line="240" w:lineRule="auto"/>
        <w:ind w:left="131" w:firstLine="72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EC48E2" w:rsidRPr="00EC48E2" w:rsidRDefault="00EC48E2" w:rsidP="00EC48E2">
      <w:pPr>
        <w:autoSpaceDE w:val="0"/>
        <w:autoSpaceDN w:val="0"/>
        <w:adjustRightInd w:val="0"/>
        <w:spacing w:after="0" w:line="240" w:lineRule="auto"/>
        <w:ind w:left="131" w:firstLine="72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อำเภอ</w:t>
      </w:r>
      <w:r w:rsidR="00D01175">
        <w:rPr>
          <w:rFonts w:ascii="TH SarabunIT๙" w:eastAsia="Times New Roman" w:hAnsi="TH SarabunIT๙" w:cs="TH SarabunIT๙" w:hint="cs"/>
          <w:b/>
          <w:bCs/>
          <w:color w:val="FF0000"/>
          <w:sz w:val="32"/>
          <w:szCs w:val="32"/>
          <w:cs/>
        </w:rPr>
        <w:t>เสลภูมิ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มีแนวทางในการประเมินความเสียหายและความสูญเสีย ดังนี้</w:t>
      </w:r>
    </w:p>
    <w:p w:rsidR="00EC48E2" w:rsidRPr="00EC48E2" w:rsidRDefault="00EC48E2" w:rsidP="00EC48E2">
      <w:pPr>
        <w:spacing w:after="0" w:line="240" w:lineRule="auto"/>
        <w:ind w:firstLine="85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1. ร่วมกับท้องถิ่นในการสำรวจความเสียหายระบบสาธารณูปโภคและสิ่งสาธารณประโยชน์ต่างๆ จนถึงระดับครัวเรือน รวมทั้งจัดทำฐานข้อมูลการสำรวจความเสียหาย เพื่อเป็นข้อมูลในการฟื้นฟู และกำหนดกรอบแนวทางในการสร้างคืนใหม่ได้อย่างเหมาะสมและเป็นที่ยอมรับ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:rsidR="00EC48E2" w:rsidRPr="00EC48E2" w:rsidRDefault="00EC48E2" w:rsidP="00EC48E2">
      <w:pPr>
        <w:spacing w:after="0" w:line="240" w:lineRule="auto"/>
        <w:ind w:firstLine="85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2. 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ร่วมกับท้องถิ่น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ในการสำรวจประเมินความจำเป็นในการฟื้นฟูหลังการเกิดสาธารณภัย ดังนี้</w:t>
      </w:r>
    </w:p>
    <w:p w:rsidR="00EC48E2" w:rsidRPr="00EC48E2" w:rsidRDefault="00EC48E2" w:rsidP="00EC48E2">
      <w:pPr>
        <w:spacing w:after="0" w:line="240" w:lineRule="auto"/>
        <w:ind w:firstLine="85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(1) ข้อมูลพื้นฐานด้านชุมชน เช่น ประชากร เศรษฐกิจ สังคม และวัฒนธรรม </w:t>
      </w:r>
    </w:p>
    <w:p w:rsidR="00EC48E2" w:rsidRPr="00EC48E2" w:rsidRDefault="00EC48E2" w:rsidP="00EC48E2">
      <w:pPr>
        <w:spacing w:after="0" w:line="240" w:lineRule="auto"/>
        <w:ind w:firstLine="851"/>
        <w:jc w:val="thaiDistribute"/>
        <w:rPr>
          <w:rFonts w:ascii="TH SarabunIT๙" w:eastAsia="Calibri" w:hAnsi="TH SarabunIT๙" w:cs="TH SarabunIT๙"/>
          <w:spacing w:val="-18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(2) ข้อมูลด้านความเสียหายจากสาธารณภัย </w:t>
      </w:r>
      <w:r w:rsidRPr="00EC48E2">
        <w:rPr>
          <w:rFonts w:ascii="TH SarabunIT๙" w:eastAsia="Calibri" w:hAnsi="TH SarabunIT๙" w:cs="TH SarabunIT๙"/>
          <w:spacing w:val="-18"/>
          <w:sz w:val="32"/>
          <w:szCs w:val="32"/>
          <w:cs/>
        </w:rPr>
        <w:t>การจัดการในภาวะฉุกเฉิน การช่วยเหลือจากภายนอก</w:t>
      </w:r>
    </w:p>
    <w:p w:rsidR="00EC48E2" w:rsidRPr="00EC48E2" w:rsidRDefault="00EC48E2" w:rsidP="00EC48E2">
      <w:pPr>
        <w:spacing w:after="0" w:line="240" w:lineRule="auto"/>
        <w:ind w:firstLine="851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lastRenderedPageBreak/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(3) </w:t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ข้อมูลการวิเคราะห์ความสามารถในการเผชิญเหตุของชุมชน ความอ่อนแอ หรือความล่อแหลม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ต่อสาธารณภัยที่เกิดขึ้น</w:t>
      </w:r>
    </w:p>
    <w:p w:rsidR="00EC48E2" w:rsidRPr="00EC48E2" w:rsidRDefault="00EC48E2" w:rsidP="00EC48E2">
      <w:pPr>
        <w:spacing w:after="0" w:line="240" w:lineRule="auto"/>
        <w:ind w:firstLine="85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>3. สำรวจและประเมินความจำเป็นในการฟื้นฟู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ภายหลังเหตุการณ์สาธารณภัย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ดังนี้ </w:t>
      </w:r>
    </w:p>
    <w:p w:rsidR="00EC48E2" w:rsidRPr="00EC48E2" w:rsidRDefault="00EC48E2" w:rsidP="00EC48E2">
      <w:pPr>
        <w:spacing w:after="0" w:line="240" w:lineRule="auto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(1)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ข้อมูลการฟื้นฟูผู้ประสบภัย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โดยมีรายละเอียดในแต่ละด้าน เช่น ด้านอาหาร การเงิน สิ่งของ</w:t>
      </w:r>
      <w:r w:rsidRPr="00EC48E2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เครื่องใช้ ที่พักพิง สุขภาพ สุขาภิบาล และสิ่งแวดล้อมการประกอบอาชีพ และองค์ความรู้ (การช่วยเหลือยามฉุกเฉิน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สุขาภิบาล ฯลฯ) โดยคำนึงถึงการฟื้นฟูกลุ่มเปราะบาง (กลุ่มเด็ก สตรีมีครรภ์ คนชรา ผู้ป่วย และผู้พิการ)        ที่ได้รับผลกระทบจากสาธารณภัยเป็นพิเศษ</w:t>
      </w:r>
    </w:p>
    <w:p w:rsidR="00EC48E2" w:rsidRPr="00EC48E2" w:rsidRDefault="00EC48E2" w:rsidP="00EC48E2">
      <w:pPr>
        <w:spacing w:after="0" w:line="240" w:lineRule="auto"/>
        <w:ind w:firstLine="851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(2)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ข้อมูลการฟื้นฟูพื้นที่ประสบภัย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โดยมีรายละเอียดในแต่ละด้าน เช่น ที่อยู่อาศัย การศึกษา    การดูแลสุขภาพ สิ่งก่อสร้างต่างๆ เกษตรกรรม การชลประทาน การขนส่ง การสื่อสาร อุตสาหกรรม ระบบสุขาภิบาล เป็นต้น</w:t>
      </w:r>
    </w:p>
    <w:p w:rsidR="00EC48E2" w:rsidRPr="00EC48E2" w:rsidRDefault="00EC48E2" w:rsidP="00EC48E2">
      <w:pPr>
        <w:tabs>
          <w:tab w:val="left" w:pos="-2694"/>
          <w:tab w:val="left" w:pos="993"/>
          <w:tab w:val="left" w:pos="2340"/>
        </w:tabs>
        <w:spacing w:after="0" w:line="240" w:lineRule="auto"/>
        <w:ind w:firstLine="851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4.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ประสานกับท้องถิ่นตรวจสอบรายละเอียดความเสียหาย การให้ความช่วยเหลือและความต้องการเบื้องต้นของผู้ประสบภัยโดยเร็ว</w:t>
      </w:r>
    </w:p>
    <w:p w:rsidR="00EC48E2" w:rsidRPr="00EC48E2" w:rsidRDefault="00EC48E2" w:rsidP="00EC48E2">
      <w:pPr>
        <w:tabs>
          <w:tab w:val="left" w:pos="-2694"/>
          <w:tab w:val="left" w:pos="851"/>
          <w:tab w:val="left" w:pos="23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>5.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ประสานการปฏิบัติกับคณะกรรมการช่วยเหลือ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ผู้ประสบภัยพิบัติอำเภอ (ก.ช.ภ.อ.) ให้เร่งสำรวจความเสียหายจากภัยพิบัติกรณีฉุกเฉินโดยเร็ว เพื่อพิจารณาช่วยเหลือผู้ประสบภัยตามหลักเกณฑ์และวิธีการที่กระทรวงการคลังกำหนด และรายงานผลการสำรวจความเสียหายจากภัยพิบัติกรณีฉุกเฉิน ต่อคณะกรรมการช่วยเหลือผู้ประสบภัยพิบัติจังหวัด (ก.ช.ภ.จ.)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เพื่อพิจารณาดำเนินการช่วยเหลือผู้ประสบภัย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:rsidR="00EC48E2" w:rsidRPr="00EC48E2" w:rsidRDefault="00EC48E2" w:rsidP="00EC48E2">
      <w:pPr>
        <w:spacing w:after="0" w:line="240" w:lineRule="auto"/>
        <w:ind w:firstLine="851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6. รายงานสรุปการประเมินความเสียหายและความจำเป็นในเบื้องต้น ให้ผู้อำนวยการอำเภอ ผู้อำนวยการจังหวัดทราบ ตามลำดับ</w:t>
      </w:r>
    </w:p>
    <w:p w:rsidR="00EC48E2" w:rsidRPr="00EC48E2" w:rsidRDefault="00EC48E2" w:rsidP="00EC48E2">
      <w:pPr>
        <w:tabs>
          <w:tab w:val="left" w:pos="993"/>
          <w:tab w:val="left" w:pos="1418"/>
        </w:tabs>
        <w:spacing w:after="0" w:line="228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            (2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) </w:t>
      </w:r>
      <w:r w:rsidRPr="00EC48E2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</w:rPr>
        <w:t>การจัดตั้งระบบและกลไกในการประเมินความต้องการหลังเกิดสาธารณภัย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(PDNA)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ให้ กอปภ.อ. จัดให้มีทีมประเมิน 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PDNA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ในทุกภาคส่วนที่เกี่ยวข้องกับการประเมินตามข้อ (</w:t>
      </w:r>
      <w:r w:rsidRPr="00EC48E2">
        <w:rPr>
          <w:rFonts w:ascii="TH SarabunIT๙" w:eastAsia="Calibri" w:hAnsi="TH SarabunIT๙" w:cs="TH SarabunIT๙"/>
          <w:sz w:val="32"/>
          <w:szCs w:val="32"/>
        </w:rPr>
        <w:t>1.5)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    โดยมีขั้นตอนการปฏิบัติ </w:t>
      </w:r>
      <w:r w:rsidRPr="00EC48E2">
        <w:rPr>
          <w:rFonts w:ascii="TH SarabunIT๙" w:eastAsia="Calibri" w:hAnsi="TH SarabunIT๙" w:cs="TH SarabunIT๙"/>
          <w:sz w:val="32"/>
          <w:szCs w:val="32"/>
        </w:rPr>
        <w:t>(SOP)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และคู่มือเพื่อใช้เป็นกรอบแนวทางในการปฏิบัติการประเมินความต้องการหลังเกิดสาธารณภัยแบบบูรณาการที่มีประสิทธิภาพ</w:t>
      </w:r>
    </w:p>
    <w:p w:rsidR="00EC48E2" w:rsidRPr="00EC48E2" w:rsidRDefault="00EC48E2" w:rsidP="00EC48E2">
      <w:pPr>
        <w:spacing w:after="0" w:line="216" w:lineRule="auto"/>
        <w:ind w:firstLine="720"/>
        <w:rPr>
          <w:rFonts w:ascii="TH SarabunIT๙" w:eastAsia="Calibri" w:hAnsi="TH SarabunIT๙" w:cs="TH SarabunIT๙"/>
          <w:sz w:val="32"/>
          <w:szCs w:val="32"/>
        </w:rPr>
      </w:pPr>
    </w:p>
    <w:p w:rsidR="00EC48E2" w:rsidRPr="00EC48E2" w:rsidRDefault="00EC48E2" w:rsidP="00EC48E2">
      <w:pPr>
        <w:spacing w:after="0" w:line="240" w:lineRule="auto"/>
        <w:ind w:left="72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margin">
                  <wp:posOffset>305435</wp:posOffset>
                </wp:positionH>
                <wp:positionV relativeFrom="paragraph">
                  <wp:posOffset>134620</wp:posOffset>
                </wp:positionV>
                <wp:extent cx="3602355" cy="483870"/>
                <wp:effectExtent l="38735" t="39370" r="35560" b="38735"/>
                <wp:wrapNone/>
                <wp:docPr id="26" name="สี่เหลี่ยมผืนผ้ามุมมน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2355" cy="4838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46DD7" w:rsidRPr="00B56C87" w:rsidRDefault="00C46DD7" w:rsidP="00EC48E2">
                            <w:pPr>
                              <w:tabs>
                                <w:tab w:val="left" w:pos="426"/>
                                <w:tab w:val="left" w:pos="993"/>
                                <w:tab w:val="left" w:pos="1418"/>
                              </w:tabs>
                              <w:autoSpaceDE w:val="0"/>
                              <w:autoSpaceDN w:val="0"/>
                              <w:adjustRightInd w:val="0"/>
                              <w:jc w:val="thaiDistribute"/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pacing w:val="-4"/>
                                <w:sz w:val="32"/>
                                <w:szCs w:val="32"/>
                              </w:rPr>
                            </w:pPr>
                            <w:r w:rsidRPr="00B56C87">
                              <w:rPr>
                                <w:rFonts w:ascii="TH SarabunPSK" w:eastAsia="MS Mincho" w:hAnsi="TH SarabunPSK" w:cs="TH SarabunPSK"/>
                                <w:b/>
                                <w:bCs/>
                                <w:sz w:val="32"/>
                                <w:szCs w:val="32"/>
                                <w:lang w:eastAsia="ja-JP"/>
                              </w:rPr>
                              <w:tab/>
                            </w:r>
                            <w:r w:rsidRPr="00B56C87">
                              <w:rPr>
                                <w:rFonts w:ascii="TH SarabunPSK" w:eastAsia="MS Mincho" w:hAnsi="TH SarabunPSK" w:cs="TH SarabunPSK"/>
                                <w:b/>
                                <w:bCs/>
                                <w:spacing w:val="-4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กลยุทธ์ที่ </w:t>
                            </w:r>
                            <w:r w:rsidRPr="00B56C87">
                              <w:rPr>
                                <w:rFonts w:ascii="TH SarabunPSK" w:eastAsia="MS Mincho" w:hAnsi="TH SarabunPSK" w:cs="TH SarabunPSK"/>
                                <w:b/>
                                <w:bCs/>
                                <w:spacing w:val="-4"/>
                                <w:sz w:val="32"/>
                                <w:szCs w:val="32"/>
                                <w:lang w:eastAsia="ja-JP"/>
                              </w:rPr>
                              <w:t>2</w:t>
                            </w:r>
                            <w:r w:rsidRPr="00B56C87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pacing w:val="-4"/>
                                <w:sz w:val="32"/>
                                <w:szCs w:val="32"/>
                                <w:cs/>
                              </w:rPr>
                              <w:t xml:space="preserve"> พัฒนาแนวทางบริหารจัดการด้านการฟื้นฟู</w:t>
                            </w:r>
                          </w:p>
                          <w:p w:rsidR="00C46DD7" w:rsidRDefault="00C46DD7" w:rsidP="00EC48E2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สี่เหลี่ยมผืนผ้ามุมมน 26" o:spid="_x0000_s1366" style="position:absolute;left:0;text-align:left;margin-left:24.05pt;margin-top:10.6pt;width:283.65pt;height:38.1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" strokeweight="5pt">
                <v:stroke linestyle="thickThin"/>
                <v:shadow color="#868686"/>
                <v:textbox>
                  <w:txbxContent>
                    <w:p w:rsidR="00C46DD7" w:rsidRPr="00B56C87" w:rsidRDefault="00C46DD7" w:rsidP="00EC48E2">
                      <w:pPr>
                        <w:tabs>
                          <w:tab w:val="left" w:pos="426"/>
                          <w:tab w:val="left" w:pos="993"/>
                          <w:tab w:val="left" w:pos="1418"/>
                        </w:tabs>
                        <w:autoSpaceDE w:val="0"/>
                        <w:autoSpaceDN w:val="0"/>
                        <w:adjustRightInd w:val="0"/>
                        <w:jc w:val="thaiDistribute"/>
                        <w:rPr>
                          <w:rFonts w:ascii="TH SarabunPSK" w:eastAsia="Calibri" w:hAnsi="TH SarabunPSK" w:cs="TH SarabunPSK"/>
                          <w:b/>
                          <w:bCs/>
                          <w:spacing w:val="-4"/>
                          <w:sz w:val="32"/>
                          <w:szCs w:val="32"/>
                        </w:rPr>
                      </w:pPr>
                      <w:r w:rsidRPr="00B56C87">
                        <w:rPr>
                          <w:rFonts w:ascii="TH SarabunPSK" w:eastAsia="MS Mincho" w:hAnsi="TH SarabunPSK" w:cs="TH SarabunPSK"/>
                          <w:b/>
                          <w:bCs/>
                          <w:sz w:val="32"/>
                          <w:szCs w:val="32"/>
                          <w:lang w:eastAsia="ja-JP"/>
                        </w:rPr>
                        <w:tab/>
                      </w:r>
                      <w:r w:rsidRPr="00B56C87">
                        <w:rPr>
                          <w:rFonts w:ascii="TH SarabunPSK" w:eastAsia="MS Mincho" w:hAnsi="TH SarabunPSK" w:cs="TH SarabunPSK"/>
                          <w:b/>
                          <w:bCs/>
                          <w:spacing w:val="-4"/>
                          <w:sz w:val="32"/>
                          <w:szCs w:val="32"/>
                          <w:cs/>
                          <w:lang w:eastAsia="ja-JP"/>
                        </w:rPr>
                        <w:t xml:space="preserve">กลยุทธ์ที่ </w:t>
                      </w:r>
                      <w:r w:rsidRPr="00B56C87">
                        <w:rPr>
                          <w:rFonts w:ascii="TH SarabunPSK" w:eastAsia="MS Mincho" w:hAnsi="TH SarabunPSK" w:cs="TH SarabunPSK"/>
                          <w:b/>
                          <w:bCs/>
                          <w:spacing w:val="-4"/>
                          <w:sz w:val="32"/>
                          <w:szCs w:val="32"/>
                          <w:lang w:eastAsia="ja-JP"/>
                        </w:rPr>
                        <w:t>2</w:t>
                      </w:r>
                      <w:r w:rsidRPr="00B56C87">
                        <w:rPr>
                          <w:rFonts w:ascii="TH SarabunPSK" w:eastAsia="Calibri" w:hAnsi="TH SarabunPSK" w:cs="TH SarabunPSK"/>
                          <w:b/>
                          <w:bCs/>
                          <w:spacing w:val="-4"/>
                          <w:sz w:val="32"/>
                          <w:szCs w:val="32"/>
                          <w:cs/>
                        </w:rPr>
                        <w:t xml:space="preserve"> พัฒนาแนวทางบริหารจัดการด้านการฟื้นฟู</w:t>
                      </w:r>
                    </w:p>
                    <w:p w:rsidR="00C46DD7" w:rsidRDefault="00C46DD7" w:rsidP="00EC48E2"/>
                  </w:txbxContent>
                </v:textbox>
                <w10:wrap anchorx="margin"/>
              </v:roundrect>
            </w:pict>
          </mc:Fallback>
        </mc:AlternateContent>
      </w:r>
    </w:p>
    <w:p w:rsidR="00EC48E2" w:rsidRPr="00EC48E2" w:rsidRDefault="00EC48E2" w:rsidP="00EC48E2">
      <w:pPr>
        <w:tabs>
          <w:tab w:val="left" w:pos="426"/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pacing w:val="-4"/>
          <w:sz w:val="32"/>
          <w:szCs w:val="32"/>
          <w:u w:val="single"/>
        </w:rPr>
      </w:pPr>
    </w:p>
    <w:p w:rsidR="00EC48E2" w:rsidRPr="00EC48E2" w:rsidRDefault="00EC48E2" w:rsidP="00EC48E2">
      <w:pPr>
        <w:tabs>
          <w:tab w:val="left" w:pos="426"/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EC48E2" w:rsidRPr="00EC48E2" w:rsidRDefault="00EC48E2" w:rsidP="00EC48E2">
      <w:pPr>
        <w:tabs>
          <w:tab w:val="left" w:pos="426"/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การพัฒนาแนวทางการบริหารจัดการด้านการฟื้นฟู โดยนำผลการประเมินมาใช้เพื่อให้ผู้ประสบภัยในพื้นที่สามารถดำรงชีวิตใหม่ เกิดการฟื้นฟูเศรษฐกิจ สังคมและสิ่งแวดล้อม ทั้งนี้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อำเภอ</w:t>
      </w:r>
      <w:r w:rsidR="00D01175">
        <w:rPr>
          <w:rFonts w:ascii="TH SarabunIT๙" w:eastAsia="Calibri" w:hAnsi="TH SarabunIT๙" w:cs="TH SarabunIT๙" w:hint="cs"/>
          <w:b/>
          <w:bCs/>
          <w:color w:val="FF0000"/>
          <w:sz w:val="32"/>
          <w:szCs w:val="32"/>
          <w:cs/>
        </w:rPr>
        <w:t>เสลภูมิ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กำหนดแนวทางปฏิบัติไว้ ดังนี้ 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40" w:lineRule="auto"/>
        <w:ind w:firstLine="993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>- การฟื้นฟูในเขตพื้นที่อำเภอ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เป็นหน้าที่ความรับผิดชอบของกองอำนวยการป้องกันและบรรเทา   สาธารณภัยอำเภอ</w:t>
      </w:r>
    </w:p>
    <w:p w:rsidR="00EC48E2" w:rsidRPr="00EC48E2" w:rsidRDefault="00EC48E2" w:rsidP="00EC48E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4"/>
          <w:szCs w:val="34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-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การฟื้นฟูในเขตพื้นที่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ท้องถิ่น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เป็นหน้าที่ความรับผิดชอบของกองอำนวยการป้องกัน            และบรรเทาสาธารณภัย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องค์กรปกครองส่วนท้องถิ่นแห่งพื้นที่</w:t>
      </w:r>
      <w:r w:rsidRPr="00EC48E2">
        <w:rPr>
          <w:rFonts w:ascii="TH SarabunIT๙" w:eastAsia="Times New Roman" w:hAnsi="TH SarabunIT๙" w:cs="TH SarabunIT๙"/>
          <w:sz w:val="34"/>
          <w:szCs w:val="34"/>
        </w:rPr>
        <w:t xml:space="preserve"> </w:t>
      </w:r>
    </w:p>
    <w:p w:rsidR="00EC48E2" w:rsidRPr="00EC48E2" w:rsidRDefault="00EC48E2" w:rsidP="00EC48E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4"/>
          <w:szCs w:val="34"/>
          <w:cs/>
        </w:rPr>
        <w:t xml:space="preserve">    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โดยการนำทรัพยากรที่มีอยู่ทั้งกำลังคน ทรัพย์สิน เครื่องมือของเอกชนเข้าร่วมในการฟื้นฟู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 xml:space="preserve">       เป็นการดำเนินการต่อเนื่องจากการจัดการในภาวะฉุกเฉินได้ยุติลง เพื่อ</w:t>
      </w:r>
      <w:r w:rsidRPr="00EC48E2">
        <w:rPr>
          <w:rFonts w:ascii="TH SarabunIT๙" w:eastAsia="MS Mincho" w:hAnsi="TH SarabunIT๙" w:cs="TH SarabunIT๙"/>
          <w:spacing w:val="-14"/>
          <w:sz w:val="32"/>
          <w:szCs w:val="32"/>
          <w:cs/>
          <w:lang w:eastAsia="ja-JP"/>
        </w:rPr>
        <w:t>สนองความต้องการที่จำเป็นของผู้ประสบภัย ธุรกิจ และชุมชนที่</w:t>
      </w:r>
      <w:r w:rsidRPr="00EC48E2">
        <w:rPr>
          <w:rFonts w:ascii="TH SarabunIT๙" w:eastAsia="MS Mincho" w:hAnsi="TH SarabunIT๙" w:cs="TH SarabunIT๙"/>
          <w:spacing w:val="-8"/>
          <w:sz w:val="32"/>
          <w:szCs w:val="32"/>
          <w:cs/>
          <w:lang w:eastAsia="ja-JP"/>
        </w:rPr>
        <w:t>ได้รับผลกระทบจากสาธารณภัยในระยะเร่งด่วนหรือระยะสั้น รวมถึงการจัดมาตรการรักษา      ความปลอดภัยไม่ให้เกิดอันตรายหรือสาธารณภัยซ้ำขึ้นอีก การประเมิน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 xml:space="preserve">ความเสียหายของโครงสร้างพื้นฐาน      การจัดเตรียมที่พักอาศัยชั่วคราวและการให้บริการสาธารณะ โดยมีแนวทางการปฏิบัติ ดังนี้ 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40" w:lineRule="auto"/>
        <w:ind w:firstLine="993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(1) การฟื้นฟูสุขภาวะของผู้ประสบภัย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ได้แก่ ด้านสมรรถภาพทางกายของผู้ประสบภัย (การตรวจรักษา ป้องกัน ควบคุมโรค และการฟื้นฟูความแข็งแรงทางร่างกาย) </w:t>
      </w:r>
      <w:r w:rsidRPr="00EC48E2">
        <w:rPr>
          <w:rFonts w:ascii="TH SarabunIT๙" w:eastAsia="MS Mincho" w:hAnsi="TH SarabunIT๙" w:cs="TH SarabunIT๙"/>
          <w:spacing w:val="-6"/>
          <w:sz w:val="32"/>
          <w:szCs w:val="32"/>
          <w:cs/>
          <w:lang w:eastAsia="ja-JP"/>
        </w:rPr>
        <w:t>รวมถึงการฟื้นฟู   ด้านสภาพจิตใจและ</w:t>
      </w:r>
      <w:r w:rsidRPr="00EC48E2">
        <w:rPr>
          <w:rFonts w:ascii="TH SarabunIT๙" w:eastAsia="MS Mincho" w:hAnsi="TH SarabunIT๙" w:cs="TH SarabunIT๙"/>
          <w:spacing w:val="-6"/>
          <w:sz w:val="32"/>
          <w:szCs w:val="32"/>
          <w:cs/>
          <w:lang w:eastAsia="ja-JP"/>
        </w:rPr>
        <w:lastRenderedPageBreak/>
        <w:t>จิตสังคมของผู้ได้รับผลกระทบตลอดจนการ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 xml:space="preserve">กระตุ้นและช่วยเหลือให้เกิดการปรับตัวให้เข้ากับการเปลี่ยนแปลงตามความจำเป็น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โดยให้สำนักงานสาธารณสุขอำเภอ</w:t>
      </w:r>
      <w:r w:rsidRPr="00EC48E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โรงพ</w:t>
      </w:r>
      <w:r w:rsidR="00D01175">
        <w:rPr>
          <w:rFonts w:ascii="TH SarabunIT๙" w:eastAsia="Times New Roman" w:hAnsi="TH SarabunIT๙" w:cs="TH SarabunIT๙"/>
          <w:sz w:val="32"/>
          <w:szCs w:val="32"/>
          <w:cs/>
        </w:rPr>
        <w:t>ยาบาลในเขตพื้นที่ประสบภัย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เป็นหน่วยงานหลัก</w:t>
      </w:r>
      <w:r w:rsidR="00D0117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ในการจัดทำแผนปฏิบัติการและกำหนด แนวทางการปฏิบัติ ร่วมกับส่วนราชการ หน่วยงาน และภาคเอกชนที่เกี่ยวข้อง โดยมีแนวทางในการปฏิบัติ ดังนี้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>(1.1) การช่วยเหลือและสงเคราะห์ผู้ประสบภัย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- ร่วมกับท้องถิ่น สำรวจ ตรวจสอบข้อมูลผู้ประสบภัยและความเสียหาย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เพื่อให้ความช่วยเหลือต่างๆ ตรงกับข้อเท็จจริง ตลอดจนส่งผู้ประสบภัยกลับภูมิลำเนา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  <w:cs/>
        </w:rPr>
        <w:t>- ประสานงานระหว่างหน่วยงานของรัฐ และองค์กรภาคเอกชนในการ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สงเคราะห์ผู้ประสบภัยให้เป็นไปอย่างมีระบบ รวดเร็ว ทั่วถึง และหลีกเลี่ยงความซ้ำซ้อนในการสงเคราะห์ผู้ประสบภัย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- 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 xml:space="preserve">ร่วมกับท้องถิ่น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จัดทำบัญชีรายชื่อผู้ประสบภัยและทรัพย์สินที่เสียหายไว้เป็นหลักฐาน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เพื่อการสงเคราะห์ผู้ประสบภัย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พร้อมทั้งออกหนังสือรับรองให้ผู้ประสบภัยไว้เป็นหลักฐานในการรับการสงเคราะห์และฟื้นฟู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-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จัดให้มีการรักษาพยาบาลแก่ผู้ประสบภัยอย่างต่อเนื่องจนกว่า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จะหาย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กลับมาดำรงชีวิตได้ตามปกติ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รวมทั้งการจัดที่พักอาศัยชั่วคราว และระบบสุขาภิบาลแก่ผู้ประสบภัยในกรณีที่ต้องอพยพจากพื้นที่อันตราย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EC48E2" w:rsidRPr="00EC48E2" w:rsidRDefault="00EC48E2" w:rsidP="00EC48E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</w:rPr>
        <w:t>-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ให้การสงเคราะห์แก่ครอบครัวของผู้ที่ประสบภัยอย่างต่อเนื่อง โดยเฉพาะในกรณี       ที่ผู้เป็นหัวหน้าครอบครัวประสบภัยจนเสียชีวิตหรือไม่สามารถประกอบอาชีพต่อไปได้ เช่น การจัดหาทุนการศึกษาให้แก่บุตรของผู้ประสบภัยจนจบการศึกษาภาคบังคับและโดยการจัดหาอาชีพในแก่บุคคลในครอบครัว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ja-JP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-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  <w:lang w:eastAsia="ja-JP"/>
        </w:rPr>
        <w:t xml:space="preserve"> จัดหาสถานที่เพื่อดูแลผู้ประสบภัยที่ไม่สามารถช่วยตัวเองได้ในระยะแรก</w:t>
      </w:r>
      <w:r w:rsidRPr="00EC48E2">
        <w:rPr>
          <w:rFonts w:ascii="TH SarabunIT๙" w:eastAsia="Times New Roman" w:hAnsi="TH SarabunIT๙" w:cs="TH SarabunIT๙"/>
          <w:sz w:val="32"/>
          <w:szCs w:val="32"/>
          <w:lang w:eastAsia="ja-JP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  <w:lang w:eastAsia="ja-JP"/>
        </w:rPr>
        <w:t>เช่น ดูแลเด็กกำพร้า นักเรียน นักศึกษา คนพิการ และผู้สูงอายุที่ประสบภัย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  <w:lang w:eastAsia="ja-JP"/>
        </w:rPr>
        <w:tab/>
        <w:t xml:space="preserve">(1.2)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การป้องกัน เฝ้าระวัง และควบคุมโรคระบาดทั้งคนและสัตว์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eastAsia="Calibri" w:hAnsi="TH SarabunIT๙" w:cs="TH SarabunIT๙"/>
          <w:spacing w:val="-16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(1.3) </w:t>
      </w:r>
      <w:r w:rsidRPr="00EC48E2">
        <w:rPr>
          <w:rFonts w:ascii="TH SarabunIT๙" w:eastAsia="Calibri" w:hAnsi="TH SarabunIT๙" w:cs="TH SarabunIT๙"/>
          <w:spacing w:val="-16"/>
          <w:sz w:val="32"/>
          <w:szCs w:val="32"/>
          <w:cs/>
        </w:rPr>
        <w:t>ประชาสัมพันธ์เพื่อเสริมสร้างขวัญและกำลังใจของประชาชนให้กลับคืน สู่สภาพปกติโดยเร็ว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pacing w:val="-10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(1.4)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 xml:space="preserve">รายงานข่าวและประชาสัมพันธ์ให้ข่าวสารต่อสาธารณชนได้รับทราบสถานการณ์เป็นระยะๆ </w:t>
      </w:r>
    </w:p>
    <w:p w:rsidR="00EC48E2" w:rsidRPr="00EC48E2" w:rsidRDefault="00EC48E2" w:rsidP="00EC48E2">
      <w:pPr>
        <w:autoSpaceDE w:val="0"/>
        <w:autoSpaceDN w:val="0"/>
        <w:adjustRightInd w:val="0"/>
        <w:spacing w:after="12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(2) การฟื้นฟูสถานภาพสังคม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ได้แก่ การให้บริการด้านข้อมูลข่าวสาร ความรู้    และคำปรึกษาต่าง ๆ การรับแจ้งเหตุ และประสานการช่วยเหลือ การฟื้นฟูอาชีพ การช่วยเหลือด้านการเสริมศักยภาพประชาชน/ชุมชน การโยกย้ายและการตั้งถิ่นฐานของผู้ประสบภัย การทำให้ประชาชนหรือผู้ประสบภัยสามารถกลับมาประกอบอาชีพ และดำเนินชีวิตได้อย่างปกติ โดยให้ที่ทำการปกครองอำเภอร่วมกับสำนักงานส่งเสริมการปกครองท้องถิ่นอำเภอ.... เป็นหน่วยงานหลัก ในการจัดทำแผนปฏิบัติการ      และกำหนด แนวทางการปฏิบัติ ร่วมกับส่วนราชการ หน่วยงานและภาคประชาสังคมที่เกี่ยวข้อง</w:t>
      </w:r>
    </w:p>
    <w:p w:rsidR="00EC48E2" w:rsidRPr="00EC48E2" w:rsidRDefault="00EC48E2" w:rsidP="00EC48E2">
      <w:pPr>
        <w:tabs>
          <w:tab w:val="left" w:pos="993"/>
          <w:tab w:val="left" w:pos="1418"/>
          <w:tab w:val="left" w:pos="1985"/>
        </w:tabs>
        <w:spacing w:after="0" w:line="216" w:lineRule="auto"/>
        <w:ind w:firstLine="709"/>
        <w:jc w:val="thaiDistribute"/>
        <w:rPr>
          <w:rFonts w:ascii="TH SarabunIT๙" w:eastAsia="MS Mincho" w:hAnsi="TH SarabunIT๙" w:cs="TH SarabunIT๙"/>
          <w:b/>
          <w:bCs/>
          <w:sz w:val="32"/>
          <w:szCs w:val="32"/>
          <w:cs/>
          <w:lang w:eastAsia="ja-JP"/>
        </w:rPr>
      </w:pPr>
      <w:r w:rsidRPr="00EC48E2">
        <w:rPr>
          <w:rFonts w:ascii="TH SarabunIT๙" w:eastAsia="MS Mincho" w:hAnsi="TH SarabunIT๙" w:cs="TH SarabunIT๙"/>
          <w:b/>
          <w:bCs/>
          <w:sz w:val="32"/>
          <w:szCs w:val="32"/>
          <w:cs/>
          <w:lang w:eastAsia="ja-JP"/>
        </w:rPr>
        <w:t xml:space="preserve">(3) การฟื้นฟูพื้นที่ประสบภัย 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 xml:space="preserve">เป็นการบูรณะที่อยู่อาศัย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โครงสร้างพื้นฐานต่างๆ ที่ได้รับความเสียหายจากเหตุการณ์สาธารณภัย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ให้กลับสู่สภาพที่สามารถใช้งานได้ดังเดิม ทั้งนี้ควรให้ความสำคัญกับการฟื้นฟู</w:t>
      </w:r>
      <w:r w:rsidRPr="00EC48E2">
        <w:rPr>
          <w:rFonts w:ascii="TH SarabunIT๙" w:eastAsia="MS Mincho" w:hAnsi="TH SarabunIT๙" w:cs="TH SarabunIT๙"/>
          <w:spacing w:val="-10"/>
          <w:sz w:val="32"/>
          <w:szCs w:val="32"/>
          <w:cs/>
          <w:lang w:eastAsia="ja-JP"/>
        </w:rPr>
        <w:t>ทรัพยากรธรรมชาติ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และสิ่งแวดล้อม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ด้วย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>ตามความเหมาะสมกับสถานการณ์และการใช้งาน หากการบูรณะโครงสร้างและสิ่งก่อสร้าง หรือ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การฟื้นฟู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>ทรัพยากรธรรมชาติ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และสิ่งแวดล้อม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 xml:space="preserve">ที่ต้องฟื้นฟูให้ดีกว่าเดิมอาจต้องใช้เวลาและงบประมาณในการฟื้นฟู ควรกำหนดแผนงานไว้ในกรอบของการฟื้นฟูระยะยาวต่อไป และการฟื้นฟูพื้นที่ประสบภัยในระยะเริ่มต้น โดยให้อำเภอ 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 xml:space="preserve">ท้องถิ่น 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 xml:space="preserve">หน่วยงานที่เกี่ยวข้อง ภาคเอกชน และชุมชน 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ร่วมกันในการ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 xml:space="preserve">ปฏิบัติ ดังนี้ </w:t>
      </w:r>
    </w:p>
    <w:p w:rsidR="00EC48E2" w:rsidRPr="00EC48E2" w:rsidRDefault="00EC48E2" w:rsidP="00EC48E2">
      <w:pPr>
        <w:tabs>
          <w:tab w:val="left" w:pos="-2694"/>
          <w:tab w:val="left" w:pos="993"/>
          <w:tab w:val="left" w:pos="23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(3.1) ทำความสะอาดบ้านเรือน ชุมชน และสิ่งสาธารณประโยชน์ ในพื้นที่ประสบภัยและขนย้ายขยะมูลฝอย</w:t>
      </w:r>
    </w:p>
    <w:p w:rsidR="00EC48E2" w:rsidRPr="00EC48E2" w:rsidRDefault="00EC48E2" w:rsidP="00EC48E2">
      <w:pPr>
        <w:tabs>
          <w:tab w:val="left" w:pos="993"/>
          <w:tab w:val="left" w:pos="23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ab/>
        <w:t xml:space="preserve"> (3.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2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) 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ให้องค์กรปกครองส่วนท้องถิ่นที่เกิดเหตุ ดำเนินการฟื้นฟูพื้นที่ประสบภัย ปรับสภาพ        ภูมิทัศน์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และแก้ไขปัญหาสิ่งแวดล้อมและมลภาวะเป็นพิษ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418"/>
          <w:tab w:val="left" w:pos="1800"/>
          <w:tab w:val="left" w:pos="2160"/>
          <w:tab w:val="left" w:pos="2520"/>
          <w:tab w:val="left" w:pos="2880"/>
        </w:tabs>
        <w:spacing w:after="0" w:line="240" w:lineRule="auto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>(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3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3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)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กรณีที่เกินกว่าความสามารถขององค์กรปกครองส่วนท้องถิ่น ให้ขอรับการสนับสนุน      การช่วยเหลือจากหน่วยงานที่รับผิดชอบโครงสร้างพื้นฐานนั้นๆ ในระดับจังหวัด ดำเนินการฟื้นฟู ซ่อมแซม และบูรณะโครงการที่ได้รับความเสียหาย เช่น</w:t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418"/>
          <w:tab w:val="left" w:pos="1800"/>
          <w:tab w:val="left" w:pos="2160"/>
          <w:tab w:val="left" w:pos="2520"/>
          <w:tab w:val="left" w:pos="2880"/>
        </w:tabs>
        <w:spacing w:after="0" w:line="240" w:lineRule="auto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 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-</w:t>
      </w:r>
      <w:r w:rsidRPr="00EC48E2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 ทางหลวงแผ่นดินและเส้นทางคมนาคม ดำเนินการโดยแขวงทางหลวงจังหวัด</w:t>
      </w:r>
      <w:r w:rsidRPr="00EC48E2">
        <w:rPr>
          <w:rFonts w:ascii="TH SarabunIT๙" w:eastAsia="Calibri" w:hAnsi="TH SarabunIT๙" w:cs="TH SarabunIT๙"/>
          <w:spacing w:val="-4"/>
          <w:sz w:val="32"/>
          <w:szCs w:val="32"/>
        </w:rPr>
        <w:t>…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และแขวงทางหลวงชนบท</w:t>
      </w:r>
      <w:r w:rsidRPr="00EC48E2">
        <w:rPr>
          <w:rFonts w:ascii="TH SarabunIT๙" w:eastAsia="Calibri" w:hAnsi="TH SarabunIT๙" w:cs="TH SarabunIT๙"/>
          <w:sz w:val="32"/>
          <w:szCs w:val="32"/>
        </w:rPr>
        <w:t>….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418"/>
          <w:tab w:val="left" w:pos="1800"/>
          <w:tab w:val="left" w:pos="2160"/>
          <w:tab w:val="left" w:pos="2520"/>
          <w:tab w:val="left" w:pos="2880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  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-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ระบบไฟฟ้า ดำเนินการโดยการไฟฟ้าส่วนภูมิภาค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560"/>
          <w:tab w:val="left" w:pos="1701"/>
          <w:tab w:val="left" w:pos="2160"/>
          <w:tab w:val="left" w:pos="2520"/>
          <w:tab w:val="left" w:pos="2880"/>
        </w:tabs>
        <w:spacing w:after="0" w:line="240" w:lineRule="auto"/>
        <w:jc w:val="thaiDistribute"/>
        <w:rPr>
          <w:rFonts w:ascii="TH SarabunIT๙" w:eastAsia="Calibri" w:hAnsi="TH SarabunIT๙" w:cs="TH SarabunIT๙"/>
          <w:spacing w:val="-2"/>
          <w:sz w:val="34"/>
          <w:szCs w:val="34"/>
        </w:rPr>
      </w:pP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-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ระบบประปา ดำเนินการโดยการประปาส่วนภูมิภาค</w:t>
      </w:r>
      <w:r w:rsidRPr="00EC48E2">
        <w:rPr>
          <w:rFonts w:ascii="TH SarabunIT๙" w:eastAsia="Calibri" w:hAnsi="TH SarabunIT๙" w:cs="TH SarabunIT๙"/>
          <w:spacing w:val="-2"/>
          <w:sz w:val="34"/>
          <w:szCs w:val="34"/>
          <w:cs/>
        </w:rPr>
        <w:tab/>
      </w:r>
      <w:r w:rsidRPr="00EC48E2">
        <w:rPr>
          <w:rFonts w:ascii="TH SarabunIT๙" w:eastAsia="Calibri" w:hAnsi="TH SarabunIT๙" w:cs="TH SarabunIT๙"/>
          <w:spacing w:val="-2"/>
          <w:sz w:val="34"/>
          <w:szCs w:val="34"/>
          <w:cs/>
        </w:rPr>
        <w:tab/>
      </w:r>
      <w:r w:rsidRPr="00EC48E2">
        <w:rPr>
          <w:rFonts w:ascii="TH SarabunIT๙" w:eastAsia="Calibri" w:hAnsi="TH SarabunIT๙" w:cs="TH SarabunIT๙"/>
          <w:spacing w:val="-2"/>
          <w:sz w:val="34"/>
          <w:szCs w:val="34"/>
          <w:cs/>
        </w:rPr>
        <w:tab/>
      </w:r>
      <w:r w:rsidRPr="00EC48E2">
        <w:rPr>
          <w:rFonts w:ascii="TH SarabunIT๙" w:eastAsia="Calibri" w:hAnsi="TH SarabunIT๙" w:cs="TH SarabunIT๙"/>
          <w:spacing w:val="-2"/>
          <w:sz w:val="34"/>
          <w:szCs w:val="34"/>
          <w:cs/>
        </w:rPr>
        <w:tab/>
      </w:r>
      <w:r w:rsidRPr="00EC48E2">
        <w:rPr>
          <w:rFonts w:ascii="TH SarabunIT๙" w:eastAsia="Calibri" w:hAnsi="TH SarabunIT๙" w:cs="TH SarabunIT๙"/>
          <w:spacing w:val="-2"/>
          <w:sz w:val="34"/>
          <w:szCs w:val="34"/>
          <w:cs/>
        </w:rPr>
        <w:tab/>
      </w:r>
      <w:r w:rsidRPr="00EC48E2">
        <w:rPr>
          <w:rFonts w:ascii="TH SarabunIT๙" w:eastAsia="Calibri" w:hAnsi="TH SarabunIT๙" w:cs="TH SarabunIT๙"/>
          <w:spacing w:val="-2"/>
          <w:sz w:val="34"/>
          <w:szCs w:val="34"/>
          <w:cs/>
        </w:rPr>
        <w:tab/>
      </w:r>
      <w:r w:rsidRPr="00EC48E2">
        <w:rPr>
          <w:rFonts w:ascii="TH SarabunIT๙" w:eastAsia="Calibri" w:hAnsi="TH SarabunIT๙" w:cs="TH SarabunIT๙"/>
          <w:sz w:val="34"/>
          <w:szCs w:val="34"/>
          <w:cs/>
        </w:rPr>
        <w:t xml:space="preserve">   </w:t>
      </w:r>
      <w:r w:rsidRPr="00EC48E2">
        <w:rPr>
          <w:rFonts w:ascii="TH SarabunIT๙" w:eastAsia="Calibri" w:hAnsi="TH SarabunIT๙" w:cs="TH SarabunIT๙"/>
          <w:sz w:val="34"/>
          <w:szCs w:val="34"/>
          <w:cs/>
        </w:rPr>
        <w:tab/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-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ระบบโทรคมนาคมและการติดต่อสื่อสาร ดำเนินการโดยบริษัท โทรคมนาคมแห่งชาติ จำกัด (มหาชน)      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(</w:t>
      </w:r>
      <w:r w:rsidRPr="00EC48E2">
        <w:rPr>
          <w:rFonts w:ascii="TH SarabunIT๙" w:eastAsia="Calibri" w:hAnsi="TH SarabunIT๙" w:cs="TH SarabunIT๙"/>
          <w:sz w:val="32"/>
          <w:szCs w:val="32"/>
        </w:rPr>
        <w:t>3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.4) ให้รื้อถอนซากปรักหักพัง และซ่อมแซมสิ่งสาธารณูปโภค โครงสร้างพื้นฐาน และอาคารบ้านเรือนของผู้ประสบภัย เพื่อให้สามารถประกอบอาชีพต่อไป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(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3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.5) ซ่อมแซมสถานที่ราชการ โรงเรียน สถานศึกษา วัด โบราณสถาน สถานที่ราชการ           และสถานที่ท่องเที่ยวและสาธารณูปโภคต่างๆ ให้ใช้งานได้ดังเดิม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418"/>
          <w:tab w:val="left" w:pos="1800"/>
          <w:tab w:val="left" w:pos="2160"/>
          <w:tab w:val="left" w:pos="2520"/>
          <w:tab w:val="left" w:pos="288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(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3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.6)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พื้นที่ประสบภัย เช่น การเก็บซากปรักหักพัง การตรวจสอบความแข็งแรงของอาคาร     การออกแบบวางผังเมือง การจัดหาแหล่งน้ำอุปโภคบริโภค การจัดทำภูมิทัศน์ </w:t>
      </w:r>
    </w:p>
    <w:p w:rsidR="00EC48E2" w:rsidRPr="00EC48E2" w:rsidRDefault="00EC48E2" w:rsidP="00EC48E2">
      <w:pPr>
        <w:tabs>
          <w:tab w:val="left" w:pos="360"/>
          <w:tab w:val="left" w:pos="720"/>
          <w:tab w:val="left" w:pos="1080"/>
          <w:tab w:val="left" w:pos="1418"/>
          <w:tab w:val="left" w:pos="1800"/>
          <w:tab w:val="left" w:pos="2160"/>
          <w:tab w:val="left" w:pos="2520"/>
          <w:tab w:val="left" w:pos="288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(3.7) การจัดการขยะมูลฝอยและซากปรักหักพัง</w:t>
      </w:r>
    </w:p>
    <w:p w:rsidR="00EC48E2" w:rsidRPr="00EC48E2" w:rsidRDefault="00EC48E2" w:rsidP="00EC48E2">
      <w:pPr>
        <w:tabs>
          <w:tab w:val="left" w:pos="1710"/>
          <w:tab w:val="left" w:pos="3686"/>
        </w:tabs>
        <w:adjustRightInd w:val="0"/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>- ขยะมูลฝอยมีผลกระทบต่อสภาพแวดล้อมทำให้เกิดการปนเปื้อนของพื้นดิน แหล่งน้ำ      และอากาศ ทำให้บ้านเมืองไม่เป็นระเบียบเรียบร้อย ส่งผลกระทบต่อสุขภาพของประชาชนโดยทั่วไปการแก้ไขปัญหาขยะมูลฝอย จึงควรปฏิบัติเพื่อป้องกันและแก้ไขผลเสียที่จะเกิดขึ้น ดังนี้</w:t>
      </w:r>
    </w:p>
    <w:p w:rsidR="00EC48E2" w:rsidRPr="00EC48E2" w:rsidRDefault="00EC48E2" w:rsidP="00EC48E2">
      <w:pPr>
        <w:tabs>
          <w:tab w:val="left" w:pos="1710"/>
          <w:tab w:val="left" w:pos="3686"/>
        </w:tabs>
        <w:adjustRightInd w:val="0"/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- การเก็บรวบรวมขยะมูลฝอย โดยการเก็บขยะมูลฝอยมาเก็บใส่รวบรวมไว้ในจุดรองรับขยะก่อนที่จะส่งไปยังสถานที่กำจัดขยะ การรวบรวมขยะจากภายในบ้านเรือนจะต้องมีฝาปิดมิดชิด            น้ำไม่สามารถจะซึมได้ </w:t>
      </w:r>
    </w:p>
    <w:p w:rsidR="00EC48E2" w:rsidRPr="00EC48E2" w:rsidRDefault="00EC48E2" w:rsidP="00EC48E2">
      <w:pPr>
        <w:tabs>
          <w:tab w:val="left" w:pos="1710"/>
          <w:tab w:val="left" w:pos="3686"/>
        </w:tabs>
        <w:adjustRightInd w:val="0"/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  <w:t xml:space="preserve">-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กำจัดขยะมูลฝอย โดยการนำไปหมักทำปุ๋ย เผากลางแจ้ง เผาในเตาเผาขยะ           และฝังกลบอย่างถูกหลักวิชาการ 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(4) การฟื้นฟูและเสริมสร้างความเข้มแข็งทางเศรษฐกิจ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ได้แก่ 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>การให้ความช่วยเหลือทางการเงินที่จำเป็น การกำหนดแนวทางปฏิบัติด้านการเงินการคลังที่เหมาะสมเพื่อเป็น</w:t>
      </w:r>
      <w:r w:rsidRPr="00EC48E2">
        <w:rPr>
          <w:rFonts w:ascii="TH SarabunIT๙" w:eastAsia="MS Mincho" w:hAnsi="TH SarabunIT๙" w:cs="TH SarabunIT๙"/>
          <w:spacing w:val="-4"/>
          <w:sz w:val="32"/>
          <w:szCs w:val="32"/>
          <w:cs/>
          <w:lang w:eastAsia="ja-JP"/>
        </w:rPr>
        <w:t>การเปิดโอกาสให้ผู้ประสบภัยสามารถกลับมามีความมั่นคงทางเศรษฐกิจ เช่น เงินให้เปล่า เงินอุดหนุน เงินสมทบ</w:t>
      </w:r>
      <w:r w:rsidRPr="00EC48E2">
        <w:rPr>
          <w:rFonts w:ascii="TH SarabunIT๙" w:eastAsia="MS Mincho" w:hAnsi="TH SarabunIT๙" w:cs="TH SarabunIT๙"/>
          <w:sz w:val="32"/>
          <w:szCs w:val="32"/>
          <w:rtl/>
          <w:cs/>
          <w:lang w:eastAsia="ja-JP" w:bidi="ar-SA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เงินชดเชย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การผ่อนผันด้านการเงิน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>การพักชำระหนี้ การช่วยเหลือด้านการกู้ยืม หรือการลดหย่อนภาษี</w:t>
      </w:r>
      <w:r w:rsidRPr="00EC48E2">
        <w:rPr>
          <w:rFonts w:ascii="TH SarabunIT๙" w:eastAsia="MS Mincho" w:hAnsi="TH SarabunIT๙" w:cs="TH SarabunIT๙"/>
          <w:sz w:val="32"/>
          <w:szCs w:val="32"/>
          <w:lang w:eastAsia="ja-JP" w:bidi="ar-SA"/>
        </w:rPr>
        <w:t>/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>ดอกเบี้ย การจัดตั้งกองทุนพิเศษ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เพื่อการจัดการความเสี่ยงจากสาธารณภัย รวมถึง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>เงินทุนในด้านต่างๆ เช่น การฟื้นฟูอาชีพแก่ผู้ประสบภัย การฟื้นฟูภาคการเกษตร กองทุน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เงินกู้ยืม เงินกู้ดอกเบี้ยต่ำเพื่อส่งเสริม การลงทุนประกอบอาชีพ เงินแก้ไขปัญหาด้านสาธารณภัยฉุกเฉินในระยะสั้น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 xml:space="preserve"> เป็นต้น โดยให้คลังจังหวัด</w:t>
      </w:r>
      <w:r w:rsidRPr="00EC48E2">
        <w:rPr>
          <w:rFonts w:ascii="TH SarabunIT๙" w:eastAsia="MS Mincho" w:hAnsi="TH SarabunIT๙" w:cs="TH SarabunIT๙"/>
          <w:sz w:val="32"/>
          <w:szCs w:val="32"/>
          <w:lang w:eastAsia="ja-JP"/>
        </w:rPr>
        <w:t>….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>เป็นหน่วยงานหลักในการจัดทำแผนปฏิบัติการและกำหนดแนวทางปฏิบัติด้านเศรษฐกิจ การเงินการคลัง ร่วมกับส่วนราชการ หน่วยงาน และภาคประชาสังคม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(5) การฟื้นฟูทรัพยากรธรรมชาติและสภาพแวดล้อม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ได้แก่ การกำหนดแนวทางการฟื้นฟูสภาพแวดล้อมที่ส่งผลกระทบต่อชุมชนและแหล่งทรัพยากรทางธรรมชาติ รวมทั้งพื้นที่ชุมชนที่ได้รับผลกระทบจากสาธารณภัย โดยให้สำนักงานทรัพยากรธรรมชาติและสิ่งแวดล้อมจังหวัด</w:t>
      </w:r>
      <w:r w:rsidR="00822F24">
        <w:rPr>
          <w:rFonts w:ascii="TH SarabunIT๙" w:eastAsia="Times New Roman" w:hAnsi="TH SarabunIT๙" w:cs="TH SarabunIT๙" w:hint="cs"/>
          <w:sz w:val="32"/>
          <w:szCs w:val="32"/>
          <w:cs/>
        </w:rPr>
        <w:t>ร้อยเอ็ด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เป็นหน่วยงานหลัก</w:t>
      </w:r>
      <w:r w:rsidR="00822F2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ในการจัดทำแผนปฏิบัติการและกำหนดแนวทางการปฏิบัติ ร่วมกับส่วนราชการและหน่วยงานที่เกี่ยวข้อง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</w:rPr>
        <w:tab/>
      </w:r>
    </w:p>
    <w:p w:rsidR="00EC48E2" w:rsidRPr="00EC48E2" w:rsidRDefault="00EC48E2" w:rsidP="00EC48E2">
      <w:pPr>
        <w:tabs>
          <w:tab w:val="left" w:pos="426"/>
          <w:tab w:val="left" w:pos="993"/>
          <w:tab w:val="left" w:pos="1418"/>
          <w:tab w:val="left" w:pos="1985"/>
        </w:tabs>
        <w:spacing w:after="0" w:line="240" w:lineRule="auto"/>
        <w:jc w:val="thaiDistribute"/>
        <w:rPr>
          <w:rFonts w:ascii="TH SarabunIT๙" w:eastAsia="MS Mincho" w:hAnsi="TH SarabunIT๙" w:cs="TH SarabunIT๙"/>
          <w:spacing w:val="-14"/>
          <w:sz w:val="32"/>
          <w:szCs w:val="32"/>
          <w:lang w:eastAsia="ja-JP"/>
        </w:rPr>
      </w:pPr>
      <w:r>
        <w:rPr>
          <w:rFonts w:ascii="TH SarabunIT๙" w:eastAsia="Arial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margin">
                  <wp:posOffset>184245</wp:posOffset>
                </wp:positionH>
                <wp:positionV relativeFrom="paragraph">
                  <wp:posOffset>162266</wp:posOffset>
                </wp:positionV>
                <wp:extent cx="5529864" cy="483235"/>
                <wp:effectExtent l="57150" t="38100" r="71120" b="88265"/>
                <wp:wrapNone/>
                <wp:docPr id="25" name="สี่เหลี่ยมผืนผ้ามุมมน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9864" cy="48323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92F161" id="สี่เหลี่ยมผืนผ้ามุมมน 25" o:spid="_x0000_s1026" style="position:absolute;margin-left:14.5pt;margin-top:12.8pt;width:435.4pt;height:38.0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" filled="f" strokecolor="#7f7f7f" strokeweight="1.5pt">
                <v:shadow on="t" color="black" opacity="24903f" origin=",.5" offset="0,.55556mm"/>
                <v:path arrowok="t"/>
                <w10:wrap anchorx="margin"/>
              </v:roundrect>
            </w:pict>
          </mc:Fallback>
        </mc:AlternateContent>
      </w:r>
    </w:p>
    <w:p w:rsidR="00EC48E2" w:rsidRPr="00EC48E2" w:rsidRDefault="00EC48E2" w:rsidP="00EC48E2">
      <w:pPr>
        <w:tabs>
          <w:tab w:val="left" w:pos="426"/>
          <w:tab w:val="left" w:pos="993"/>
          <w:tab w:val="left" w:pos="1418"/>
          <w:tab w:val="left" w:pos="1985"/>
        </w:tabs>
        <w:spacing w:after="0" w:line="240" w:lineRule="auto"/>
        <w:jc w:val="thaiDistribute"/>
        <w:rPr>
          <w:rFonts w:ascii="TH SarabunIT๙" w:eastAsia="MS Mincho" w:hAnsi="TH SarabunIT๙" w:cs="TH SarabunIT๙"/>
          <w:spacing w:val="-14"/>
          <w:sz w:val="32"/>
          <w:szCs w:val="32"/>
          <w:lang w:eastAsia="ja-JP"/>
        </w:rPr>
      </w:pPr>
      <w:r w:rsidRPr="00EC48E2">
        <w:rPr>
          <w:rFonts w:ascii="TH SarabunIT๙" w:eastAsia="MS Mincho" w:hAnsi="TH SarabunIT๙" w:cs="TH SarabunIT๙"/>
          <w:spacing w:val="-14"/>
          <w:sz w:val="32"/>
          <w:szCs w:val="32"/>
          <w:cs/>
          <w:lang w:eastAsia="ja-JP"/>
        </w:rPr>
        <w:tab/>
      </w:r>
      <w:r w:rsidRPr="00EC48E2">
        <w:rPr>
          <w:rFonts w:ascii="TH SarabunIT๙" w:eastAsia="MS Mincho" w:hAnsi="TH SarabunIT๙" w:cs="TH SarabunIT๙"/>
          <w:b/>
          <w:bCs/>
          <w:spacing w:val="-14"/>
          <w:sz w:val="32"/>
          <w:szCs w:val="32"/>
          <w:cs/>
          <w:lang w:eastAsia="ja-JP"/>
        </w:rPr>
        <w:t xml:space="preserve">กลยุทธ์ที่ </w:t>
      </w:r>
      <w:r w:rsidRPr="00EC48E2">
        <w:rPr>
          <w:rFonts w:ascii="TH SarabunIT๙" w:eastAsia="MS Mincho" w:hAnsi="TH SarabunIT๙" w:cs="TH SarabunIT๙"/>
          <w:b/>
          <w:bCs/>
          <w:spacing w:val="-14"/>
          <w:sz w:val="32"/>
          <w:szCs w:val="32"/>
          <w:lang w:eastAsia="ja-JP"/>
        </w:rPr>
        <w:t>3</w:t>
      </w:r>
      <w:r w:rsidRPr="00EC48E2">
        <w:rPr>
          <w:rFonts w:ascii="TH SarabunIT๙" w:eastAsia="MS Mincho" w:hAnsi="TH SarabunIT๙" w:cs="TH SarabunIT๙"/>
          <w:b/>
          <w:bCs/>
          <w:spacing w:val="-14"/>
          <w:sz w:val="32"/>
          <w:szCs w:val="32"/>
          <w:cs/>
          <w:lang w:eastAsia="ja-JP"/>
        </w:rPr>
        <w:t xml:space="preserve"> เสริมสร้างแนวทางการฟื้นฟูที่ดีกว่าและปลอดภัยกว่าเดิม (</w:t>
      </w:r>
      <w:r w:rsidRPr="00EC48E2">
        <w:rPr>
          <w:rFonts w:ascii="TH SarabunIT๙" w:eastAsia="MS Mincho" w:hAnsi="TH SarabunIT๙" w:cs="TH SarabunIT๙"/>
          <w:b/>
          <w:bCs/>
          <w:spacing w:val="-14"/>
          <w:sz w:val="32"/>
          <w:szCs w:val="32"/>
          <w:lang w:eastAsia="ja-JP"/>
        </w:rPr>
        <w:t>Build Back Better and Safer)</w:t>
      </w:r>
    </w:p>
    <w:p w:rsidR="00EC48E2" w:rsidRPr="00EC48E2" w:rsidRDefault="00EC48E2" w:rsidP="00EC48E2">
      <w:pPr>
        <w:tabs>
          <w:tab w:val="left" w:pos="426"/>
          <w:tab w:val="left" w:pos="993"/>
          <w:tab w:val="left" w:pos="1418"/>
          <w:tab w:val="left" w:pos="1985"/>
        </w:tabs>
        <w:spacing w:after="0" w:line="240" w:lineRule="auto"/>
        <w:jc w:val="thaiDistribute"/>
        <w:rPr>
          <w:rFonts w:ascii="TH SarabunIT๙" w:eastAsia="MS Mincho" w:hAnsi="TH SarabunIT๙" w:cs="TH SarabunIT๙"/>
          <w:spacing w:val="-14"/>
          <w:sz w:val="32"/>
          <w:szCs w:val="32"/>
          <w:cs/>
          <w:lang w:eastAsia="ja-JP"/>
        </w:rPr>
      </w:pPr>
      <w:r w:rsidRPr="00EC48E2">
        <w:rPr>
          <w:rFonts w:ascii="TH SarabunIT๙" w:eastAsia="MS Mincho" w:hAnsi="TH SarabunIT๙" w:cs="TH SarabunIT๙"/>
          <w:spacing w:val="-14"/>
          <w:sz w:val="32"/>
          <w:szCs w:val="32"/>
          <w:lang w:eastAsia="ja-JP"/>
        </w:rPr>
        <w:tab/>
      </w:r>
    </w:p>
    <w:p w:rsidR="00EC48E2" w:rsidRPr="00EC48E2" w:rsidRDefault="00EC48E2" w:rsidP="00EC48E2">
      <w:pPr>
        <w:tabs>
          <w:tab w:val="left" w:pos="426"/>
          <w:tab w:val="left" w:pos="993"/>
          <w:tab w:val="left" w:pos="1418"/>
          <w:tab w:val="left" w:pos="1985"/>
        </w:tabs>
        <w:spacing w:after="0" w:line="240" w:lineRule="auto"/>
        <w:jc w:val="thaiDistribute"/>
        <w:rPr>
          <w:rFonts w:ascii="TH SarabunIT๙" w:eastAsia="Arial" w:hAnsi="TH SarabunIT๙" w:cs="TH SarabunIT๙"/>
          <w:spacing w:val="-7"/>
          <w:sz w:val="32"/>
          <w:szCs w:val="32"/>
          <w:lang w:eastAsia="ja-JP"/>
        </w:rPr>
      </w:pPr>
      <w:r w:rsidRPr="00EC48E2">
        <w:rPr>
          <w:rFonts w:ascii="TH SarabunIT๙" w:eastAsia="MS Mincho" w:hAnsi="TH SarabunIT๙" w:cs="TH SarabunIT๙"/>
          <w:sz w:val="32"/>
          <w:szCs w:val="32"/>
          <w:lang w:eastAsia="ja-JP"/>
        </w:rPr>
        <w:tab/>
      </w:r>
      <w:r w:rsidRPr="00EC48E2">
        <w:rPr>
          <w:rFonts w:ascii="TH SarabunIT๙" w:eastAsia="MS Mincho" w:hAnsi="TH SarabunIT๙" w:cs="TH SarabunIT๙"/>
          <w:sz w:val="32"/>
          <w:szCs w:val="32"/>
          <w:lang w:eastAsia="ja-JP"/>
        </w:rPr>
        <w:tab/>
      </w:r>
      <w:r w:rsidRPr="00EC48E2">
        <w:rPr>
          <w:rFonts w:ascii="TH SarabunIT๙" w:eastAsia="Arial" w:hAnsi="TH SarabunIT๙" w:cs="TH SarabunIT๙"/>
          <w:spacing w:val="-7"/>
          <w:sz w:val="32"/>
          <w:szCs w:val="32"/>
          <w:cs/>
          <w:lang w:eastAsia="ja-JP"/>
        </w:rPr>
        <w:t>การฟื้นฟูให้ดีกว่าและปลอดภัยกว่าเดิม (</w:t>
      </w:r>
      <w:r w:rsidRPr="00EC48E2">
        <w:rPr>
          <w:rFonts w:ascii="TH SarabunIT๙" w:eastAsia="Arial" w:hAnsi="TH SarabunIT๙" w:cs="TH SarabunIT๙"/>
          <w:spacing w:val="-7"/>
          <w:sz w:val="32"/>
          <w:szCs w:val="32"/>
          <w:lang w:eastAsia="ja-JP"/>
        </w:rPr>
        <w:t>Build Back Better and Safer)</w:t>
      </w:r>
      <w:r w:rsidRPr="00EC48E2">
        <w:rPr>
          <w:rFonts w:ascii="TH SarabunIT๙" w:eastAsia="Arial" w:hAnsi="TH SarabunIT๙" w:cs="TH SarabunIT๙"/>
          <w:spacing w:val="-7"/>
          <w:sz w:val="32"/>
          <w:szCs w:val="32"/>
          <w:cs/>
          <w:lang w:eastAsia="ja-JP"/>
        </w:rPr>
        <w:t xml:space="preserve"> เป็นการนำมาตรการด้านการฟื้นฟู</w:t>
      </w:r>
      <w:r w:rsidRPr="00EC48E2">
        <w:rPr>
          <w:rFonts w:ascii="TH SarabunIT๙" w:eastAsia="Arial" w:hAnsi="TH SarabunIT๙" w:cs="TH SarabunIT๙"/>
          <w:spacing w:val="-7"/>
          <w:sz w:val="32"/>
          <w:szCs w:val="32"/>
          <w:cs/>
        </w:rPr>
        <w:t xml:space="preserve"> ฟื้นสภาพ และซ่อมสร้าง มาใช้เพื่อวางแผนในการลดความเสี่ยงที่มีอยู่เดิมและป้องกันไม่ให้ความเสี่ยงใหม่เกิดขึ้น และการ</w:t>
      </w:r>
      <w:r w:rsidRPr="00EC48E2">
        <w:rPr>
          <w:rFonts w:ascii="TH SarabunIT๙" w:eastAsia="Arial" w:hAnsi="TH SarabunIT๙" w:cs="TH SarabunIT๙"/>
          <w:spacing w:val="-7"/>
          <w:sz w:val="32"/>
          <w:szCs w:val="32"/>
          <w:cs/>
          <w:lang w:eastAsia="ja-JP"/>
        </w:rPr>
        <w:t xml:space="preserve">ปรับวิถีชีวิตที่ไม่คุ้นเคยให้เป็นสิ่งปกติใหม่ </w:t>
      </w:r>
      <w:r w:rsidRPr="00EC48E2">
        <w:rPr>
          <w:rFonts w:ascii="TH SarabunIT๙" w:eastAsia="Arial" w:hAnsi="TH SarabunIT๙" w:cs="TH SarabunIT๙"/>
          <w:spacing w:val="-7"/>
          <w:sz w:val="32"/>
          <w:szCs w:val="32"/>
          <w:lang w:eastAsia="ja-JP"/>
        </w:rPr>
        <w:t xml:space="preserve">(New Normal) </w:t>
      </w:r>
      <w:r w:rsidRPr="00EC48E2">
        <w:rPr>
          <w:rFonts w:ascii="TH SarabunIT๙" w:eastAsia="Arial" w:hAnsi="TH SarabunIT๙" w:cs="TH SarabunIT๙"/>
          <w:spacing w:val="-7"/>
          <w:sz w:val="32"/>
          <w:szCs w:val="32"/>
          <w:cs/>
          <w:lang w:eastAsia="ja-JP"/>
        </w:rPr>
        <w:t xml:space="preserve">รวมถึงการนำผลการศึกษา </w:t>
      </w:r>
      <w:r w:rsidR="00D01175">
        <w:rPr>
          <w:rFonts w:ascii="TH SarabunIT๙" w:eastAsia="Arial" w:hAnsi="TH SarabunIT๙" w:cs="TH SarabunIT๙" w:hint="cs"/>
          <w:spacing w:val="-7"/>
          <w:sz w:val="32"/>
          <w:szCs w:val="32"/>
          <w:cs/>
          <w:lang w:eastAsia="ja-JP"/>
        </w:rPr>
        <w:t xml:space="preserve">             </w:t>
      </w:r>
      <w:r w:rsidRPr="00EC48E2">
        <w:rPr>
          <w:rFonts w:ascii="TH SarabunIT๙" w:eastAsia="Arial" w:hAnsi="TH SarabunIT๙" w:cs="TH SarabunIT๙"/>
          <w:spacing w:val="-7"/>
          <w:sz w:val="32"/>
          <w:szCs w:val="32"/>
          <w:cs/>
          <w:lang w:eastAsia="ja-JP"/>
        </w:rPr>
        <w:t>วิจัย นวัตกรรม และเทคโนโลยีมาใช้สนับสนุนในการฟื้นฟูอย่างยั่งยืนโดยมีแนวทางการปฏิบัติ ดังนี้</w:t>
      </w:r>
    </w:p>
    <w:p w:rsidR="00EC48E2" w:rsidRPr="00EC48E2" w:rsidRDefault="00EC48E2" w:rsidP="00EC48E2">
      <w:pPr>
        <w:tabs>
          <w:tab w:val="left" w:pos="993"/>
          <w:tab w:val="left" w:pos="1418"/>
          <w:tab w:val="left" w:pos="1985"/>
        </w:tabs>
        <w:spacing w:after="0" w:line="240" w:lineRule="auto"/>
        <w:jc w:val="thaiDistribute"/>
        <w:rPr>
          <w:rFonts w:ascii="TH SarabunIT๙" w:eastAsia="MS Mincho" w:hAnsi="TH SarabunIT๙" w:cs="TH SarabunIT๙"/>
          <w:sz w:val="32"/>
          <w:szCs w:val="32"/>
          <w:lang w:eastAsia="ja-JP"/>
        </w:rPr>
      </w:pPr>
      <w:r w:rsidRPr="00EC48E2">
        <w:rPr>
          <w:rFonts w:ascii="TH SarabunIT๙" w:eastAsia="MS Mincho" w:hAnsi="TH SarabunIT๙" w:cs="TH SarabunIT๙"/>
          <w:b/>
          <w:bCs/>
          <w:sz w:val="32"/>
          <w:szCs w:val="32"/>
          <w:lang w:eastAsia="ja-JP"/>
        </w:rPr>
        <w:tab/>
        <w:t>(1)</w:t>
      </w:r>
      <w:r w:rsidRPr="00EC48E2">
        <w:rPr>
          <w:rFonts w:ascii="TH SarabunIT๙" w:eastAsia="MS Mincho" w:hAnsi="TH SarabunIT๙" w:cs="TH SarabunIT๙"/>
          <w:b/>
          <w:bCs/>
          <w:sz w:val="32"/>
          <w:szCs w:val="32"/>
          <w:lang w:eastAsia="ja-JP"/>
        </w:rPr>
        <w:tab/>
      </w:r>
      <w:r w:rsidRPr="00EC48E2">
        <w:rPr>
          <w:rFonts w:ascii="TH SarabunIT๙" w:eastAsia="MS Mincho" w:hAnsi="TH SarabunIT๙" w:cs="TH SarabunIT๙"/>
          <w:b/>
          <w:bCs/>
          <w:sz w:val="32"/>
          <w:szCs w:val="32"/>
          <w:cs/>
          <w:lang w:eastAsia="ja-JP"/>
        </w:rPr>
        <w:t xml:space="preserve">การวางแผน สนับสนุนการฟื้นฟู และการพัฒนาศักยภาพชุมชน </w:t>
      </w:r>
    </w:p>
    <w:p w:rsidR="00EC48E2" w:rsidRPr="00EC48E2" w:rsidRDefault="00EC48E2" w:rsidP="00EC48E2">
      <w:pPr>
        <w:tabs>
          <w:tab w:val="left" w:pos="993"/>
          <w:tab w:val="left" w:pos="1418"/>
        </w:tabs>
        <w:spacing w:after="0" w:line="240" w:lineRule="auto"/>
        <w:jc w:val="thaiDistribute"/>
        <w:rPr>
          <w:rFonts w:ascii="TH SarabunIT๙" w:eastAsia="MS Mincho" w:hAnsi="TH SarabunIT๙" w:cs="TH SarabunIT๙"/>
          <w:sz w:val="32"/>
          <w:szCs w:val="32"/>
          <w:lang w:eastAsia="ja-JP"/>
        </w:rPr>
      </w:pPr>
      <w:r w:rsidRPr="00EC48E2">
        <w:rPr>
          <w:rFonts w:ascii="TH SarabunIT๙" w:eastAsia="MS Mincho" w:hAnsi="TH SarabunIT๙" w:cs="TH SarabunIT๙"/>
          <w:spacing w:val="-14"/>
          <w:sz w:val="32"/>
          <w:szCs w:val="32"/>
          <w:cs/>
          <w:lang w:eastAsia="ja-JP"/>
        </w:rPr>
        <w:tab/>
      </w:r>
      <w:r w:rsidRPr="00EC48E2">
        <w:rPr>
          <w:rFonts w:ascii="TH SarabunIT๙" w:eastAsia="MS Mincho" w:hAnsi="TH SarabunIT๙" w:cs="TH SarabunIT๙"/>
          <w:spacing w:val="-14"/>
          <w:sz w:val="32"/>
          <w:szCs w:val="32"/>
          <w:cs/>
          <w:lang w:eastAsia="ja-JP"/>
        </w:rPr>
        <w:tab/>
        <w:t>ให้วางแผนและดำเนินกิจกรรมฟื้นฟูอย่างมีประสิทธิภาพ โดยการมีส่วน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>ร่วมกับชุมชนเพื่อให้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br/>
        <w:t xml:space="preserve">มีความพร้อมรับมือและฟื้นกลับอย่างรวดเร็ว ซึ่งเป็นการดำเนินงานฟื้นฟูที่ต่อเนื่องจากการบรรเทาภัยที่เกิดขึ้น โดยให้จัดเวทีประชุมหารือเพื่อบูรณาการกระบวนการวางแผนการฟื้นฟูให้มีสาระสำคัญ เช่น ขอบเขต </w:t>
      </w:r>
      <w:r w:rsidRPr="00EC48E2">
        <w:rPr>
          <w:rFonts w:ascii="TH SarabunIT๙" w:eastAsia="MS Mincho" w:hAnsi="TH SarabunIT๙" w:cs="TH SarabunIT๙"/>
          <w:spacing w:val="6"/>
          <w:sz w:val="32"/>
          <w:szCs w:val="32"/>
          <w:cs/>
          <w:lang w:eastAsia="ja-JP"/>
        </w:rPr>
        <w:t>ลักษณะสำคัญของผลกระทบจากภัย การให้ความช่วยเหลือทางวิชาการในการวางแผนการฟื้นฟู การระบุและ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>ติดตามการแก้ไขความขัดแย้ง และการลดความแตกต่าง รวมถึงการประยุกต์ใช้หลักการพัฒนาอย่างยั่งยืนในการวางแผน และการกำหนดการประสานความต้องการที่ยังไม่ได้รับการช่วยเหลือ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โดยให้ (</w:t>
      </w:r>
      <w:r w:rsidR="00D01175">
        <w:rPr>
          <w:rFonts w:ascii="TH SarabunIT๙" w:eastAsia="Times New Roman" w:hAnsi="TH SarabunIT๙" w:cs="TH SarabunIT๙" w:hint="cs"/>
          <w:sz w:val="32"/>
          <w:szCs w:val="32"/>
          <w:cs/>
        </w:rPr>
        <w:t>องค์กรปกครองส่วนท้องถิ่น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) 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…..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เป็นหน่วยงานหลัก ในการจัดทำแนวทางการปฏิบัติ ร่วมกับส่วนราชการ หน่วยงาน และภาคเอกชน  ที่เกี่ยวข้อง</w:t>
      </w:r>
    </w:p>
    <w:p w:rsidR="00EC48E2" w:rsidRPr="00EC48E2" w:rsidRDefault="00EC48E2" w:rsidP="00EC48E2">
      <w:pPr>
        <w:tabs>
          <w:tab w:val="left" w:pos="993"/>
          <w:tab w:val="left" w:pos="1418"/>
          <w:tab w:val="left" w:pos="1985"/>
        </w:tabs>
        <w:spacing w:after="0" w:line="240" w:lineRule="auto"/>
        <w:rPr>
          <w:rFonts w:ascii="TH SarabunIT๙" w:eastAsia="MS Mincho" w:hAnsi="TH SarabunIT๙" w:cs="TH SarabunIT๙"/>
          <w:b/>
          <w:bCs/>
          <w:spacing w:val="-6"/>
          <w:sz w:val="32"/>
          <w:szCs w:val="32"/>
          <w:lang w:eastAsia="ja-JP"/>
        </w:rPr>
      </w:pPr>
      <w:r w:rsidRPr="00EC48E2">
        <w:rPr>
          <w:rFonts w:ascii="TH SarabunIT๙" w:eastAsia="MS Mincho" w:hAnsi="TH SarabunIT๙" w:cs="TH SarabunIT๙"/>
          <w:b/>
          <w:bCs/>
          <w:sz w:val="32"/>
          <w:szCs w:val="32"/>
          <w:cs/>
          <w:lang w:eastAsia="ja-JP"/>
        </w:rPr>
        <w:tab/>
      </w:r>
      <w:r w:rsidRPr="00EC48E2">
        <w:rPr>
          <w:rFonts w:ascii="TH SarabunIT๙" w:eastAsia="MS Mincho" w:hAnsi="TH SarabunIT๙" w:cs="TH SarabunIT๙"/>
          <w:b/>
          <w:bCs/>
          <w:spacing w:val="-6"/>
          <w:sz w:val="32"/>
          <w:szCs w:val="32"/>
          <w:lang w:eastAsia="ja-JP"/>
        </w:rPr>
        <w:t>(2)</w:t>
      </w:r>
      <w:r w:rsidRPr="00EC48E2">
        <w:rPr>
          <w:rFonts w:ascii="TH SarabunIT๙" w:eastAsia="MS Mincho" w:hAnsi="TH SarabunIT๙" w:cs="TH SarabunIT๙"/>
          <w:b/>
          <w:bCs/>
          <w:spacing w:val="-6"/>
          <w:sz w:val="32"/>
          <w:szCs w:val="32"/>
          <w:lang w:eastAsia="ja-JP"/>
        </w:rPr>
        <w:tab/>
      </w:r>
      <w:r w:rsidRPr="00EC48E2">
        <w:rPr>
          <w:rFonts w:ascii="TH SarabunIT๙" w:eastAsia="MS Mincho" w:hAnsi="TH SarabunIT๙" w:cs="TH SarabunIT๙"/>
          <w:b/>
          <w:bCs/>
          <w:spacing w:val="-8"/>
          <w:sz w:val="32"/>
          <w:szCs w:val="32"/>
          <w:cs/>
          <w:lang w:eastAsia="ja-JP"/>
        </w:rPr>
        <w:t>การวางแผนและสนับสนุนการฟื้นฟูบริการด้านสุขภาพและการบริการสังคม</w:t>
      </w:r>
      <w:r w:rsidRPr="00EC48E2">
        <w:rPr>
          <w:rFonts w:ascii="TH SarabunIT๙" w:eastAsia="MS Mincho" w:hAnsi="TH SarabunIT๙" w:cs="TH SarabunIT๙"/>
          <w:b/>
          <w:bCs/>
          <w:spacing w:val="-6"/>
          <w:sz w:val="32"/>
          <w:szCs w:val="32"/>
          <w:cs/>
          <w:lang w:eastAsia="ja-JP"/>
        </w:rPr>
        <w:t xml:space="preserve"> </w:t>
      </w:r>
    </w:p>
    <w:p w:rsidR="00EC48E2" w:rsidRPr="00EC48E2" w:rsidRDefault="00EC48E2" w:rsidP="00EC48E2">
      <w:pPr>
        <w:tabs>
          <w:tab w:val="left" w:pos="993"/>
          <w:tab w:val="left" w:pos="1418"/>
          <w:tab w:val="left" w:pos="1985"/>
          <w:tab w:val="left" w:pos="3119"/>
        </w:tabs>
        <w:spacing w:after="0" w:line="240" w:lineRule="auto"/>
        <w:jc w:val="thaiDistribute"/>
        <w:rPr>
          <w:rFonts w:ascii="TH SarabunIT๙" w:eastAsia="MS Mincho" w:hAnsi="TH SarabunIT๙" w:cs="TH SarabunIT๙"/>
          <w:sz w:val="32"/>
          <w:szCs w:val="32"/>
          <w:lang w:eastAsia="ja-JP"/>
        </w:rPr>
      </w:pPr>
      <w:r w:rsidRPr="00EC48E2">
        <w:rPr>
          <w:rFonts w:ascii="TH SarabunIT๙" w:eastAsia="MS Mincho" w:hAnsi="TH SarabunIT๙" w:cs="TH SarabunIT๙"/>
          <w:b/>
          <w:bCs/>
          <w:sz w:val="32"/>
          <w:szCs w:val="32"/>
          <w:cs/>
          <w:lang w:eastAsia="ja-JP"/>
        </w:rPr>
        <w:tab/>
      </w:r>
      <w:r w:rsidRPr="00EC48E2">
        <w:rPr>
          <w:rFonts w:ascii="TH SarabunIT๙" w:eastAsia="MS Mincho" w:hAnsi="TH SarabunIT๙" w:cs="TH SarabunIT๙"/>
          <w:b/>
          <w:bCs/>
          <w:sz w:val="32"/>
          <w:szCs w:val="32"/>
          <w:cs/>
          <w:lang w:eastAsia="ja-JP"/>
        </w:rPr>
        <w:tab/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>ให้เสริมสร้างความพร้อมที่จะรับมือในการฟื้นกลับสู่สภาวะปกติได้อย่างรวดเร็วในการบริการด้านสุขภาพ ด้านสังคม และชุมชนที่ประสบภัย ครอบคลุม</w:t>
      </w:r>
      <w:r w:rsidRPr="00EC48E2">
        <w:rPr>
          <w:rFonts w:ascii="TH SarabunIT๙" w:eastAsia="MS Mincho" w:hAnsi="TH SarabunIT๙" w:cs="TH SarabunIT๙"/>
          <w:spacing w:val="-8"/>
          <w:sz w:val="32"/>
          <w:szCs w:val="32"/>
          <w:cs/>
          <w:lang w:eastAsia="ja-JP"/>
        </w:rPr>
        <w:t>ถึงการสาธารณสุข สุขภาพจิต และการบริการ           ทางการแพทย์ โดยพิจารณาความล่อแหลม ความเปราะบางด้านสังคม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 xml:space="preserve"> เช่น ผู้พิการ สตรี เด็ก คนชรา ผู้ป่วย      เป็นต้น เพื่อให้มีโอกาสเข้าถึงการบริการด้านสุขภาพและการบริการ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โดยให้ </w:t>
      </w:r>
      <w:r w:rsidRPr="00EC48E2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>(</w:t>
      </w:r>
      <w:r w:rsidR="00D01175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สำนักงานสาธารณสุขอำเภอเสลภูมิ</w:t>
      </w:r>
      <w:r w:rsidRPr="00EC48E2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>)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เป็นหน่วยงานหลัก ในการจัดทำแผนปฏิบัติการและกำหนดแนวทางการปฏิบัติ ร่วมกับส่วนราชการ หน่วยงาน และภาคเอกชน  ที่เกี่ยวข้อง</w:t>
      </w:r>
    </w:p>
    <w:p w:rsidR="00EC48E2" w:rsidRPr="00EC48E2" w:rsidRDefault="00EC48E2" w:rsidP="00EC48E2">
      <w:pPr>
        <w:tabs>
          <w:tab w:val="left" w:pos="993"/>
          <w:tab w:val="left" w:pos="1418"/>
          <w:tab w:val="left" w:pos="1985"/>
          <w:tab w:val="left" w:pos="3119"/>
        </w:tabs>
        <w:spacing w:after="0" w:line="240" w:lineRule="auto"/>
        <w:jc w:val="thaiDistribute"/>
        <w:rPr>
          <w:rFonts w:ascii="TH SarabunIT๙" w:eastAsia="MS Mincho" w:hAnsi="TH SarabunIT๙" w:cs="TH SarabunIT๙"/>
          <w:b/>
          <w:bCs/>
          <w:sz w:val="32"/>
          <w:szCs w:val="32"/>
          <w:lang w:eastAsia="ja-JP"/>
        </w:rPr>
      </w:pPr>
      <w:r w:rsidRPr="00EC48E2">
        <w:rPr>
          <w:rFonts w:ascii="TH SarabunIT๙" w:eastAsia="MS Mincho" w:hAnsi="TH SarabunIT๙" w:cs="TH SarabunIT๙"/>
          <w:b/>
          <w:bCs/>
          <w:sz w:val="32"/>
          <w:szCs w:val="32"/>
          <w:lang w:eastAsia="ja-JP"/>
        </w:rPr>
        <w:tab/>
        <w:t>(3)</w:t>
      </w:r>
      <w:r w:rsidRPr="00EC48E2">
        <w:rPr>
          <w:rFonts w:ascii="TH SarabunIT๙" w:eastAsia="MS Mincho" w:hAnsi="TH SarabunIT๙" w:cs="TH SarabunIT๙"/>
          <w:b/>
          <w:bCs/>
          <w:sz w:val="32"/>
          <w:szCs w:val="32"/>
          <w:lang w:eastAsia="ja-JP"/>
        </w:rPr>
        <w:tab/>
      </w:r>
      <w:r w:rsidRPr="00EC48E2">
        <w:rPr>
          <w:rFonts w:ascii="TH SarabunIT๙" w:eastAsia="MS Mincho" w:hAnsi="TH SarabunIT๙" w:cs="TH SarabunIT๙"/>
          <w:b/>
          <w:bCs/>
          <w:sz w:val="32"/>
          <w:szCs w:val="32"/>
          <w:cs/>
          <w:lang w:eastAsia="ja-JP"/>
        </w:rPr>
        <w:t>การวางแผนและสนับสนุนการฟื้นฟูที่อยู่อาศัย</w:t>
      </w:r>
    </w:p>
    <w:p w:rsidR="00EC48E2" w:rsidRPr="00EC48E2" w:rsidRDefault="00EC48E2" w:rsidP="00EC48E2">
      <w:pPr>
        <w:tabs>
          <w:tab w:val="left" w:pos="993"/>
          <w:tab w:val="left" w:pos="1418"/>
          <w:tab w:val="left" w:pos="1985"/>
        </w:tabs>
        <w:spacing w:after="0" w:line="240" w:lineRule="auto"/>
        <w:jc w:val="thaiDistribute"/>
        <w:rPr>
          <w:rFonts w:ascii="TH SarabunIT๙" w:eastAsia="Calibri" w:hAnsi="TH SarabunIT๙" w:cs="TH SarabunIT๙"/>
          <w:spacing w:val="-7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pacing w:val="-7"/>
          <w:sz w:val="32"/>
          <w:szCs w:val="32"/>
          <w:cs/>
        </w:rPr>
        <w:t>ให้มีการบูรณะ ซ่อมสร้าง และพัฒนาที่อยู่อาศัยถาวร ให้มีความต้านทานต่อสาธารณภัยเพื่อเป็นการแก้ไขปัญหาที่ตรงกับความต้องการและจำเป็นของชุมชนได้อย่างมีประสิทธิภาพ โดยให้ชุมชนมีส่วนร่วมในการวางแผนและสนับสนุนการฟื้นฟูที่อยู่อาศัย เพื่อลดความเสี่ยงที่มีอยู่เดิมและป้องกันไม่ให้ความเสี่ยงใหม่เกิดขึ้น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โดยให้ </w:t>
      </w:r>
      <w:r w:rsidRPr="00EC48E2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>(</w:t>
      </w:r>
      <w:r w:rsidR="00D01175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องค์กรปกครองส่วนท้องถิ่น ในพื้นที่</w:t>
      </w:r>
      <w:r w:rsidRPr="00EC48E2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>)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เป็นหน่วยงานหลัก ในการดำเนินการ กำหนดแนวทางการปฏิบัติ ร่วมกับส่วนราชการ หน่วยงานและภาคประชาสังคมที่เกี่ยวข้อง</w:t>
      </w:r>
    </w:p>
    <w:p w:rsidR="00EC48E2" w:rsidRPr="00EC48E2" w:rsidRDefault="00EC48E2" w:rsidP="00EC48E2">
      <w:pPr>
        <w:tabs>
          <w:tab w:val="left" w:pos="993"/>
          <w:tab w:val="left" w:pos="1418"/>
          <w:tab w:val="left" w:pos="1985"/>
        </w:tabs>
        <w:spacing w:after="0" w:line="240" w:lineRule="auto"/>
        <w:jc w:val="thaiDistribute"/>
        <w:rPr>
          <w:rFonts w:ascii="TH SarabunIT๙" w:eastAsia="MS Mincho" w:hAnsi="TH SarabunIT๙" w:cs="TH SarabunIT๙"/>
          <w:b/>
          <w:bCs/>
          <w:sz w:val="32"/>
          <w:szCs w:val="32"/>
          <w:lang w:eastAsia="ja-JP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ab/>
        <w:t>(4)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EC48E2">
        <w:rPr>
          <w:rFonts w:ascii="TH SarabunIT๙" w:eastAsia="MS Mincho" w:hAnsi="TH SarabunIT๙" w:cs="TH SarabunIT๙"/>
          <w:b/>
          <w:bCs/>
          <w:sz w:val="32"/>
          <w:szCs w:val="32"/>
          <w:cs/>
          <w:lang w:eastAsia="ja-JP"/>
        </w:rPr>
        <w:t>การวางแผนและสนับสนุนการฟื้นฟูระบบโครงสร้างพื้นฐาน</w:t>
      </w:r>
    </w:p>
    <w:p w:rsidR="00EC48E2" w:rsidRPr="00EC48E2" w:rsidRDefault="00EC48E2" w:rsidP="00EC48E2">
      <w:pPr>
        <w:tabs>
          <w:tab w:val="left" w:pos="993"/>
          <w:tab w:val="left" w:pos="1418"/>
          <w:tab w:val="left" w:pos="1985"/>
        </w:tabs>
        <w:spacing w:after="0" w:line="240" w:lineRule="auto"/>
        <w:jc w:val="thaiDistribute"/>
        <w:rPr>
          <w:rFonts w:ascii="TH SarabunIT๙" w:eastAsia="Calibri" w:hAnsi="TH SarabunIT๙" w:cs="TH SarabunIT๙"/>
          <w:spacing w:val="-7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pacing w:val="-7"/>
          <w:sz w:val="32"/>
          <w:szCs w:val="32"/>
          <w:cs/>
        </w:rPr>
        <w:tab/>
        <w:t>เพิ่มศักยภาพในการดำเนินงานฟื้นฟูระบบโครงสร้างพื้นฐานให้ลุล่วงเร็วขึ้น โดยพิจารณาหลักการลดความเสี่ยงจากสาธารณภัย ซึ่งจะเกี่ยวข้องกับหน่วยงานเครือข่ายทั้งภาครัฐและเอกชนที่มีความเชี่ยวชาญ          ด้านวิศวกรรมบริการ และประชาชนที่อยู่ในภาคส่วนโครงสร้างพื้นฐาน ได้แก่</w:t>
      </w:r>
      <w:r w:rsidRPr="00EC48E2">
        <w:rPr>
          <w:rFonts w:ascii="TH SarabunIT๙" w:eastAsia="Calibri" w:hAnsi="TH SarabunIT๙" w:cs="TH SarabunIT๙"/>
          <w:spacing w:val="-7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pacing w:val="-7"/>
          <w:sz w:val="32"/>
          <w:szCs w:val="32"/>
          <w:cs/>
        </w:rPr>
        <w:t xml:space="preserve">การสื่อสาร ระบบการขนส่ง สาธารณูปโภค การสุขาภิบาล และระบบอื่น ๆ ที่สนับสนุนโครงสร้างพื้นฐาน รวมถึงอาคาร สถานที่สำคัญ โดยให้พิจารณาปัจจัยที่เกี่ยวข้องในการฟื้นฟูซ่อมสร้างอย่างน้อยได้แก่ การวางผังเมือง การวางแผนใช้ประโยชน์ที่ดิน และการเลือกใช้สิ่งก่อสร้างตามมาตรฐานที่กำหนด 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โดยให้ </w:t>
      </w:r>
      <w:r w:rsidRPr="00EC48E2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>(</w:t>
      </w:r>
      <w:r w:rsidR="00D01175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องค์กรปกครองส่วนท้องถิ่น ในพื้นที่</w:t>
      </w:r>
      <w:r w:rsidRPr="00EC48E2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>)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เป็นหน่วยงานหลัก ในการดำเนินการ กำหนดแนวทางการปฏิบัติ ร่วมกับส่วนราชการ หน่วยงานและภาคประชาสังคมที่เกี่ยวข้อง</w:t>
      </w:r>
      <w:r w:rsidRPr="00EC48E2">
        <w:rPr>
          <w:rFonts w:ascii="TH SarabunIT๙" w:eastAsia="Calibri" w:hAnsi="TH SarabunIT๙" w:cs="TH SarabunIT๙"/>
          <w:spacing w:val="-7"/>
          <w:sz w:val="32"/>
          <w:szCs w:val="32"/>
          <w:cs/>
        </w:rPr>
        <w:tab/>
      </w:r>
    </w:p>
    <w:p w:rsidR="00EC48E2" w:rsidRPr="00EC48E2" w:rsidRDefault="00EC48E2" w:rsidP="00EC48E2">
      <w:pPr>
        <w:tabs>
          <w:tab w:val="left" w:pos="993"/>
          <w:tab w:val="left" w:pos="1418"/>
          <w:tab w:val="left" w:pos="1985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</w:p>
    <w:p w:rsidR="00EC48E2" w:rsidRPr="00EC48E2" w:rsidRDefault="00EC48E2" w:rsidP="00EC48E2">
      <w:pPr>
        <w:tabs>
          <w:tab w:val="left" w:pos="993"/>
          <w:tab w:val="left" w:pos="1418"/>
          <w:tab w:val="left" w:pos="1985"/>
        </w:tabs>
        <w:spacing w:after="0" w:line="240" w:lineRule="auto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br w:type="page"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lastRenderedPageBreak/>
        <w:t>(5)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EC48E2">
        <w:rPr>
          <w:rFonts w:ascii="TH SarabunIT๙" w:eastAsia="MS Mincho" w:hAnsi="TH SarabunIT๙" w:cs="TH SarabunIT๙"/>
          <w:b/>
          <w:bCs/>
          <w:sz w:val="32"/>
          <w:szCs w:val="32"/>
          <w:cs/>
          <w:lang w:eastAsia="ja-JP"/>
        </w:rPr>
        <w:t>การวางแผนและสนับสนุนการฟื้นฟู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ทรัพยากรทางธรรมชาติ สิ่งแวดล้อม และวัฒนธรรม</w:t>
      </w:r>
    </w:p>
    <w:p w:rsidR="00EC48E2" w:rsidRPr="00EC48E2" w:rsidRDefault="00EC48E2" w:rsidP="00EC48E2">
      <w:pPr>
        <w:tabs>
          <w:tab w:val="left" w:pos="993"/>
          <w:tab w:val="left" w:pos="1418"/>
          <w:tab w:val="left" w:pos="1985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ให้มีแนวทางในการปกป้องและฟื้นฟูทรัพยากรทางธรรมชาติ สิ่งแวดล้อม และวัฒนธรรมอย่างเหมาะสมและจำเป็น เพื่อสงวน อนุรักษ์ บูรณะ และปฏิสังขรณ์ให้ดีกว่าและปลอดภัยกว่าเดิมตามที่พื้นที่ประสบภัยร้องขอการสนับสนุน โดยให้หน่วยงานที่มีหน้าที่รับผิดชอบในทุกระดับ รวมถึงหน่วยงานเครือข่าย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br/>
        <w:t>ทั้งภาครัฐและเอกชนให้การสนับสนุนตามแผนงานและภารกิจที่กำหนดวิธีการที่จะใช้ทรัพยากรและสมรรถนะเพื่อตอบสนองได้ตรงตามความต้องการของพื้นที่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โดยให้ </w:t>
      </w:r>
      <w:r w:rsidR="00D01175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>(</w:t>
      </w:r>
      <w:r w:rsidR="00D01175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องค์กรปกครองส่วนท้องถิ่น ในพื้นที่</w:t>
      </w:r>
      <w:r w:rsidRPr="00EC48E2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>)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เป็นหน่วยงานหลัก ในการดำเนินการ กำหนดแนวทางการปฏิบัติ ร่วมกับส่วนราชการ หน่วยงานและภาคประชาสังคมที่เกี่ยวข้อง</w:t>
      </w:r>
    </w:p>
    <w:p w:rsidR="00EC48E2" w:rsidRPr="00EC48E2" w:rsidRDefault="00EC48E2" w:rsidP="00EC48E2">
      <w:pPr>
        <w:tabs>
          <w:tab w:val="left" w:pos="993"/>
          <w:tab w:val="left" w:pos="1418"/>
          <w:tab w:val="left" w:pos="1701"/>
        </w:tabs>
        <w:spacing w:after="0" w:line="240" w:lineRule="auto"/>
        <w:jc w:val="thaiDistribute"/>
        <w:rPr>
          <w:rFonts w:ascii="TH SarabunIT๙" w:eastAsia="MS Mincho" w:hAnsi="TH SarabunIT๙" w:cs="TH SarabunIT๙"/>
          <w:b/>
          <w:bCs/>
          <w:sz w:val="32"/>
          <w:szCs w:val="32"/>
          <w:lang w:eastAsia="ja-JP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>(6)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EC48E2">
        <w:rPr>
          <w:rFonts w:ascii="TH SarabunIT๙" w:eastAsia="MS Mincho" w:hAnsi="TH SarabunIT๙" w:cs="TH SarabunIT๙"/>
          <w:b/>
          <w:bCs/>
          <w:sz w:val="32"/>
          <w:szCs w:val="32"/>
          <w:cs/>
          <w:lang w:eastAsia="ja-JP"/>
        </w:rPr>
        <w:t>การวางแผนและสนับสนุนการฟื้นฟูระบบเศรษฐกิจ</w:t>
      </w:r>
    </w:p>
    <w:p w:rsidR="00EC48E2" w:rsidRPr="00EC48E2" w:rsidRDefault="00EC48E2" w:rsidP="00EC48E2">
      <w:pPr>
        <w:tabs>
          <w:tab w:val="left" w:pos="1418"/>
        </w:tabs>
        <w:spacing w:after="0" w:line="240" w:lineRule="auto"/>
        <w:jc w:val="thaiDistribute"/>
        <w:rPr>
          <w:rFonts w:ascii="TH SarabunIT๙" w:eastAsia="Calibri" w:hAnsi="TH SarabunIT๙" w:cs="TH SarabunIT๙"/>
          <w:spacing w:val="-7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pacing w:val="-7"/>
          <w:sz w:val="32"/>
          <w:szCs w:val="32"/>
          <w:cs/>
        </w:rPr>
        <w:tab/>
        <w:t>ส่งเสริมและสนับสนุนฟื้นฟูระบบเศรษฐกิจ (รวมถึงด้านเกษตรกรรม) คืนสู่สภาวะ</w:t>
      </w:r>
      <w:r w:rsidRPr="00EC48E2">
        <w:rPr>
          <w:rFonts w:ascii="TH SarabunIT๙" w:eastAsia="Calibri" w:hAnsi="TH SarabunIT๙" w:cs="TH SarabunIT๙"/>
          <w:spacing w:val="-7"/>
          <w:sz w:val="32"/>
          <w:szCs w:val="32"/>
          <w:cs/>
        </w:rPr>
        <w:br/>
        <w:t>ที่มั่นคง และพัฒนาโอกาสทางเศรษฐกิจ ซึ่งจะส่งผลให้ชุมชนเกิดความเข้มแข็งยั่งยืน และสามารถอยู่รอดในเชิงเศรษฐกิจ เช่น การฟื้นชุมชนให้สามารถพึ่งพาตนเอง และมีความสามารถในการอยู่รอดขึ้นอยู่กับการปรับตัวอย่างรวดเร็วให้เข้ากับสภาวะตลาดที่เปลี่ยนไป การเปิดดำเนินธุรกิจต่อเนื่อง และ/หรือการสร้างธุรกิจใหม่ การดำเนินธุรกิจทำให้มีการจ้างคนงาน การจัดหาบริการให้ตอบสนองความต้องการของชุมชน รวมถึงการสร้างรายได้อีกครั้ง ซึ่งเป็นการช่วยเหลือชุมชน รวมถึงการสนับสนุนทางการเงินในการฟื้นฟูด้านอื่น ๆ ที่มีความจำเป็นต่อการเสริมสร้างความเข้มแข็งทางเศรษฐกิจ การส่งเสริมการลงทุนจากภายนอก และบทบาทการมีส่วนร่วมของภาคเอกชนสำหรับการฟื้นฟูเศรษฐกิจของชุมชน</w:t>
      </w:r>
    </w:p>
    <w:p w:rsidR="00EC48E2" w:rsidRPr="00EC48E2" w:rsidRDefault="00EC48E2" w:rsidP="00EC48E2">
      <w:pPr>
        <w:autoSpaceDE w:val="0"/>
        <w:autoSpaceDN w:val="0"/>
        <w:adjustRightInd w:val="0"/>
        <w:spacing w:after="120" w:line="240" w:lineRule="auto"/>
        <w:ind w:firstLine="1134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โดยให้ </w:t>
      </w:r>
      <w:r w:rsidRPr="00EC48E2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>(</w:t>
      </w:r>
      <w:r w:rsidR="00D01175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สำนักงานเกษตรอำเภอเสลภูมิ</w:t>
      </w:r>
      <w:r w:rsidRPr="00EC48E2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>)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เป็นหน่วยงานหลัก ในการดำเนินการ กำหนดแนวทางการปฏิบัติ ร่วมกับส่วนราชการ หน่วยงานและภาคประชาสังคมที่เกี่ยวข้อง</w:t>
      </w:r>
    </w:p>
    <w:p w:rsidR="00EC48E2" w:rsidRPr="00EC48E2" w:rsidRDefault="00EC48E2" w:rsidP="00EC48E2">
      <w:pPr>
        <w:autoSpaceDE w:val="0"/>
        <w:autoSpaceDN w:val="0"/>
        <w:adjustRightInd w:val="0"/>
        <w:spacing w:after="120" w:line="240" w:lineRule="auto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ทั้งนี้ อำเภอ  ได้กำหนดว่าหากมีสาธารณภัยเกิดขึ้น ให้มีการจัดตั้งทีมประเมิน 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PDNA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ตรวจสอบความเสียหาย หลังเกิดสาธารณภัยเพื่อนำผลที่ได้มาจัดทำกิจกรรม แผนงานโครงการในการฟื้นฟู โดยคำนึงถึงการฟื้นฟูที่ดีกว่าและปลอดภัยกว่าเดิม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(Build Back Better and Safer)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 เน้นการมีส่วนร่วมของชุมชนที่ได้รับผลกระทบ และมีหน่วยงานที่รับผิดชอบในด้านต่างๆ ร่วมเป็นคณะกรรมการ</w:t>
      </w:r>
    </w:p>
    <w:p w:rsidR="00EC48E2" w:rsidRPr="00EC48E2" w:rsidRDefault="00EC48E2" w:rsidP="00EC48E2">
      <w:pPr>
        <w:tabs>
          <w:tab w:val="left" w:pos="426"/>
          <w:tab w:val="left" w:pos="993"/>
          <w:tab w:val="left" w:pos="1418"/>
          <w:tab w:val="left" w:pos="1985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bookmarkStart w:id="64" w:name="_Hlk51042325"/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bookmarkEnd w:id="64"/>
    </w:p>
    <w:p w:rsidR="00EC48E2" w:rsidRPr="00EC48E2" w:rsidRDefault="00EC48E2" w:rsidP="00EC48E2">
      <w:pPr>
        <w:tabs>
          <w:tab w:val="left" w:pos="426"/>
          <w:tab w:val="left" w:pos="993"/>
          <w:tab w:val="left" w:pos="1418"/>
          <w:tab w:val="left" w:pos="1985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EC48E2" w:rsidRPr="00EC48E2" w:rsidRDefault="00EC48E2" w:rsidP="00EC48E2">
      <w:pPr>
        <w:tabs>
          <w:tab w:val="left" w:pos="426"/>
          <w:tab w:val="left" w:pos="993"/>
          <w:tab w:val="left" w:pos="1418"/>
          <w:tab w:val="left" w:pos="1985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EC48E2" w:rsidRPr="00EC48E2" w:rsidRDefault="00EC48E2" w:rsidP="00EC48E2">
      <w:pPr>
        <w:tabs>
          <w:tab w:val="left" w:pos="426"/>
          <w:tab w:val="left" w:pos="993"/>
          <w:tab w:val="left" w:pos="1418"/>
          <w:tab w:val="left" w:pos="1985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EC48E2" w:rsidRPr="00EC48E2" w:rsidRDefault="00EC48E2" w:rsidP="00EC48E2">
      <w:pPr>
        <w:tabs>
          <w:tab w:val="left" w:pos="426"/>
          <w:tab w:val="left" w:pos="993"/>
          <w:tab w:val="left" w:pos="1418"/>
          <w:tab w:val="left" w:pos="1985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EC48E2" w:rsidRPr="00EC48E2" w:rsidRDefault="00EC48E2" w:rsidP="00EC48E2">
      <w:pPr>
        <w:tabs>
          <w:tab w:val="left" w:pos="426"/>
          <w:tab w:val="left" w:pos="993"/>
          <w:tab w:val="left" w:pos="1418"/>
          <w:tab w:val="left" w:pos="1985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EC48E2" w:rsidRPr="00EC48E2" w:rsidRDefault="00EC48E2" w:rsidP="00EC48E2">
      <w:pPr>
        <w:tabs>
          <w:tab w:val="left" w:pos="426"/>
          <w:tab w:val="left" w:pos="993"/>
          <w:tab w:val="left" w:pos="1418"/>
          <w:tab w:val="left" w:pos="1985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EC48E2" w:rsidRPr="00EC48E2" w:rsidRDefault="00EC48E2" w:rsidP="00EC48E2">
      <w:pPr>
        <w:tabs>
          <w:tab w:val="left" w:pos="426"/>
          <w:tab w:val="left" w:pos="993"/>
          <w:tab w:val="left" w:pos="1418"/>
          <w:tab w:val="left" w:pos="1985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EC48E2" w:rsidRPr="00EC48E2" w:rsidRDefault="00EC48E2" w:rsidP="00EC48E2">
      <w:pPr>
        <w:spacing w:after="0" w:line="240" w:lineRule="auto"/>
        <w:jc w:val="center"/>
        <w:rPr>
          <w:rFonts w:ascii="TH SarabunIT๙" w:eastAsia="MS Mincho" w:hAnsi="TH SarabunIT๙" w:cs="TH SarabunIT๙"/>
          <w:b/>
          <w:bCs/>
          <w:sz w:val="40"/>
          <w:szCs w:val="40"/>
        </w:rPr>
      </w:pPr>
      <w:r w:rsidRPr="00EC48E2">
        <w:rPr>
          <w:rFonts w:ascii="TH SarabunIT๙" w:eastAsia="MS Mincho" w:hAnsi="TH SarabunIT๙" w:cs="TH SarabunIT๙"/>
          <w:b/>
          <w:bCs/>
          <w:sz w:val="40"/>
          <w:szCs w:val="40"/>
          <w:cs/>
        </w:rPr>
        <w:br w:type="page"/>
      </w:r>
      <w:r w:rsidRPr="00EC48E2">
        <w:rPr>
          <w:rFonts w:ascii="TH SarabunIT๙" w:eastAsia="MS Mincho" w:hAnsi="TH SarabunIT๙" w:cs="TH SarabunIT๙"/>
          <w:b/>
          <w:bCs/>
          <w:sz w:val="40"/>
          <w:szCs w:val="40"/>
          <w:cs/>
        </w:rPr>
        <w:lastRenderedPageBreak/>
        <w:t>บทที่ 7</w:t>
      </w:r>
    </w:p>
    <w:p w:rsidR="00EC48E2" w:rsidRPr="00EC48E2" w:rsidRDefault="00EC48E2" w:rsidP="00EC48E2">
      <w:pPr>
        <w:spacing w:after="0" w:line="240" w:lineRule="auto"/>
        <w:jc w:val="center"/>
        <w:rPr>
          <w:rFonts w:ascii="TH SarabunIT๙" w:eastAsia="MS Mincho" w:hAnsi="TH SarabunIT๙" w:cs="TH SarabunIT๙"/>
          <w:b/>
          <w:bCs/>
          <w:spacing w:val="4"/>
          <w:sz w:val="36"/>
          <w:szCs w:val="36"/>
        </w:rPr>
      </w:pPr>
      <w:r w:rsidRPr="00EC48E2">
        <w:rPr>
          <w:rFonts w:ascii="TH SarabunIT๙" w:eastAsia="MS Mincho" w:hAnsi="TH SarabunIT๙" w:cs="TH SarabunIT๙"/>
          <w:b/>
          <w:bCs/>
          <w:spacing w:val="4"/>
          <w:sz w:val="36"/>
          <w:szCs w:val="36"/>
          <w:cs/>
        </w:rPr>
        <w:t xml:space="preserve">ยุทธศาสตร์ที่ </w:t>
      </w:r>
      <w:r w:rsidRPr="00EC48E2">
        <w:rPr>
          <w:rFonts w:ascii="TH SarabunIT๙" w:eastAsia="MS Mincho" w:hAnsi="TH SarabunIT๙" w:cs="TH SarabunIT๙"/>
          <w:b/>
          <w:bCs/>
          <w:spacing w:val="4"/>
          <w:sz w:val="36"/>
          <w:szCs w:val="36"/>
        </w:rPr>
        <w:t xml:space="preserve">4 : </w:t>
      </w:r>
      <w:r w:rsidRPr="00EC48E2">
        <w:rPr>
          <w:rFonts w:ascii="TH SarabunIT๙" w:eastAsia="MS Mincho" w:hAnsi="TH SarabunIT๙" w:cs="TH SarabunIT๙"/>
          <w:b/>
          <w:bCs/>
          <w:spacing w:val="4"/>
          <w:sz w:val="36"/>
          <w:szCs w:val="36"/>
          <w:cs/>
        </w:rPr>
        <w:t>การส่งเสริมการเป็นหุ้นส่วนระหว่างประเทศ</w:t>
      </w:r>
    </w:p>
    <w:p w:rsidR="00EC48E2" w:rsidRPr="00EC48E2" w:rsidRDefault="00EC48E2" w:rsidP="00EC48E2">
      <w:pPr>
        <w:spacing w:after="120" w:line="240" w:lineRule="auto"/>
        <w:jc w:val="center"/>
        <w:rPr>
          <w:rFonts w:ascii="TH SarabunIT๙" w:eastAsia="MS Mincho" w:hAnsi="TH SarabunIT๙" w:cs="TH SarabunIT๙"/>
          <w:b/>
          <w:bCs/>
          <w:spacing w:val="4"/>
          <w:sz w:val="36"/>
          <w:szCs w:val="36"/>
        </w:rPr>
      </w:pPr>
      <w:r w:rsidRPr="00EC48E2">
        <w:rPr>
          <w:rFonts w:ascii="TH SarabunIT๙" w:eastAsia="MS Mincho" w:hAnsi="TH SarabunIT๙" w:cs="TH SarabunIT๙"/>
          <w:b/>
          <w:bCs/>
          <w:spacing w:val="4"/>
          <w:sz w:val="36"/>
          <w:szCs w:val="36"/>
          <w:cs/>
        </w:rPr>
        <w:t>ในการจัดการความเสี่ยงจาก</w:t>
      </w:r>
      <w:r w:rsidRPr="00EC48E2">
        <w:rPr>
          <w:rFonts w:ascii="TH SarabunIT๙" w:eastAsia="MS Mincho" w:hAnsi="TH SarabunIT๙" w:cs="TH SarabunIT๙"/>
          <w:b/>
          <w:bCs/>
          <w:sz w:val="36"/>
          <w:szCs w:val="36"/>
          <w:cs/>
        </w:rPr>
        <w:t>สาธารณภัย</w:t>
      </w:r>
      <w:r w:rsidRPr="00EC48E2">
        <w:rPr>
          <w:rFonts w:ascii="TH SarabunIT๙" w:eastAsia="MS Mincho" w:hAnsi="TH SarabunIT๙" w:cs="TH SarabunIT๙"/>
          <w:sz w:val="32"/>
          <w:szCs w:val="32"/>
          <w:cs/>
        </w:rPr>
        <w:t xml:space="preserve"> </w:t>
      </w:r>
    </w:p>
    <w:p w:rsidR="00EC48E2" w:rsidRPr="00EC48E2" w:rsidRDefault="00EC48E2" w:rsidP="00EC48E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MS Mincho" w:hAnsi="TH SarabunIT๙" w:cs="TH SarabunIT๙"/>
          <w:sz w:val="32"/>
          <w:szCs w:val="32"/>
        </w:rPr>
      </w:pPr>
      <w:r w:rsidRPr="00EC48E2">
        <w:rPr>
          <w:rFonts w:ascii="TH SarabunIT๙" w:eastAsia="MS Mincho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MS Mincho" w:hAnsi="TH SarabunIT๙" w:cs="TH SarabunIT๙"/>
          <w:spacing w:val="-4"/>
          <w:sz w:val="32"/>
          <w:szCs w:val="32"/>
          <w:cs/>
        </w:rPr>
        <w:t>จากสถิติสาธารณภัยของโลกแสดงให้เห็นแนวโน้มการเกิดสาธารณภัยที่มีความรุนแรงและความถี่มากขึ้น</w:t>
      </w:r>
      <w:r w:rsidRPr="00EC48E2">
        <w:rPr>
          <w:rFonts w:ascii="TH SarabunIT๙" w:eastAsia="MS Mincho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 xml:space="preserve">ทั้งการเกิดสาธารณภัยรูปแบบเดิม และภัยคุกคามรูปแบบใหม่ </w:t>
      </w:r>
      <w:r w:rsidRPr="00EC48E2">
        <w:rPr>
          <w:rFonts w:ascii="TH SarabunIT๙" w:eastAsia="MS Mincho" w:hAnsi="TH SarabunIT๙" w:cs="TH SarabunIT๙"/>
          <w:spacing w:val="2"/>
          <w:sz w:val="32"/>
          <w:szCs w:val="32"/>
          <w:cs/>
          <w:lang w:eastAsia="ja-JP"/>
        </w:rPr>
        <w:t xml:space="preserve">ก่อให้เกิดความเสียหายแก่ชีวิตและทรัพย์สิน ทำให้การพัฒนาต่าง ๆ หยุดชะงัก ส่งผลกระทบต่อเศรษฐกิจและสังคมในระยะยาว </w:t>
      </w:r>
      <w:r w:rsidRPr="00EC48E2">
        <w:rPr>
          <w:rFonts w:ascii="TH SarabunIT๙" w:eastAsia="MS Mincho" w:hAnsi="TH SarabunIT๙" w:cs="TH SarabunIT๙"/>
          <w:spacing w:val="2"/>
          <w:sz w:val="32"/>
          <w:szCs w:val="32"/>
          <w:cs/>
        </w:rPr>
        <w:t>ประชาคมโลกจึงตระหนักถึงความสำคัญในการยกระดับความร่วมมือในเชิงหุ้นส่วนทาง</w:t>
      </w:r>
      <w:r w:rsidRPr="00EC48E2">
        <w:rPr>
          <w:rFonts w:ascii="TH SarabunIT๙" w:eastAsia="MS Mincho" w:hAnsi="TH SarabunIT๙" w:cs="TH SarabunIT๙"/>
          <w:sz w:val="32"/>
          <w:szCs w:val="32"/>
          <w:cs/>
        </w:rPr>
        <w:t>ยุทธศาสตร์</w:t>
      </w:r>
      <w:r w:rsidRPr="00EC48E2">
        <w:rPr>
          <w:rFonts w:ascii="TH SarabunIT๙" w:eastAsia="MS Mincho" w:hAnsi="TH SarabunIT๙" w:cs="TH SarabunIT๙"/>
          <w:sz w:val="32"/>
          <w:szCs w:val="32"/>
        </w:rPr>
        <w:t xml:space="preserve"> (Strategic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 xml:space="preserve"> </w:t>
      </w:r>
      <w:r w:rsidRPr="00EC48E2">
        <w:rPr>
          <w:rFonts w:ascii="TH SarabunIT๙" w:eastAsia="MS Mincho" w:hAnsi="TH SarabunIT๙" w:cs="TH SarabunIT๙"/>
          <w:sz w:val="32"/>
          <w:szCs w:val="32"/>
        </w:rPr>
        <w:t>Partnership)</w:t>
      </w:r>
      <w:r w:rsidRPr="00EC48E2">
        <w:rPr>
          <w:rFonts w:ascii="TH SarabunIT๙" w:eastAsia="MS Mincho" w:hAnsi="TH SarabunIT๙" w:cs="TH SarabunIT๙"/>
          <w:sz w:val="32"/>
          <w:szCs w:val="32"/>
          <w:cs/>
        </w:rPr>
        <w:t xml:space="preserve"> เพื่อดำเนินการไปสู่เป้าหมายร่วมกัน</w:t>
      </w:r>
      <w:r w:rsidRPr="00EC48E2">
        <w:rPr>
          <w:rFonts w:ascii="TH SarabunIT๙" w:eastAsia="MS Mincho" w:hAnsi="TH SarabunIT๙" w:cs="TH SarabunIT๙"/>
          <w:sz w:val="32"/>
          <w:szCs w:val="32"/>
        </w:rPr>
        <w:t xml:space="preserve"> (Common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 xml:space="preserve"> </w:t>
      </w:r>
      <w:r w:rsidRPr="00EC48E2">
        <w:rPr>
          <w:rFonts w:ascii="TH SarabunIT๙" w:eastAsia="MS Mincho" w:hAnsi="TH SarabunIT๙" w:cs="TH SarabunIT๙"/>
          <w:sz w:val="32"/>
          <w:szCs w:val="32"/>
        </w:rPr>
        <w:t>Goals)</w:t>
      </w:r>
      <w:r w:rsidRPr="00EC48E2">
        <w:rPr>
          <w:rFonts w:ascii="TH SarabunIT๙" w:eastAsia="MS Mincho" w:hAnsi="TH SarabunIT๙" w:cs="TH SarabunIT๙"/>
          <w:sz w:val="32"/>
          <w:szCs w:val="32"/>
          <w:cs/>
        </w:rPr>
        <w:t xml:space="preserve"> ในการลดความเสี่ยงจากสาธารณภัย</w:t>
      </w:r>
      <w:r w:rsidRPr="00EC48E2">
        <w:rPr>
          <w:rFonts w:ascii="TH SarabunIT๙" w:eastAsia="MS Mincho" w:hAnsi="TH SarabunIT๙" w:cs="TH SarabunIT๙"/>
          <w:sz w:val="32"/>
          <w:szCs w:val="32"/>
        </w:rPr>
        <w:tab/>
        <w:t xml:space="preserve"> </w:t>
      </w:r>
    </w:p>
    <w:p w:rsidR="00EC48E2" w:rsidRPr="00EC48E2" w:rsidRDefault="00EC48E2" w:rsidP="00EC48E2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jc w:val="thaiDistribute"/>
        <w:rPr>
          <w:rFonts w:ascii="TH SarabunIT๙" w:eastAsia="MS Mincho" w:hAnsi="TH SarabunIT๙" w:cs="TH SarabunIT๙"/>
          <w:sz w:val="32"/>
          <w:szCs w:val="32"/>
        </w:rPr>
      </w:pPr>
      <w:r w:rsidRPr="00EC48E2">
        <w:rPr>
          <w:rFonts w:ascii="TH SarabunIT๙" w:eastAsia="MS Mincho" w:hAnsi="TH SarabunIT๙" w:cs="TH SarabunIT๙"/>
          <w:spacing w:val="6"/>
          <w:sz w:val="32"/>
          <w:szCs w:val="32"/>
          <w:cs/>
        </w:rPr>
        <w:tab/>
      </w:r>
      <w:r w:rsidRPr="00EC48E2">
        <w:rPr>
          <w:rFonts w:ascii="TH SarabunIT๙" w:eastAsia="MS Mincho" w:hAnsi="TH SarabunIT๙" w:cs="TH SarabunIT๙"/>
          <w:sz w:val="32"/>
          <w:szCs w:val="32"/>
          <w:cs/>
        </w:rPr>
        <w:t>ในขณะเดียวกันประเทศไทยจำเป็นต้องสร้างความเป็นหุ้นส่วนการจัดการสาธารณภัยและประสานความร่วมมือระหว่างประเทศด้านการให้ความช่วยเหลือทางมนุษยธรรมในทุก</w:t>
      </w:r>
      <w:r w:rsidRPr="00EC48E2">
        <w:rPr>
          <w:rFonts w:ascii="TH SarabunIT๙" w:eastAsia="MS Mincho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MS Mincho" w:hAnsi="TH SarabunIT๙" w:cs="TH SarabunIT๙"/>
          <w:sz w:val="32"/>
          <w:szCs w:val="32"/>
          <w:cs/>
        </w:rPr>
        <w:t>ๆ ระดับร่วมกับประเทศต่าง</w:t>
      </w:r>
      <w:r w:rsidRPr="00EC48E2">
        <w:rPr>
          <w:rFonts w:ascii="TH SarabunIT๙" w:eastAsia="MS Mincho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MS Mincho" w:hAnsi="TH SarabunIT๙" w:cs="TH SarabunIT๙"/>
          <w:sz w:val="32"/>
          <w:szCs w:val="32"/>
          <w:cs/>
        </w:rPr>
        <w:t xml:space="preserve">ๆ </w:t>
      </w:r>
      <w:r w:rsidRPr="00EC48E2">
        <w:rPr>
          <w:rFonts w:ascii="TH SarabunIT๙" w:eastAsia="MS Mincho" w:hAnsi="TH SarabunIT๙" w:cs="TH SarabunIT๙"/>
          <w:spacing w:val="8"/>
          <w:sz w:val="32"/>
          <w:szCs w:val="32"/>
          <w:cs/>
        </w:rPr>
        <w:t>และหน่วยงานภาคีเครือข่ายในระดับสากล โดยการนำแนวคิดกรอบการพัฒนาระดับโลกที่เกี่ยวข้อง     เช่น การลดความเสี่ยงจากสาธารณภัย การปรับตัวต่อการเปลี่ยนแปลงสภาพภูมิอากาศ และการพัฒนา</w:t>
      </w:r>
      <w:r w:rsidRPr="00EC48E2">
        <w:rPr>
          <w:rFonts w:ascii="TH SarabunIT๙" w:eastAsia="MS Mincho" w:hAnsi="TH SarabunIT๙" w:cs="TH SarabunIT๙"/>
          <w:spacing w:val="4"/>
          <w:sz w:val="32"/>
          <w:szCs w:val="32"/>
          <w:cs/>
        </w:rPr>
        <w:t>ที่ยั่งยืน เป็นต้น มาเชื่อมโยง (</w:t>
      </w:r>
      <w:r w:rsidRPr="00EC48E2">
        <w:rPr>
          <w:rFonts w:ascii="TH SarabunIT๙" w:eastAsia="MS Mincho" w:hAnsi="TH SarabunIT๙" w:cs="TH SarabunIT๙"/>
          <w:spacing w:val="4"/>
          <w:sz w:val="32"/>
          <w:szCs w:val="32"/>
          <w:lang w:eastAsia="ja-JP"/>
        </w:rPr>
        <w:t>Coherence)</w:t>
      </w:r>
      <w:r w:rsidRPr="00EC48E2">
        <w:rPr>
          <w:rFonts w:ascii="TH SarabunIT๙" w:eastAsia="MS Mincho" w:hAnsi="TH SarabunIT๙" w:cs="TH SarabunIT๙"/>
          <w:spacing w:val="4"/>
          <w:sz w:val="32"/>
          <w:szCs w:val="32"/>
          <w:cs/>
          <w:lang w:eastAsia="ja-JP"/>
        </w:rPr>
        <w:t xml:space="preserve"> และ</w:t>
      </w:r>
      <w:r w:rsidRPr="00EC48E2">
        <w:rPr>
          <w:rFonts w:ascii="TH SarabunIT๙" w:eastAsia="MS Mincho" w:hAnsi="TH SarabunIT๙" w:cs="TH SarabunIT๙"/>
          <w:spacing w:val="4"/>
          <w:sz w:val="32"/>
          <w:szCs w:val="32"/>
          <w:cs/>
        </w:rPr>
        <w:t>ปรับใช้กับแผนพัฒนาทุกภาคส่วนเพื่อการลดความเสี่ยงจาก</w:t>
      </w:r>
      <w:r w:rsidRPr="00EC48E2">
        <w:rPr>
          <w:rFonts w:ascii="TH SarabunIT๙" w:eastAsia="MS Mincho" w:hAnsi="TH SarabunIT๙" w:cs="TH SarabunIT๙"/>
          <w:sz w:val="32"/>
          <w:szCs w:val="32"/>
          <w:cs/>
        </w:rPr>
        <w:t>สาธารณภัยตามบริบทของประเทศสู่การปฏิบัติตั้งแต่ระดับชาติจนถึงระดับชุมชน (</w:t>
      </w:r>
      <w:r w:rsidRPr="00EC48E2">
        <w:rPr>
          <w:rFonts w:ascii="TH SarabunIT๙" w:eastAsia="MS Mincho" w:hAnsi="TH SarabunIT๙" w:cs="TH SarabunIT๙"/>
          <w:sz w:val="32"/>
          <w:szCs w:val="32"/>
          <w:lang w:eastAsia="ja-JP"/>
        </w:rPr>
        <w:t>Localization)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 xml:space="preserve"> </w:t>
      </w:r>
      <w:r w:rsidRPr="00EC48E2">
        <w:rPr>
          <w:rFonts w:ascii="TH SarabunIT๙" w:eastAsia="MS Mincho" w:hAnsi="TH SarabunIT๙" w:cs="TH SarabunIT๙"/>
          <w:sz w:val="32"/>
          <w:szCs w:val="32"/>
          <w:cs/>
        </w:rPr>
        <w:t>รวมถึงการพัฒนาศักยภาพของชุมชนให้เกิดความยั่งยืนและมีภูมิคุ้มกันต่อการเปลี่ยนแปลง นอกจากนี้ ยังต้องส่งเสริม</w:t>
      </w:r>
      <w:r w:rsidRPr="00EC48E2">
        <w:rPr>
          <w:rFonts w:ascii="TH SarabunIT๙" w:eastAsia="MS Mincho" w:hAnsi="TH SarabunIT๙" w:cs="TH SarabunIT๙"/>
          <w:spacing w:val="6"/>
          <w:sz w:val="32"/>
          <w:szCs w:val="32"/>
          <w:cs/>
        </w:rPr>
        <w:t>การพัฒนาศักยภาพในการจัดการสาธารณภัยทั้งระบบของประเทศผ่านการเรียนรู้ร่วมกัน สร้างระบบ</w:t>
      </w:r>
      <w:r w:rsidRPr="00EC48E2">
        <w:rPr>
          <w:rFonts w:ascii="TH SarabunIT๙" w:eastAsia="MS Mincho" w:hAnsi="TH SarabunIT๙" w:cs="TH SarabunIT๙"/>
          <w:spacing w:val="-8"/>
          <w:sz w:val="32"/>
          <w:szCs w:val="32"/>
          <w:cs/>
        </w:rPr>
        <w:t xml:space="preserve">การบูรณาการทรัพยากรที่เหมาะสม สนับสนุนการแลกเปลี่ยนประสบการณ์และแนวทางปฏิบัติที่ดี </w:t>
      </w:r>
      <w:r w:rsidRPr="00EC48E2">
        <w:rPr>
          <w:rFonts w:ascii="TH SarabunIT๙" w:eastAsia="MS Mincho" w:hAnsi="TH SarabunIT๙" w:cs="TH SarabunIT๙"/>
          <w:spacing w:val="-8"/>
          <w:sz w:val="32"/>
          <w:szCs w:val="32"/>
          <w:lang w:val="en-GB"/>
        </w:rPr>
        <w:t>(Best</w:t>
      </w:r>
      <w:r w:rsidRPr="00EC48E2">
        <w:rPr>
          <w:rFonts w:ascii="TH SarabunIT๙" w:eastAsia="MS Mincho" w:hAnsi="TH SarabunIT๙" w:cs="TH SarabunIT๙"/>
          <w:spacing w:val="-8"/>
          <w:sz w:val="32"/>
          <w:szCs w:val="32"/>
          <w:cs/>
          <w:lang w:val="en-GB" w:eastAsia="ja-JP"/>
        </w:rPr>
        <w:t xml:space="preserve"> </w:t>
      </w:r>
      <w:r w:rsidRPr="00EC48E2">
        <w:rPr>
          <w:rFonts w:ascii="TH SarabunIT๙" w:eastAsia="MS Mincho" w:hAnsi="TH SarabunIT๙" w:cs="TH SarabunIT๙"/>
          <w:spacing w:val="-8"/>
          <w:sz w:val="32"/>
          <w:szCs w:val="32"/>
          <w:lang w:val="en-GB"/>
        </w:rPr>
        <w:t>Practice)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val="en-GB"/>
        </w:rPr>
        <w:t xml:space="preserve"> </w:t>
      </w:r>
      <w:r w:rsidRPr="00EC48E2">
        <w:rPr>
          <w:rFonts w:ascii="TH SarabunIT๙" w:eastAsia="MS Mincho" w:hAnsi="TH SarabunIT๙" w:cs="TH SarabunIT๙"/>
          <w:spacing w:val="6"/>
          <w:sz w:val="32"/>
          <w:szCs w:val="32"/>
          <w:cs/>
          <w:lang w:val="en-GB"/>
        </w:rPr>
        <w:t>เพื่อสร้างความร่วมมือ</w:t>
      </w:r>
      <w:r w:rsidRPr="00EC48E2">
        <w:rPr>
          <w:rFonts w:ascii="TH SarabunIT๙" w:eastAsia="MS Mincho" w:hAnsi="TH SarabunIT๙" w:cs="TH SarabunIT๙"/>
          <w:spacing w:val="6"/>
          <w:sz w:val="32"/>
          <w:szCs w:val="32"/>
          <w:cs/>
        </w:rPr>
        <w:t xml:space="preserve"> ความรู้ความเข้าใจเกี่ยวกับความเสี่ยง และนำไปสู่การปฏิบัติเพื่อลดความเสี่ยง (</w:t>
      </w:r>
      <w:r w:rsidRPr="00EC48E2">
        <w:rPr>
          <w:rFonts w:ascii="TH SarabunIT๙" w:eastAsia="MS Mincho" w:hAnsi="TH SarabunIT๙" w:cs="TH SarabunIT๙"/>
          <w:spacing w:val="6"/>
          <w:sz w:val="32"/>
          <w:szCs w:val="32"/>
        </w:rPr>
        <w:t>Risk-</w:t>
      </w:r>
      <w:r w:rsidRPr="00EC48E2">
        <w:rPr>
          <w:rFonts w:ascii="TH SarabunIT๙" w:eastAsia="MS Mincho" w:hAnsi="TH SarabunIT๙" w:cs="TH SarabunIT๙"/>
          <w:sz w:val="32"/>
          <w:szCs w:val="32"/>
        </w:rPr>
        <w:t>Informed)</w:t>
      </w:r>
      <w:r w:rsidRPr="00EC48E2">
        <w:rPr>
          <w:rFonts w:ascii="TH SarabunIT๙" w:eastAsia="MS Mincho" w:hAnsi="TH SarabunIT๙" w:cs="TH SarabunIT๙"/>
          <w:sz w:val="32"/>
          <w:szCs w:val="32"/>
          <w:cs/>
        </w:rPr>
        <w:t xml:space="preserve"> ให้เกิดความตระหนักใน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val="en-GB"/>
        </w:rPr>
        <w:t>การลงทุนที่คำนึงถึงความเสี่ยงและประโยชน์ที่ได้รับอย่างรอบด้าน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val="en-GB"/>
        </w:rPr>
        <w:br/>
        <w:t>และสมดุล อันจะนำไปสู่</w:t>
      </w:r>
      <w:r w:rsidRPr="00EC48E2">
        <w:rPr>
          <w:rFonts w:ascii="TH SarabunIT๙" w:eastAsia="MS Mincho" w:hAnsi="TH SarabunIT๙" w:cs="TH SarabunIT๙"/>
          <w:sz w:val="32"/>
          <w:szCs w:val="32"/>
          <w:cs/>
        </w:rPr>
        <w:t xml:space="preserve">การพัฒนาอย่างยั่งยืน </w:t>
      </w:r>
    </w:p>
    <w:p w:rsidR="00EC48E2" w:rsidRPr="00EC48E2" w:rsidRDefault="00EC48E2" w:rsidP="00EC48E2">
      <w:pPr>
        <w:tabs>
          <w:tab w:val="left" w:pos="426"/>
        </w:tabs>
        <w:spacing w:after="0" w:line="240" w:lineRule="auto"/>
        <w:rPr>
          <w:rFonts w:ascii="TH SarabunIT๙" w:eastAsia="MS Mincho" w:hAnsi="TH SarabunIT๙" w:cs="TH SarabunIT๙"/>
          <w:b/>
          <w:bCs/>
          <w:sz w:val="34"/>
          <w:szCs w:val="34"/>
        </w:rPr>
      </w:pPr>
      <w:r w:rsidRPr="00EC48E2">
        <w:rPr>
          <w:rFonts w:ascii="TH SarabunIT๙" w:eastAsia="MS Mincho" w:hAnsi="TH SarabunIT๙" w:cs="TH SarabunIT๙"/>
          <w:b/>
          <w:bCs/>
          <w:sz w:val="34"/>
          <w:szCs w:val="34"/>
          <w:cs/>
        </w:rPr>
        <w:t>7.1</w:t>
      </w:r>
      <w:r w:rsidRPr="00EC48E2">
        <w:rPr>
          <w:rFonts w:ascii="TH SarabunIT๙" w:eastAsia="MS Mincho" w:hAnsi="TH SarabunIT๙" w:cs="TH SarabunIT๙"/>
          <w:b/>
          <w:bCs/>
          <w:sz w:val="34"/>
          <w:szCs w:val="34"/>
          <w:cs/>
        </w:rPr>
        <w:tab/>
        <w:t>แนวคิดการส่งเสริมการเป็นหุ้นส่วนระหว่างประเทศในการจัดการความเสี่ยงจากสาธารณภัย</w:t>
      </w:r>
    </w:p>
    <w:p w:rsidR="00EC48E2" w:rsidRPr="00EC48E2" w:rsidRDefault="00EC48E2" w:rsidP="00EC48E2">
      <w:pPr>
        <w:tabs>
          <w:tab w:val="left" w:pos="426"/>
        </w:tabs>
        <w:spacing w:after="120" w:line="240" w:lineRule="auto"/>
        <w:jc w:val="thaiDistribute"/>
        <w:rPr>
          <w:rFonts w:ascii="TH SarabunIT๙" w:eastAsia="MS Mincho" w:hAnsi="TH SarabunIT๙" w:cs="TH SarabunIT๙"/>
          <w:sz w:val="32"/>
          <w:szCs w:val="32"/>
          <w:lang w:eastAsia="ja-JP"/>
        </w:rPr>
      </w:pPr>
      <w:r w:rsidRPr="00EC48E2">
        <w:rPr>
          <w:rFonts w:ascii="TH SarabunIT๙" w:eastAsia="MS Mincho" w:hAnsi="TH SarabunIT๙" w:cs="TH SarabunIT๙"/>
          <w:sz w:val="32"/>
          <w:szCs w:val="32"/>
          <w:cs/>
        </w:rPr>
        <w:tab/>
        <w:t>การลดความเสี่ยงจากสาธารณภัยเป็นหัวใจหลักของการพัฒนาที่ยั่งยืน ซึ่งต้องอาศัยความร่วมมือ</w:t>
      </w:r>
      <w:r w:rsidRPr="00EC48E2">
        <w:rPr>
          <w:rFonts w:ascii="TH SarabunIT๙" w:eastAsia="MS Mincho" w:hAnsi="TH SarabunIT๙" w:cs="TH SarabunIT๙"/>
          <w:sz w:val="32"/>
          <w:szCs w:val="32"/>
          <w:cs/>
        </w:rPr>
        <w:br/>
      </w:r>
      <w:r w:rsidRPr="00EC48E2">
        <w:rPr>
          <w:rFonts w:ascii="TH SarabunIT๙" w:eastAsia="MS Mincho" w:hAnsi="TH SarabunIT๙" w:cs="TH SarabunIT๙"/>
          <w:spacing w:val="-4"/>
          <w:sz w:val="32"/>
          <w:szCs w:val="32"/>
          <w:cs/>
        </w:rPr>
        <w:t>แบบเป็นหุ้นส่วน (</w:t>
      </w:r>
      <w:r w:rsidRPr="00EC48E2">
        <w:rPr>
          <w:rFonts w:ascii="TH SarabunIT๙" w:eastAsia="MS Mincho" w:hAnsi="TH SarabunIT๙" w:cs="TH SarabunIT๙"/>
          <w:spacing w:val="-4"/>
          <w:sz w:val="32"/>
          <w:szCs w:val="32"/>
        </w:rPr>
        <w:t>Partnership)</w:t>
      </w:r>
      <w:r w:rsidRPr="00EC48E2">
        <w:rPr>
          <w:rFonts w:ascii="TH SarabunIT๙" w:eastAsia="MS Mincho" w:hAnsi="TH SarabunIT๙" w:cs="TH SarabunIT๙"/>
          <w:spacing w:val="-4"/>
          <w:sz w:val="32"/>
          <w:szCs w:val="32"/>
          <w:cs/>
        </w:rPr>
        <w:t xml:space="preserve"> จากทุกภาคส่วนในทุกระดับอย่างครอบคลุม (</w:t>
      </w:r>
      <w:r w:rsidRPr="00EC48E2">
        <w:rPr>
          <w:rFonts w:ascii="TH SarabunIT๙" w:eastAsia="MS Mincho" w:hAnsi="TH SarabunIT๙" w:cs="TH SarabunIT๙"/>
          <w:spacing w:val="-4"/>
          <w:sz w:val="32"/>
          <w:szCs w:val="32"/>
        </w:rPr>
        <w:t>Inclusive</w:t>
      </w:r>
      <w:r w:rsidRPr="00EC48E2">
        <w:rPr>
          <w:rFonts w:ascii="TH SarabunIT๙" w:eastAsia="MS Mincho" w:hAnsi="TH SarabunIT๙" w:cs="TH SarabunIT๙"/>
          <w:spacing w:val="-4"/>
          <w:sz w:val="32"/>
          <w:szCs w:val="32"/>
          <w:cs/>
        </w:rPr>
        <w:t xml:space="preserve"> </w:t>
      </w:r>
      <w:r w:rsidRPr="00EC48E2">
        <w:rPr>
          <w:rFonts w:ascii="TH SarabunIT๙" w:eastAsia="MS Mincho" w:hAnsi="TH SarabunIT๙" w:cs="TH SarabunIT๙"/>
          <w:spacing w:val="-4"/>
          <w:sz w:val="32"/>
          <w:szCs w:val="32"/>
        </w:rPr>
        <w:t>approach</w:t>
      </w:r>
      <w:r w:rsidRPr="00EC48E2">
        <w:rPr>
          <w:rFonts w:ascii="TH SarabunIT๙" w:eastAsia="MS Mincho" w:hAnsi="TH SarabunIT๙" w:cs="TH SarabunIT๙"/>
          <w:spacing w:val="-4"/>
          <w:sz w:val="32"/>
          <w:szCs w:val="32"/>
          <w:cs/>
        </w:rPr>
        <w:t>) โดยแต่ละ</w:t>
      </w:r>
      <w:r w:rsidRPr="00EC48E2">
        <w:rPr>
          <w:rFonts w:ascii="TH SarabunIT๙" w:eastAsia="MS Mincho" w:hAnsi="TH SarabunIT๙" w:cs="TH SarabunIT๙"/>
          <w:sz w:val="32"/>
          <w:szCs w:val="32"/>
          <w:cs/>
        </w:rPr>
        <w:t>ประเทศต้องเห็นพ้องร่วมกันในการวางแผนและดำเนินกิจกรรมที่คำนึงถึงความเสี่ยงจากสาธารณภัย รวมถึงการประชุมหารือ การแลกเปลี่ยนเรียนรู้ การพัฒนาศักยภาพการจัดการความเสี่ยงจากสาธารณภัยภายใต้กรอบความร่วมมือต่าง ๆ การประเมินผลสัมฤทธิ์ของการปฏิบัติงาน เพื่อให้เกิดผลผลิตอย่างเป็นรูปธรรม</w:t>
      </w:r>
      <w:r w:rsidRPr="00EC48E2">
        <w:rPr>
          <w:rFonts w:ascii="TH SarabunIT๙" w:eastAsia="MS Mincho" w:hAnsi="TH SarabunIT๙" w:cs="TH SarabunIT๙"/>
          <w:sz w:val="32"/>
          <w:szCs w:val="32"/>
          <w:cs/>
        </w:rPr>
        <w:br/>
        <w:t>และเกิดประสิทธิภาพสูงสุด โดยการส่งเสริมบทบาทของประเทศไทย ให้มีความมั่นคง (</w:t>
      </w:r>
      <w:r w:rsidRPr="00EC48E2">
        <w:rPr>
          <w:rFonts w:ascii="TH SarabunIT๙" w:eastAsia="MS Mincho" w:hAnsi="TH SarabunIT๙" w:cs="TH SarabunIT๙"/>
          <w:sz w:val="32"/>
          <w:szCs w:val="32"/>
        </w:rPr>
        <w:t>Security)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 xml:space="preserve"> มีความมั่งคั่งและยั่งยืน (</w:t>
      </w:r>
      <w:r w:rsidRPr="00EC48E2">
        <w:rPr>
          <w:rFonts w:ascii="TH SarabunIT๙" w:eastAsia="MS Mincho" w:hAnsi="TH SarabunIT๙" w:cs="TH SarabunIT๙"/>
          <w:sz w:val="32"/>
          <w:szCs w:val="32"/>
          <w:lang w:eastAsia="ja-JP"/>
        </w:rPr>
        <w:t>Sustainability)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 xml:space="preserve"> มีสถานะและเกียรติภูมิ (</w:t>
      </w:r>
      <w:r w:rsidRPr="00EC48E2">
        <w:rPr>
          <w:rFonts w:ascii="TH SarabunIT๙" w:eastAsia="MS Mincho" w:hAnsi="TH SarabunIT๙" w:cs="TH SarabunIT๙"/>
          <w:sz w:val="32"/>
          <w:szCs w:val="32"/>
          <w:lang w:eastAsia="ja-JP"/>
        </w:rPr>
        <w:t>Status)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 xml:space="preserve"> มีมาตรฐานสากล (</w:t>
      </w:r>
      <w:r w:rsidRPr="00EC48E2">
        <w:rPr>
          <w:rFonts w:ascii="TH SarabunIT๙" w:eastAsia="MS Mincho" w:hAnsi="TH SarabunIT๙" w:cs="TH SarabunIT๙"/>
          <w:sz w:val="32"/>
          <w:szCs w:val="32"/>
          <w:lang w:eastAsia="ja-JP"/>
        </w:rPr>
        <w:t>Standard)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 xml:space="preserve"> และมีเอกภาพ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br/>
        <w:t>มีพลัง (</w:t>
      </w:r>
      <w:r w:rsidRPr="00EC48E2">
        <w:rPr>
          <w:rFonts w:ascii="TH SarabunIT๙" w:eastAsia="MS Mincho" w:hAnsi="TH SarabunIT๙" w:cs="TH SarabunIT๙"/>
          <w:sz w:val="32"/>
          <w:szCs w:val="32"/>
          <w:lang w:eastAsia="ja-JP"/>
        </w:rPr>
        <w:t>Synergy)</w:t>
      </w:r>
    </w:p>
    <w:p w:rsidR="00EC48E2" w:rsidRPr="00EC48E2" w:rsidRDefault="00EC48E2" w:rsidP="00EC48E2">
      <w:pPr>
        <w:numPr>
          <w:ilvl w:val="1"/>
          <w:numId w:val="5"/>
        </w:numPr>
        <w:tabs>
          <w:tab w:val="left" w:pos="426"/>
        </w:tabs>
        <w:spacing w:after="160" w:line="259" w:lineRule="auto"/>
        <w:contextualSpacing/>
        <w:rPr>
          <w:rFonts w:ascii="TH SarabunIT๙" w:eastAsia="MS Mincho" w:hAnsi="TH SarabunIT๙" w:cs="TH SarabunIT๙"/>
          <w:b/>
          <w:bCs/>
          <w:sz w:val="34"/>
          <w:szCs w:val="34"/>
          <w:cs/>
        </w:rPr>
      </w:pPr>
      <w:r w:rsidRPr="00EC48E2">
        <w:rPr>
          <w:rFonts w:ascii="TH SarabunIT๙" w:eastAsia="MS Mincho" w:hAnsi="TH SarabunIT๙" w:cs="TH SarabunIT๙"/>
          <w:b/>
          <w:bCs/>
          <w:sz w:val="34"/>
          <w:szCs w:val="34"/>
          <w:cs/>
        </w:rPr>
        <w:t>เป้าประสงค์</w:t>
      </w:r>
    </w:p>
    <w:p w:rsidR="00EC48E2" w:rsidRPr="00EC48E2" w:rsidRDefault="00EC48E2" w:rsidP="00EC48E2">
      <w:pPr>
        <w:widowControl w:val="0"/>
        <w:tabs>
          <w:tab w:val="left" w:pos="426"/>
          <w:tab w:val="left" w:pos="993"/>
          <w:tab w:val="left" w:pos="1418"/>
        </w:tabs>
        <w:kinsoku w:val="0"/>
        <w:overflowPunct w:val="0"/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H SarabunIT๙" w:eastAsia="MS Mincho" w:hAnsi="TH SarabunIT๙" w:cs="TH SarabunIT๙"/>
          <w:spacing w:val="-18"/>
          <w:sz w:val="32"/>
          <w:szCs w:val="32"/>
        </w:rPr>
      </w:pPr>
      <w:r w:rsidRPr="00EC48E2">
        <w:rPr>
          <w:rFonts w:ascii="TH SarabunIT๙" w:eastAsia="MS Mincho" w:hAnsi="TH SarabunIT๙" w:cs="TH SarabunIT๙"/>
          <w:sz w:val="32"/>
          <w:szCs w:val="32"/>
        </w:rPr>
        <w:tab/>
        <w:t>7.2.1</w:t>
      </w:r>
      <w:r w:rsidRPr="00EC48E2">
        <w:rPr>
          <w:rFonts w:ascii="TH SarabunIT๙" w:eastAsia="MS Mincho" w:hAnsi="TH SarabunIT๙" w:cs="TH SarabunIT๙"/>
          <w:sz w:val="32"/>
          <w:szCs w:val="32"/>
        </w:rPr>
        <w:tab/>
      </w:r>
      <w:r w:rsidRPr="00EC48E2">
        <w:rPr>
          <w:rFonts w:ascii="TH SarabunIT๙" w:eastAsia="MS Mincho" w:hAnsi="TH SarabunIT๙" w:cs="TH SarabunIT๙"/>
          <w:spacing w:val="-18"/>
          <w:sz w:val="32"/>
          <w:szCs w:val="32"/>
          <w:cs/>
        </w:rPr>
        <w:t xml:space="preserve">เพื่อให้ทุกภาคส่วนมีความตระหนัก และเข้าร่วมเป็นหุ้นส่วนในการจัดการความเสี่ยงจากสาธารณภัยอย่างยั่งยืน </w:t>
      </w:r>
    </w:p>
    <w:p w:rsidR="00EC48E2" w:rsidRPr="00EC48E2" w:rsidRDefault="00EC48E2" w:rsidP="00EC48E2">
      <w:pPr>
        <w:widowControl w:val="0"/>
        <w:tabs>
          <w:tab w:val="left" w:pos="426"/>
          <w:tab w:val="left" w:pos="993"/>
        </w:tabs>
        <w:kinsoku w:val="0"/>
        <w:overflowPunct w:val="0"/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H SarabunIT๙" w:eastAsia="MS Mincho" w:hAnsi="TH SarabunIT๙" w:cs="TH SarabunIT๙"/>
          <w:sz w:val="32"/>
          <w:szCs w:val="32"/>
          <w:cs/>
        </w:rPr>
      </w:pPr>
      <w:r w:rsidRPr="00EC48E2">
        <w:rPr>
          <w:rFonts w:ascii="TH SarabunIT๙" w:eastAsia="MS Mincho" w:hAnsi="TH SarabunIT๙" w:cs="TH SarabunIT๙"/>
          <w:sz w:val="32"/>
          <w:szCs w:val="32"/>
        </w:rPr>
        <w:tab/>
        <w:t>7.2.2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ab/>
      </w:r>
      <w:r w:rsidRPr="00EC48E2">
        <w:rPr>
          <w:rFonts w:ascii="TH SarabunIT๙" w:eastAsia="MS Mincho" w:hAnsi="TH SarabunIT๙" w:cs="TH SarabunIT๙"/>
          <w:spacing w:val="-16"/>
          <w:sz w:val="32"/>
          <w:szCs w:val="32"/>
          <w:cs/>
        </w:rPr>
        <w:t>เพื่อยกระดับมาตรฐานการจัดการความเสี่ยงจากสาธารณภัยในระดับชุมชน ระดับชาติ และนานาชาติ</w:t>
      </w:r>
      <w:r w:rsidRPr="00EC48E2">
        <w:rPr>
          <w:rFonts w:ascii="TH SarabunIT๙" w:eastAsia="MS Mincho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MS Mincho" w:hAnsi="TH SarabunIT๙" w:cs="TH SarabunIT๙"/>
          <w:sz w:val="32"/>
          <w:szCs w:val="32"/>
        </w:rPr>
        <w:tab/>
        <w:t>7.2.3</w:t>
      </w:r>
      <w:r w:rsidRPr="00EC48E2">
        <w:rPr>
          <w:rFonts w:ascii="TH SarabunIT๙" w:eastAsia="MS Mincho" w:hAnsi="TH SarabunIT๙" w:cs="TH SarabunIT๙"/>
          <w:sz w:val="32"/>
          <w:szCs w:val="32"/>
          <w:cs/>
        </w:rPr>
        <w:tab/>
        <w:t>เพื่อยกระดับการประสานความช่วยเหลือด้านมนุษยธรรมอย่างมีเอกภาพ</w:t>
      </w:r>
    </w:p>
    <w:p w:rsidR="00EC48E2" w:rsidRPr="00EC48E2" w:rsidRDefault="00EC48E2" w:rsidP="00EC48E2">
      <w:pPr>
        <w:tabs>
          <w:tab w:val="left" w:pos="426"/>
        </w:tabs>
        <w:spacing w:after="0" w:line="240" w:lineRule="auto"/>
        <w:jc w:val="thaiDistribute"/>
        <w:rPr>
          <w:rFonts w:ascii="TH SarabunIT๙" w:eastAsia="MS Mincho" w:hAnsi="TH SarabunIT๙" w:cs="TH SarabunIT๙"/>
          <w:b/>
          <w:bCs/>
          <w:sz w:val="34"/>
          <w:szCs w:val="34"/>
        </w:rPr>
      </w:pPr>
      <w:r w:rsidRPr="00EC48E2">
        <w:rPr>
          <w:rFonts w:ascii="TH SarabunIT๙" w:eastAsia="MS Mincho" w:hAnsi="TH SarabunIT๙" w:cs="TH SarabunIT๙"/>
          <w:b/>
          <w:bCs/>
          <w:sz w:val="34"/>
          <w:szCs w:val="34"/>
          <w:cs/>
        </w:rPr>
        <w:t>7.</w:t>
      </w:r>
      <w:r w:rsidRPr="00EC48E2">
        <w:rPr>
          <w:rFonts w:ascii="TH SarabunIT๙" w:eastAsia="MS Mincho" w:hAnsi="TH SarabunIT๙" w:cs="TH SarabunIT๙"/>
          <w:b/>
          <w:bCs/>
          <w:sz w:val="34"/>
          <w:szCs w:val="34"/>
        </w:rPr>
        <w:t>3</w:t>
      </w:r>
      <w:r w:rsidRPr="00EC48E2">
        <w:rPr>
          <w:rFonts w:ascii="TH SarabunIT๙" w:eastAsia="MS Mincho" w:hAnsi="TH SarabunIT๙" w:cs="TH SarabunIT๙"/>
          <w:b/>
          <w:bCs/>
          <w:sz w:val="34"/>
          <w:szCs w:val="34"/>
          <w:cs/>
        </w:rPr>
        <w:tab/>
        <w:t>กลยุทธ์การส่งเสริมการเป็นหุ้นส่วนในการจัดการความเสี่ยงจากสาธารณภัย</w:t>
      </w:r>
    </w:p>
    <w:p w:rsidR="00EC48E2" w:rsidRPr="00EC48E2" w:rsidRDefault="00EC48E2" w:rsidP="00EC48E2">
      <w:pPr>
        <w:tabs>
          <w:tab w:val="left" w:pos="993"/>
        </w:tabs>
        <w:spacing w:after="0" w:line="228" w:lineRule="auto"/>
        <w:ind w:firstLine="426"/>
        <w:jc w:val="thaiDistribute"/>
        <w:rPr>
          <w:rFonts w:ascii="TH SarabunIT๙" w:eastAsia="MS Mincho" w:hAnsi="TH SarabunIT๙" w:cs="TH SarabunIT๙"/>
          <w:sz w:val="32"/>
          <w:szCs w:val="32"/>
        </w:rPr>
      </w:pPr>
      <w:r w:rsidRPr="00EC48E2">
        <w:rPr>
          <w:rFonts w:ascii="TH SarabunIT๙" w:eastAsia="MS Mincho" w:hAnsi="TH SarabunIT๙" w:cs="TH SarabunIT๙"/>
          <w:sz w:val="32"/>
          <w:szCs w:val="32"/>
          <w:cs/>
        </w:rPr>
        <w:t xml:space="preserve">เพื่อเป็นการส่งเสริมศักยภาพ และพัฒนาความร่วมมือของหน่วยงานภาคีเครือข่ายตามแนวทางของกรอบการพัฒนาระดับโลก </w:t>
      </w:r>
      <w:bookmarkStart w:id="65" w:name="_Hlk62140375"/>
      <w:r w:rsidRPr="00EC48E2">
        <w:rPr>
          <w:rFonts w:ascii="TH SarabunIT๙" w:eastAsia="MS Mincho" w:hAnsi="TH SarabunIT๙" w:cs="TH SarabunIT๙"/>
          <w:b/>
          <w:bCs/>
          <w:sz w:val="32"/>
          <w:szCs w:val="32"/>
          <w:cs/>
        </w:rPr>
        <w:t>อำเภอ</w:t>
      </w:r>
      <w:r w:rsidR="00DC713D">
        <w:rPr>
          <w:rFonts w:ascii="TH SarabunIT๙" w:eastAsia="MS Mincho" w:hAnsi="TH SarabunIT๙" w:cs="TH SarabunIT๙" w:hint="cs"/>
          <w:b/>
          <w:bCs/>
          <w:color w:val="FF0000"/>
          <w:sz w:val="32"/>
          <w:szCs w:val="32"/>
          <w:cs/>
        </w:rPr>
        <w:t>เสลภูมิ</w:t>
      </w:r>
      <w:r w:rsidRPr="00EC48E2">
        <w:rPr>
          <w:rFonts w:ascii="TH SarabunIT๙" w:eastAsia="MS Mincho" w:hAnsi="TH SarabunIT๙" w:cs="TH SarabunIT๙"/>
          <w:sz w:val="32"/>
          <w:szCs w:val="32"/>
          <w:cs/>
        </w:rPr>
        <w:t xml:space="preserve"> </w:t>
      </w:r>
      <w:bookmarkEnd w:id="65"/>
      <w:r w:rsidRPr="00EC48E2">
        <w:rPr>
          <w:rFonts w:ascii="TH SarabunIT๙" w:eastAsia="MS Mincho" w:hAnsi="TH SarabunIT๙" w:cs="TH SarabunIT๙"/>
          <w:sz w:val="32"/>
          <w:szCs w:val="32"/>
          <w:cs/>
        </w:rPr>
        <w:t xml:space="preserve">จึงได้นำแนวคิดตามกรอบของประเทศซึ่งมุ่งเน้นการส่งเสริม    และประสานความร่วมมือกับหน่วยงานระหว่างประเทศในการจัดการความเสี่ยงจากสาธารณภัย ที่สอดคล้องกับกรอบนโยบายต่างประเทศ ซึ่งต้องพิจารณาจากความเชี่ยวชาญและประสบการณ์ที่จะได้รับประโยชน์ร่วมกัน </w:t>
      </w:r>
      <w:r w:rsidRPr="00EC48E2">
        <w:rPr>
          <w:rFonts w:ascii="TH SarabunIT๙" w:eastAsia="MS Mincho" w:hAnsi="TH SarabunIT๙" w:cs="TH SarabunIT๙"/>
          <w:sz w:val="32"/>
          <w:szCs w:val="32"/>
          <w:cs/>
        </w:rPr>
        <w:lastRenderedPageBreak/>
        <w:t>โดยเฉพาะความร่วมมือกับประเทศเพื่อนบ้าน ระดับภูมิภาค และระดับโลก มาเป็นแนวทางในการปฏิบัติใน</w:t>
      </w:r>
      <w:r w:rsidRPr="00EC48E2">
        <w:rPr>
          <w:rFonts w:ascii="TH SarabunIT๙" w:eastAsia="MS Mincho" w:hAnsi="TH SarabunIT๙" w:cs="TH SarabunIT๙"/>
          <w:sz w:val="34"/>
          <w:szCs w:val="34"/>
          <w:cs/>
        </w:rPr>
        <w:t>การส่งเสริมการเป็นหุ้นส่วนในการจัดการความเสี่ยงจากสาธารณภัย</w:t>
      </w:r>
    </w:p>
    <w:p w:rsidR="00EC48E2" w:rsidRPr="00EC48E2" w:rsidRDefault="00EC48E2" w:rsidP="00EC48E2">
      <w:pPr>
        <w:tabs>
          <w:tab w:val="left" w:pos="993"/>
        </w:tabs>
        <w:spacing w:after="0" w:line="228" w:lineRule="auto"/>
        <w:ind w:firstLine="993"/>
        <w:jc w:val="thaiDistribute"/>
        <w:rPr>
          <w:rFonts w:ascii="TH SarabunIT๙" w:eastAsia="MS Mincho" w:hAnsi="TH SarabunIT๙" w:cs="TH SarabunIT๙"/>
          <w:sz w:val="32"/>
          <w:szCs w:val="32"/>
        </w:rPr>
      </w:pPr>
      <w:r w:rsidRPr="00EC48E2">
        <w:rPr>
          <w:rFonts w:ascii="TH SarabunIT๙" w:eastAsia="MS Mincho" w:hAnsi="TH SarabunIT๙" w:cs="TH SarabunIT๙"/>
          <w:sz w:val="32"/>
          <w:szCs w:val="32"/>
          <w:cs/>
        </w:rPr>
        <w:t xml:space="preserve">ทั้งนี้ </w:t>
      </w:r>
      <w:r w:rsidRPr="00EC48E2">
        <w:rPr>
          <w:rFonts w:ascii="TH SarabunIT๙" w:eastAsia="MS Mincho" w:hAnsi="TH SarabunIT๙" w:cs="TH SarabunIT๙"/>
          <w:b/>
          <w:bCs/>
          <w:sz w:val="32"/>
          <w:szCs w:val="32"/>
          <w:cs/>
        </w:rPr>
        <w:t>อำเภอ</w:t>
      </w:r>
      <w:r w:rsidR="00682B52">
        <w:rPr>
          <w:rFonts w:ascii="TH SarabunIT๙" w:eastAsia="MS Mincho" w:hAnsi="TH SarabunIT๙" w:cs="TH SarabunIT๙" w:hint="cs"/>
          <w:b/>
          <w:bCs/>
          <w:color w:val="FF0000"/>
          <w:sz w:val="32"/>
          <w:szCs w:val="32"/>
          <w:cs/>
        </w:rPr>
        <w:t>เสลภูมิ</w:t>
      </w:r>
      <w:r w:rsidRPr="00EC48E2">
        <w:rPr>
          <w:rFonts w:ascii="TH SarabunIT๙" w:eastAsia="MS Mincho" w:hAnsi="TH SarabunIT๙" w:cs="TH SarabunIT๙"/>
          <w:sz w:val="32"/>
          <w:szCs w:val="32"/>
          <w:cs/>
        </w:rPr>
        <w:t xml:space="preserve"> มี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 xml:space="preserve">แนวทางปฏิบัติในการส่งเสริมการเป็นหุ้นส่วนยุทธศาสตร์ด้านการจัดการความเสี่ยงจากสาธารณภัยทั้งแบบทวิภาคี และพหุภาคี </w:t>
      </w:r>
      <w:r w:rsidRPr="00EC48E2">
        <w:rPr>
          <w:rFonts w:ascii="TH SarabunIT๙" w:eastAsia="MS Mincho" w:hAnsi="TH SarabunIT๙" w:cs="TH SarabunIT๙"/>
          <w:spacing w:val="-6"/>
          <w:sz w:val="32"/>
          <w:szCs w:val="32"/>
          <w:cs/>
          <w:lang w:eastAsia="ja-JP"/>
        </w:rPr>
        <w:t>โดยการสนับสนุนการดำเนินงาน</w:t>
      </w:r>
      <w:r w:rsidR="00682B5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>ตามแนวทาง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>ที่จังหวัดกำหนด เช่น</w:t>
      </w:r>
      <w:r w:rsidRPr="00EC48E2">
        <w:rPr>
          <w:rFonts w:ascii="TH SarabunIT๙" w:eastAsia="MS Mincho" w:hAnsi="TH SarabunIT๙" w:cs="TH SarabunIT๙"/>
          <w:b/>
          <w:bCs/>
          <w:sz w:val="32"/>
          <w:szCs w:val="32"/>
          <w:cs/>
          <w:lang w:eastAsia="ja-JP"/>
        </w:rPr>
        <w:t xml:space="preserve"> </w:t>
      </w:r>
    </w:p>
    <w:p w:rsidR="00EC48E2" w:rsidRPr="00EC48E2" w:rsidRDefault="00EC48E2" w:rsidP="00EC48E2">
      <w:pPr>
        <w:tabs>
          <w:tab w:val="left" w:pos="993"/>
          <w:tab w:val="left" w:pos="1418"/>
          <w:tab w:val="left" w:pos="1843"/>
        </w:tabs>
        <w:spacing w:after="0" w:line="247" w:lineRule="auto"/>
        <w:jc w:val="thaiDistribute"/>
        <w:rPr>
          <w:rFonts w:ascii="TH SarabunIT๙" w:eastAsia="MS Mincho" w:hAnsi="TH SarabunIT๙" w:cs="TH SarabunIT๙"/>
          <w:sz w:val="32"/>
          <w:szCs w:val="32"/>
          <w:lang w:eastAsia="ja-JP"/>
        </w:rPr>
      </w:pP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ab/>
        <w:t>(</w:t>
      </w:r>
      <w:r w:rsidRPr="00EC48E2">
        <w:rPr>
          <w:rFonts w:ascii="TH SarabunIT๙" w:eastAsia="MS Mincho" w:hAnsi="TH SarabunIT๙" w:cs="TH SarabunIT๙"/>
          <w:sz w:val="32"/>
          <w:szCs w:val="32"/>
          <w:lang w:eastAsia="ja-JP"/>
        </w:rPr>
        <w:t xml:space="preserve">1) </w:t>
      </w:r>
      <w:bookmarkStart w:id="66" w:name="_Hlk63430123"/>
      <w:r w:rsidRPr="00EC48E2">
        <w:rPr>
          <w:rFonts w:ascii="TH SarabunIT๙" w:eastAsia="MS Mincho" w:hAnsi="TH SarabunIT๙" w:cs="TH SarabunIT๙"/>
          <w:spacing w:val="-6"/>
          <w:sz w:val="32"/>
          <w:szCs w:val="32"/>
          <w:cs/>
          <w:lang w:eastAsia="ja-JP"/>
        </w:rPr>
        <w:t>สนับสนุนการดำเนินงาน</w:t>
      </w:r>
      <w:bookmarkEnd w:id="66"/>
      <w:r w:rsidRPr="00EC48E2">
        <w:rPr>
          <w:rFonts w:ascii="TH SarabunIT๙" w:eastAsia="MS Mincho" w:hAnsi="TH SarabunIT๙" w:cs="TH SarabunIT๙"/>
          <w:spacing w:val="-6"/>
          <w:sz w:val="32"/>
          <w:szCs w:val="32"/>
          <w:cs/>
          <w:lang w:eastAsia="ja-JP"/>
        </w:rPr>
        <w:t>ตาม</w:t>
      </w:r>
      <w:r w:rsidRPr="00EC48E2">
        <w:rPr>
          <w:rFonts w:ascii="TH SarabunIT๙" w:eastAsia="MS Mincho" w:hAnsi="TH SarabunIT๙" w:cs="TH SarabunIT๙"/>
          <w:spacing w:val="-6"/>
          <w:sz w:val="32"/>
          <w:szCs w:val="32"/>
          <w:cs/>
        </w:rPr>
        <w:t>บันทึกความเข้าใจ</w:t>
      </w:r>
      <w:r w:rsidRPr="00EC48E2">
        <w:rPr>
          <w:rFonts w:ascii="TH SarabunIT๙" w:eastAsia="MS Mincho" w:hAnsi="TH SarabunIT๙" w:cs="TH SarabunIT๙"/>
          <w:spacing w:val="-6"/>
          <w:sz w:val="32"/>
          <w:szCs w:val="32"/>
        </w:rPr>
        <w:t xml:space="preserve"> (Memorandum of Understanding : MOU) </w:t>
      </w:r>
      <w:r w:rsidRPr="00EC48E2">
        <w:rPr>
          <w:rFonts w:ascii="TH SarabunIT๙" w:eastAsia="MS Mincho" w:hAnsi="TH SarabunIT๙" w:cs="TH SarabunIT๙"/>
          <w:spacing w:val="-6"/>
          <w:sz w:val="32"/>
          <w:szCs w:val="32"/>
          <w:cs/>
        </w:rPr>
        <w:t>ความร่วมมือ</w:t>
      </w:r>
      <w:r w:rsidRPr="00EC48E2">
        <w:rPr>
          <w:rFonts w:ascii="TH SarabunIT๙" w:eastAsia="MS Mincho" w:hAnsi="TH SarabunIT๙" w:cs="TH SarabunIT๙"/>
          <w:sz w:val="32"/>
          <w:szCs w:val="32"/>
          <w:cs/>
        </w:rPr>
        <w:t>ทางวิชาการด้านการลดความเสี่ยงจากสาธารณภัยกับประเทศเพื่อนบ้านที่มีชายแดนติดกัน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 xml:space="preserve">     </w:t>
      </w:r>
    </w:p>
    <w:p w:rsidR="00EC48E2" w:rsidRPr="00EC48E2" w:rsidRDefault="00EC48E2" w:rsidP="00EC48E2">
      <w:pPr>
        <w:tabs>
          <w:tab w:val="left" w:pos="993"/>
          <w:tab w:val="left" w:pos="1418"/>
          <w:tab w:val="left" w:pos="1843"/>
        </w:tabs>
        <w:spacing w:after="0" w:line="247" w:lineRule="auto"/>
        <w:jc w:val="thaiDistribute"/>
        <w:rPr>
          <w:rFonts w:ascii="TH SarabunIT๙" w:eastAsia="MS Mincho" w:hAnsi="TH SarabunIT๙" w:cs="TH SarabunIT๙"/>
          <w:sz w:val="32"/>
          <w:szCs w:val="32"/>
          <w:lang w:eastAsia="ja-JP"/>
        </w:rPr>
      </w:pPr>
      <w:r w:rsidRPr="00EC48E2">
        <w:rPr>
          <w:rFonts w:ascii="TH SarabunIT๙" w:eastAsia="MS Mincho" w:hAnsi="TH SarabunIT๙" w:cs="TH SarabunIT๙"/>
          <w:spacing w:val="2"/>
          <w:sz w:val="32"/>
          <w:szCs w:val="32"/>
          <w:lang w:eastAsia="ja-JP"/>
        </w:rPr>
        <w:t xml:space="preserve">      </w:t>
      </w:r>
      <w:r w:rsidRPr="00EC48E2">
        <w:rPr>
          <w:rFonts w:ascii="TH SarabunIT๙" w:eastAsia="MS Mincho" w:hAnsi="TH SarabunIT๙" w:cs="TH SarabunIT๙"/>
          <w:spacing w:val="2"/>
          <w:sz w:val="32"/>
          <w:szCs w:val="32"/>
          <w:lang w:eastAsia="ja-JP"/>
        </w:rPr>
        <w:tab/>
      </w:r>
      <w:r w:rsidRPr="00EC48E2">
        <w:rPr>
          <w:rFonts w:ascii="TH SarabunIT๙" w:eastAsia="MS Mincho" w:hAnsi="TH SarabunIT๙" w:cs="TH SarabunIT๙"/>
          <w:spacing w:val="2"/>
          <w:sz w:val="32"/>
          <w:szCs w:val="32"/>
          <w:cs/>
          <w:lang w:eastAsia="ja-JP"/>
        </w:rPr>
        <w:t>(</w:t>
      </w:r>
      <w:r w:rsidRPr="00EC48E2">
        <w:rPr>
          <w:rFonts w:ascii="TH SarabunIT๙" w:eastAsia="MS Mincho" w:hAnsi="TH SarabunIT๙" w:cs="TH SarabunIT๙"/>
          <w:spacing w:val="2"/>
          <w:sz w:val="32"/>
          <w:szCs w:val="32"/>
          <w:lang w:eastAsia="ja-JP"/>
        </w:rPr>
        <w:t xml:space="preserve">2) </w:t>
      </w:r>
      <w:bookmarkStart w:id="67" w:name="_Hlk63430327"/>
      <w:r w:rsidRPr="00EC48E2">
        <w:rPr>
          <w:rFonts w:ascii="TH SarabunIT๙" w:eastAsia="MS Mincho" w:hAnsi="TH SarabunIT๙" w:cs="TH SarabunIT๙"/>
          <w:spacing w:val="-6"/>
          <w:sz w:val="32"/>
          <w:szCs w:val="32"/>
          <w:cs/>
          <w:lang w:eastAsia="ja-JP"/>
        </w:rPr>
        <w:t>สนับสนุนการดำเนินงานตาม</w:t>
      </w:r>
      <w:bookmarkEnd w:id="67"/>
      <w:r w:rsidRPr="00EC48E2">
        <w:rPr>
          <w:rFonts w:ascii="TH SarabunIT๙" w:eastAsia="MS Mincho" w:hAnsi="TH SarabunIT๙" w:cs="TH SarabunIT๙"/>
          <w:spacing w:val="2"/>
          <w:sz w:val="32"/>
          <w:szCs w:val="32"/>
          <w:cs/>
          <w:lang w:eastAsia="ja-JP"/>
        </w:rPr>
        <w:t>โครงการความร่วมมือเพื่อการพัฒนาการจัดการความเสี่ยงจาก       สาธารณภัย โดยริเริ่มใน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>ภาคส่วนต่าง</w:t>
      </w:r>
      <w:r w:rsidRPr="00EC48E2">
        <w:rPr>
          <w:rFonts w:ascii="TH SarabunIT๙" w:eastAsia="MS Mincho" w:hAnsi="TH SarabunIT๙" w:cs="TH SarabunIT๙"/>
          <w:sz w:val="32"/>
          <w:szCs w:val="32"/>
          <w:lang w:eastAsia="ja-JP"/>
        </w:rPr>
        <w:t xml:space="preserve"> 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 xml:space="preserve">ๆ อาทิ ภาคเกษตร ภาคคมนาคม ภาคการศึกษา ภาคสาธารณสุข     ภาคการท่องเที่ยว เป็นต้น </w:t>
      </w:r>
    </w:p>
    <w:p w:rsidR="00EC48E2" w:rsidRPr="00EC48E2" w:rsidRDefault="00EC48E2" w:rsidP="00EC48E2">
      <w:pPr>
        <w:tabs>
          <w:tab w:val="left" w:pos="993"/>
          <w:tab w:val="left" w:pos="1418"/>
          <w:tab w:val="left" w:pos="1843"/>
        </w:tabs>
        <w:spacing w:after="0" w:line="247" w:lineRule="auto"/>
        <w:jc w:val="thaiDistribute"/>
        <w:rPr>
          <w:rFonts w:ascii="TH SarabunIT๙" w:eastAsia="MS Mincho" w:hAnsi="TH SarabunIT๙" w:cs="TH SarabunIT๙"/>
          <w:sz w:val="32"/>
          <w:szCs w:val="32"/>
          <w:lang w:eastAsia="ja-JP"/>
        </w:rPr>
      </w:pPr>
      <w:r w:rsidRPr="00EC48E2">
        <w:rPr>
          <w:rFonts w:ascii="TH SarabunIT๙" w:eastAsia="MS Mincho" w:hAnsi="TH SarabunIT๙" w:cs="TH SarabunIT๙"/>
          <w:sz w:val="32"/>
          <w:szCs w:val="32"/>
          <w:lang w:eastAsia="ja-JP"/>
        </w:rPr>
        <w:tab/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>(</w:t>
      </w:r>
      <w:r w:rsidRPr="00EC48E2">
        <w:rPr>
          <w:rFonts w:ascii="TH SarabunIT๙" w:eastAsia="MS Mincho" w:hAnsi="TH SarabunIT๙" w:cs="TH SarabunIT๙"/>
          <w:sz w:val="32"/>
          <w:szCs w:val="32"/>
          <w:lang w:eastAsia="ja-JP"/>
        </w:rPr>
        <w:t xml:space="preserve">3) </w:t>
      </w:r>
      <w:r w:rsidRPr="00EC48E2">
        <w:rPr>
          <w:rFonts w:ascii="TH SarabunIT๙" w:eastAsia="MS Mincho" w:hAnsi="TH SarabunIT๙" w:cs="TH SarabunIT๙"/>
          <w:spacing w:val="-6"/>
          <w:sz w:val="32"/>
          <w:szCs w:val="32"/>
          <w:cs/>
          <w:lang w:eastAsia="ja-JP"/>
        </w:rPr>
        <w:t>สนับสนุนการดำเนินงานในการ</w:t>
      </w:r>
      <w:r w:rsidRPr="00EC48E2">
        <w:rPr>
          <w:rFonts w:ascii="TH SarabunIT๙" w:eastAsia="MS Mincho" w:hAnsi="TH SarabunIT๙" w:cs="TH SarabunIT๙"/>
          <w:spacing w:val="-2"/>
          <w:sz w:val="32"/>
          <w:szCs w:val="32"/>
          <w:cs/>
          <w:lang w:eastAsia="ja-JP"/>
        </w:rPr>
        <w:t>พัฒนาเทคโนโลยีและนวัตกรรมเพื่อการป้องกันและลดผลกระทบ เช่น การจัดทำแผนที่</w:t>
      </w:r>
      <w:r w:rsidRPr="00EC48E2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>เสี่ยงภัย การพัฒนาระบบแจ้งเตือนภัย การจัดทำกรอบและแผนการฟื้นฟูหลังการเกิด      สาธารณภัย การพัฒนาทรัพยากรมนุษย์ด้านการจัดการความเสี่ยงจากสาธารณภัย เป็นต้น</w:t>
      </w:r>
    </w:p>
    <w:p w:rsidR="00EC48E2" w:rsidRPr="00EC48E2" w:rsidRDefault="00EC48E2" w:rsidP="00EC48E2">
      <w:pPr>
        <w:tabs>
          <w:tab w:val="left" w:pos="993"/>
          <w:tab w:val="left" w:pos="1418"/>
          <w:tab w:val="left" w:pos="1843"/>
        </w:tabs>
        <w:spacing w:after="0" w:line="247" w:lineRule="auto"/>
        <w:jc w:val="thaiDistribute"/>
        <w:rPr>
          <w:rFonts w:ascii="TH SarabunIT๙" w:eastAsia="MS Mincho" w:hAnsi="TH SarabunIT๙" w:cs="TH SarabunIT๙"/>
          <w:spacing w:val="4"/>
          <w:sz w:val="32"/>
          <w:szCs w:val="32"/>
          <w:lang w:eastAsia="ja-JP"/>
        </w:rPr>
      </w:pPr>
      <w:r w:rsidRPr="00EC48E2">
        <w:rPr>
          <w:rFonts w:ascii="TH SarabunIT๙" w:eastAsia="MS Mincho" w:hAnsi="TH SarabunIT๙" w:cs="TH SarabunIT๙"/>
          <w:spacing w:val="4"/>
          <w:sz w:val="32"/>
          <w:szCs w:val="32"/>
          <w:cs/>
          <w:lang w:eastAsia="ja-JP"/>
        </w:rPr>
        <w:tab/>
        <w:t>(</w:t>
      </w:r>
      <w:r w:rsidRPr="00EC48E2">
        <w:rPr>
          <w:rFonts w:ascii="TH SarabunIT๙" w:eastAsia="MS Mincho" w:hAnsi="TH SarabunIT๙" w:cs="TH SarabunIT๙"/>
          <w:spacing w:val="4"/>
          <w:sz w:val="32"/>
          <w:szCs w:val="32"/>
          <w:lang w:eastAsia="ja-JP"/>
        </w:rPr>
        <w:t>4)</w:t>
      </w:r>
      <w:r w:rsidRPr="00EC48E2">
        <w:rPr>
          <w:rFonts w:ascii="TH SarabunIT๙" w:eastAsia="MS Mincho" w:hAnsi="TH SarabunIT๙" w:cs="TH SarabunIT๙"/>
          <w:spacing w:val="4"/>
          <w:sz w:val="32"/>
          <w:szCs w:val="32"/>
          <w:cs/>
          <w:lang w:eastAsia="ja-JP"/>
        </w:rPr>
        <w:t xml:space="preserve"> เข้าร่วมประชุมสัมมนาเวทีแลกเปลี่ยน </w:t>
      </w:r>
      <w:r w:rsidRPr="00EC48E2">
        <w:rPr>
          <w:rFonts w:ascii="TH SarabunIT๙" w:eastAsia="MS Mincho" w:hAnsi="TH SarabunIT๙" w:cs="TH SarabunIT๙"/>
          <w:spacing w:val="4"/>
          <w:sz w:val="32"/>
          <w:szCs w:val="32"/>
          <w:cs/>
        </w:rPr>
        <w:t>(</w:t>
      </w:r>
      <w:r w:rsidRPr="00EC48E2">
        <w:rPr>
          <w:rFonts w:ascii="TH SarabunIT๙" w:eastAsia="MS Mincho" w:hAnsi="TH SarabunIT๙" w:cs="TH SarabunIT๙"/>
          <w:spacing w:val="4"/>
          <w:sz w:val="32"/>
          <w:szCs w:val="32"/>
        </w:rPr>
        <w:t>Platform)</w:t>
      </w:r>
      <w:r w:rsidRPr="00EC48E2">
        <w:rPr>
          <w:rFonts w:ascii="TH SarabunIT๙" w:eastAsia="MS Mincho" w:hAnsi="TH SarabunIT๙" w:cs="TH SarabunIT๙"/>
          <w:spacing w:val="4"/>
          <w:sz w:val="32"/>
          <w:szCs w:val="32"/>
          <w:cs/>
        </w:rPr>
        <w:t xml:space="preserve"> </w:t>
      </w:r>
      <w:r w:rsidRPr="00EC48E2">
        <w:rPr>
          <w:rFonts w:ascii="TH SarabunIT๙" w:eastAsia="MS Mincho" w:hAnsi="TH SarabunIT๙" w:cs="TH SarabunIT๙"/>
          <w:spacing w:val="4"/>
          <w:sz w:val="32"/>
          <w:szCs w:val="32"/>
          <w:cs/>
          <w:lang w:eastAsia="ja-JP"/>
        </w:rPr>
        <w:t xml:space="preserve">องค์ความรู้ทางวิชาการ และการฝึกซ้อมด้านการจัดการสาธารณภัย </w:t>
      </w:r>
      <w:r w:rsidRPr="00EC48E2">
        <w:rPr>
          <w:rFonts w:ascii="TH SarabunIT๙" w:eastAsia="MS Mincho" w:hAnsi="TH SarabunIT๙" w:cs="TH SarabunIT๙"/>
          <w:sz w:val="32"/>
          <w:szCs w:val="32"/>
          <w:cs/>
        </w:rPr>
        <w:t>การฝึกการรับและให้ความช่วยเหลือด้านมนุษยธรรมจากต่างประเทศ   เป็นต้น</w:t>
      </w:r>
    </w:p>
    <w:p w:rsidR="00EC48E2" w:rsidRPr="00EC48E2" w:rsidRDefault="00EC48E2" w:rsidP="00EC48E2">
      <w:pPr>
        <w:tabs>
          <w:tab w:val="left" w:pos="426"/>
          <w:tab w:val="left" w:pos="993"/>
          <w:tab w:val="left" w:pos="1418"/>
        </w:tabs>
        <w:spacing w:before="120" w:after="0" w:line="247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EC48E2">
        <w:rPr>
          <w:rFonts w:ascii="TH SarabunIT๙" w:eastAsia="Calibri" w:hAnsi="TH SarabunIT๙" w:cs="TH SarabunIT๙"/>
          <w:b/>
          <w:bCs/>
          <w:sz w:val="40"/>
          <w:szCs w:val="40"/>
          <w:cs/>
        </w:rPr>
        <w:br w:type="page"/>
      </w:r>
      <w:r w:rsidRPr="00EC48E2">
        <w:rPr>
          <w:rFonts w:ascii="TH SarabunIT๙" w:eastAsia="Calibri" w:hAnsi="TH SarabunIT๙" w:cs="TH SarabunIT๙"/>
          <w:b/>
          <w:bCs/>
          <w:sz w:val="40"/>
          <w:szCs w:val="40"/>
          <w:cs/>
        </w:rPr>
        <w:lastRenderedPageBreak/>
        <w:t>บทที่ 8</w:t>
      </w:r>
    </w:p>
    <w:p w:rsidR="00EC48E2" w:rsidRPr="00EC48E2" w:rsidRDefault="00EC48E2" w:rsidP="00EC48E2">
      <w:pPr>
        <w:tabs>
          <w:tab w:val="left" w:pos="1701"/>
        </w:tabs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pacing w:val="-14"/>
          <w:sz w:val="36"/>
          <w:szCs w:val="36"/>
        </w:rPr>
      </w:pPr>
      <w:r w:rsidRPr="00EC48E2">
        <w:rPr>
          <w:rFonts w:ascii="TH SarabunIT๙" w:eastAsia="Calibri" w:hAnsi="TH SarabunIT๙" w:cs="TH SarabunIT๙"/>
          <w:b/>
          <w:bCs/>
          <w:spacing w:val="-14"/>
          <w:sz w:val="36"/>
          <w:szCs w:val="36"/>
          <w:cs/>
        </w:rPr>
        <w:t xml:space="preserve">ยุทธศาสตร์ที่ </w:t>
      </w:r>
      <w:r w:rsidRPr="00EC48E2">
        <w:rPr>
          <w:rFonts w:ascii="TH SarabunIT๙" w:eastAsia="Calibri" w:hAnsi="TH SarabunIT๙" w:cs="TH SarabunIT๙"/>
          <w:b/>
          <w:bCs/>
          <w:spacing w:val="-14"/>
          <w:sz w:val="36"/>
          <w:szCs w:val="36"/>
        </w:rPr>
        <w:t xml:space="preserve">5 : </w:t>
      </w:r>
      <w:r w:rsidRPr="00EC48E2">
        <w:rPr>
          <w:rFonts w:ascii="TH SarabunIT๙" w:eastAsia="Calibri" w:hAnsi="TH SarabunIT๙" w:cs="TH SarabunIT๙"/>
          <w:b/>
          <w:bCs/>
          <w:spacing w:val="-14"/>
          <w:sz w:val="36"/>
          <w:szCs w:val="36"/>
          <w:cs/>
        </w:rPr>
        <w:t>การเพิ่มประสิทธิภาพระบบบริหารจัดการและประยุกต์ใช้นวัตกรรมด้านสาธารณภัย</w:t>
      </w:r>
    </w:p>
    <w:p w:rsidR="00EC48E2" w:rsidRPr="00EC48E2" w:rsidRDefault="00EC48E2" w:rsidP="00EC48E2">
      <w:pPr>
        <w:spacing w:before="120" w:after="0" w:line="252" w:lineRule="auto"/>
        <w:ind w:firstLine="709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ระบบบริหารจัดการ (</w:t>
      </w:r>
      <w:r w:rsidRPr="00EC48E2">
        <w:rPr>
          <w:rFonts w:ascii="TH SarabunIT๙" w:eastAsia="Calibri" w:hAnsi="TH SarabunIT๙" w:cs="TH SarabunIT๙"/>
          <w:sz w:val="32"/>
          <w:szCs w:val="32"/>
        </w:rPr>
        <w:t>Management System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) และนวัตกรรม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(Innovation)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เป็นเครื่องมือที่ใช้เพิ่ม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ประสิทธิภาพการทำงานให้เกิดความรวดเร็ว ความประหยัด เพิ่มขีดความสามารถในการทำงาน โดยการพัฒนาคน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องค์กร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หน่วยงาน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รวมไปถึงการปรับปรุงในกระบวนการทำงานที่มีอยู่เดิมให้มีคุณภาพ และประสิทธิภาพดียิ่งขึ้น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ดังนั้น เพื่อให้การจัดการสาธารณภัยของประเทศเกิดประสิทธิภาพสูงสุดจึงใช้ระบบบริหารจัดการ และนวัตกรรม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ภายใต้กรอบแนวคิดการพัฒนานวัตกรรมอย่างยั่งยืน โดยใช้ฐานข้อมูล องค์ความรู้ เทคโนโลยี การลงทุน 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บุคลากร องค์กรที่เกี่ยวข้อง การวิจัยและการสร้างนวัตกรรมด้านสาธารณภัย การทบทวนและบังคับใช้กฎหมาย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ตลอดจนการเสริมสร้างความเข้าใจความตระหนักและเพิ่มศักยภาพของชุมชนในการป้องกันและจัดการ         สาธารณภัย เป็นเครื่องมือในการพัฒนาปรับปรุงการจัดการความเสี่ยงจากสาธารณภัยให้ดียิ่งขึ้น </w:t>
      </w:r>
    </w:p>
    <w:p w:rsidR="00EC48E2" w:rsidRPr="00EC48E2" w:rsidRDefault="00EC48E2" w:rsidP="00EC48E2">
      <w:pPr>
        <w:spacing w:before="120" w:after="0" w:line="252" w:lineRule="auto"/>
        <w:jc w:val="thaiDistribute"/>
        <w:rPr>
          <w:rFonts w:ascii="TH SarabunIT๙" w:eastAsia="Calibri" w:hAnsi="TH SarabunIT๙" w:cs="TH SarabunIT๙"/>
          <w:b/>
          <w:bCs/>
          <w:sz w:val="34"/>
          <w:szCs w:val="34"/>
        </w:rPr>
      </w:pPr>
      <w:r w:rsidRPr="00EC48E2">
        <w:rPr>
          <w:rFonts w:ascii="TH SarabunIT๙" w:eastAsia="Calibri" w:hAnsi="TH SarabunIT๙" w:cs="TH SarabunIT๙"/>
          <w:b/>
          <w:bCs/>
          <w:sz w:val="34"/>
          <w:szCs w:val="34"/>
          <w:cs/>
        </w:rPr>
        <w:t>8.1 แนวคิดการเพิ่มประสิทธิภาพระบบบริหารจัดการและสร้างนวัตกรรมด้านสาธารณภัย</w:t>
      </w:r>
    </w:p>
    <w:p w:rsidR="00EC48E2" w:rsidRPr="00EC48E2" w:rsidRDefault="00EC48E2" w:rsidP="00EC48E2">
      <w:pPr>
        <w:spacing w:after="0" w:line="252" w:lineRule="auto"/>
        <w:ind w:firstLine="720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สาธารณภัยที่เกิดขึ้นมีแนวโน้มทวีความรุนแรง มีความถี่ในการเกิดเพิ่มขึ้น มีลักษณะการเกิดที่ไม่แน่นอน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ผันผวนตลอดเวลา มีความซับซ้อน ทำให้การจัดการความเสี่ยงจากสาธารณภัยรูปแบบเดิมไม่สามารถดำเนินการได้อย่างมีประสิทธิภาพ จึงมีความจำเป็นต้องมีการปรับเปลี่ยนการจัดการสาธารณภัยและการสร้างการจัดการสาธารณภัยรูปแบบใหม่ เพื่อตอบสนองต่อการจัดการสาธารณภัยที่มีความซับซ้อนเพิ่มขึ้น โดยใช้กรอบแนวคิดการเพิ่มประสิทธิภาพระบบบริหารจัดการที่มุ่งเน้นการสร้างการมีส่วนร่วมการสร้างภูมิคุ้มกัน  </w:t>
      </w:r>
      <w:r w:rsidRPr="00EC48E2">
        <w:rPr>
          <w:rFonts w:ascii="TH SarabunIT๙" w:eastAsia="Calibri" w:hAnsi="TH SarabunIT๙" w:cs="TH SarabunIT๙"/>
          <w:spacing w:val="-7"/>
          <w:sz w:val="32"/>
          <w:szCs w:val="32"/>
          <w:cs/>
        </w:rPr>
        <w:t xml:space="preserve">จากสาธารณภัยในทุกภาคส่วน โดยมีชุมชนเป็นฐาน </w:t>
      </w:r>
      <w:r w:rsidRPr="00EC48E2">
        <w:rPr>
          <w:rFonts w:ascii="TH SarabunIT๙" w:eastAsia="Calibri" w:hAnsi="TH SarabunIT๙" w:cs="TH SarabunIT๙"/>
          <w:spacing w:val="-9"/>
          <w:sz w:val="32"/>
          <w:szCs w:val="32"/>
          <w:cs/>
        </w:rPr>
        <w:t>(</w:t>
      </w:r>
      <w:r w:rsidRPr="00EC48E2">
        <w:rPr>
          <w:rFonts w:ascii="TH SarabunIT๙" w:eastAsia="Calibri" w:hAnsi="TH SarabunIT๙" w:cs="TH SarabunIT๙"/>
          <w:spacing w:val="-9"/>
          <w:sz w:val="32"/>
          <w:szCs w:val="32"/>
        </w:rPr>
        <w:t xml:space="preserve">Community Based Disaster Risk Management : CBDRM) </w:t>
      </w:r>
      <w:r w:rsidRPr="00EC48E2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เป็นแนวทางและวางรากฐานให้ชุมชน</w:t>
      </w:r>
      <w:r w:rsidRPr="00EC48E2">
        <w:rPr>
          <w:rFonts w:ascii="TH SarabunIT๙" w:eastAsia="Calibri" w:hAnsi="TH SarabunIT๙" w:cs="TH SarabunIT๙"/>
          <w:spacing w:val="2"/>
          <w:sz w:val="32"/>
          <w:szCs w:val="32"/>
          <w:cs/>
        </w:rPr>
        <w:t>มีส่วนร่วมกับหน่วยงานภาครัฐอย่างเข้มแข็ง การพัฒนาศักยภาพให้ชุมชนหรือเมืองมี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ความสามารถรับมือและปรับตัวกับสาธารณภัยที่เปลี่ยนแปลงไป (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Smart Community/City)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รวมถึงการสร้างนวัตกรรมด้านสาธารณภัย โดยใช้</w:t>
      </w:r>
      <w:r w:rsidRPr="00EC48E2">
        <w:rPr>
          <w:rFonts w:ascii="TH SarabunIT๙" w:eastAsia="Calibri" w:hAnsi="TH SarabunIT๙" w:cs="TH SarabunIT๙"/>
          <w:sz w:val="32"/>
          <w:szCs w:val="32"/>
          <w:shd w:val="clear" w:color="auto" w:fill="FFFFFF"/>
          <w:cs/>
        </w:rPr>
        <w:t>ความคิดสร้างสรรค์เพื่อพัฒนาหรือประดิษฐ์สิ่งใหม่ๆ เช่น การบริการ ผลิตภัณฑ์ หรือกระบวนการใหม่ๆ (</w:t>
      </w:r>
      <w:r w:rsidRPr="00EC48E2">
        <w:rPr>
          <w:rFonts w:ascii="TH SarabunIT๙" w:eastAsia="Calibri" w:hAnsi="TH SarabunIT๙" w:cs="TH SarabunIT๙"/>
          <w:sz w:val="32"/>
          <w:szCs w:val="32"/>
          <w:shd w:val="clear" w:color="auto" w:fill="FFFFFF"/>
        </w:rPr>
        <w:t xml:space="preserve">Service, Product, Process) </w:t>
      </w:r>
      <w:r w:rsidRPr="00EC48E2">
        <w:rPr>
          <w:rFonts w:ascii="TH SarabunIT๙" w:eastAsia="Calibri" w:hAnsi="TH SarabunIT๙" w:cs="TH SarabunIT๙"/>
          <w:sz w:val="32"/>
          <w:szCs w:val="32"/>
          <w:shd w:val="clear" w:color="auto" w:fill="FFFFFF"/>
          <w:cs/>
        </w:rPr>
        <w:t>ที่มีคุณค่า (</w:t>
      </w:r>
      <w:r w:rsidRPr="00EC48E2">
        <w:rPr>
          <w:rFonts w:ascii="TH SarabunIT๙" w:eastAsia="Calibri" w:hAnsi="TH SarabunIT๙" w:cs="TH SarabunIT๙"/>
          <w:sz w:val="32"/>
          <w:szCs w:val="32"/>
          <w:shd w:val="clear" w:color="auto" w:fill="FFFFFF"/>
        </w:rPr>
        <w:t xml:space="preserve">Value Creation) </w:t>
      </w:r>
      <w:r w:rsidRPr="00EC48E2">
        <w:rPr>
          <w:rFonts w:ascii="TH SarabunIT๙" w:eastAsia="Calibri" w:hAnsi="TH SarabunIT๙" w:cs="TH SarabunIT๙"/>
          <w:sz w:val="32"/>
          <w:szCs w:val="32"/>
          <w:shd w:val="clear" w:color="auto" w:fill="FFFFFF"/>
          <w:cs/>
        </w:rPr>
        <w:t>สามารถพัฒนาต่อยอด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เพื่อนำไปสู่การ</w:t>
      </w:r>
      <w:r w:rsidRPr="00EC48E2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เปลี่ยนแปลง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การจัดการความเสี่ยงจาก      สาธารณภัยที่ดีขึ้นเป็นมาตรฐานสากลและมีความยั่งยืน</w:t>
      </w:r>
    </w:p>
    <w:p w:rsidR="00EC48E2" w:rsidRPr="00EC48E2" w:rsidRDefault="00EC48E2" w:rsidP="00EC48E2">
      <w:pPr>
        <w:spacing w:before="120" w:after="0" w:line="252" w:lineRule="auto"/>
        <w:jc w:val="thaiDistribute"/>
        <w:rPr>
          <w:rFonts w:ascii="TH SarabunIT๙" w:eastAsia="Calibri" w:hAnsi="TH SarabunIT๙" w:cs="TH SarabunIT๙"/>
          <w:b/>
          <w:bCs/>
          <w:sz w:val="34"/>
          <w:szCs w:val="34"/>
        </w:rPr>
      </w:pPr>
      <w:r w:rsidRPr="00EC48E2">
        <w:rPr>
          <w:rFonts w:ascii="TH SarabunIT๙" w:eastAsia="Calibri" w:hAnsi="TH SarabunIT๙" w:cs="TH SarabunIT๙"/>
          <w:b/>
          <w:bCs/>
          <w:sz w:val="34"/>
          <w:szCs w:val="34"/>
        </w:rPr>
        <w:t xml:space="preserve">8.2 </w:t>
      </w:r>
      <w:r w:rsidRPr="00EC48E2">
        <w:rPr>
          <w:rFonts w:ascii="TH SarabunIT๙" w:eastAsia="Calibri" w:hAnsi="TH SarabunIT๙" w:cs="TH SarabunIT๙"/>
          <w:b/>
          <w:bCs/>
          <w:sz w:val="34"/>
          <w:szCs w:val="34"/>
          <w:cs/>
        </w:rPr>
        <w:t>เป้าประสงค์</w:t>
      </w:r>
    </w:p>
    <w:p w:rsidR="00EC48E2" w:rsidRPr="00EC48E2" w:rsidRDefault="00EC48E2" w:rsidP="00EC48E2">
      <w:pPr>
        <w:spacing w:after="0" w:line="252" w:lineRule="auto"/>
        <w:ind w:firstLine="426"/>
        <w:jc w:val="thaiDistribute"/>
        <w:rPr>
          <w:rFonts w:ascii="TH SarabunIT๙" w:eastAsia="Calibri" w:hAnsi="TH SarabunIT๙" w:cs="TH SarabunIT๙"/>
          <w:strike/>
          <w:spacing w:val="-6"/>
          <w:sz w:val="32"/>
          <w:szCs w:val="32"/>
          <w:rtl/>
          <w:cs/>
          <w:lang w:bidi="ar-SA"/>
        </w:rPr>
      </w:pPr>
      <w:bookmarkStart w:id="68" w:name="_Hlk45203748"/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8.2.1 </w:t>
      </w:r>
      <w:bookmarkEnd w:id="68"/>
      <w:r w:rsidRPr="00EC48E2">
        <w:rPr>
          <w:rFonts w:ascii="TH SarabunIT๙" w:eastAsia="Calibri" w:hAnsi="TH SarabunIT๙" w:cs="TH SarabunIT๙"/>
          <w:sz w:val="32"/>
          <w:szCs w:val="32"/>
          <w:cs/>
        </w:rPr>
        <w:t>เพื่อเสริมสร้างระบบบริหารจัดการ การวิจัย นวัตกรรม เทคโนโลยี และ</w:t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ภูมิปัญญา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สู่ระบบอัจฉริยะเพื่อการจัดการความเสี่ยงจากสาธารณภัยอย่างมีประสิทธิภาพ</w:t>
      </w:r>
    </w:p>
    <w:p w:rsidR="00EC48E2" w:rsidRPr="00EC48E2" w:rsidRDefault="00EC48E2" w:rsidP="00EC48E2">
      <w:pPr>
        <w:spacing w:after="0" w:line="252" w:lineRule="auto"/>
        <w:ind w:firstLine="426"/>
        <w:jc w:val="thaiDistribute"/>
        <w:rPr>
          <w:rFonts w:ascii="TH SarabunIT๙" w:eastAsia="Calibri" w:hAnsi="TH SarabunIT๙" w:cs="TH SarabunIT๙"/>
          <w:sz w:val="32"/>
          <w:szCs w:val="32"/>
        </w:rPr>
      </w:pPr>
      <w:bookmarkStart w:id="69" w:name="_Hlk45204098"/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8.2.2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เพื่อสร้างภูมิคุ้มกันด้วยการรู้เท่าทันภัยให้กับประชาชนทุกช่วงวัยอย่างเสมอภาค </w:t>
      </w:r>
      <w:r w:rsidRPr="00EC48E2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และการมีส่วนร่วม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ของผู้มีส่วนได้ส่วนเสียจากทุกภาคส่วน </w:t>
      </w:r>
      <w:r w:rsidRPr="00EC48E2">
        <w:rPr>
          <w:rFonts w:ascii="TH SarabunIT๙" w:eastAsia="Calibri" w:hAnsi="TH SarabunIT๙" w:cs="TH SarabunIT๙"/>
          <w:sz w:val="32"/>
          <w:szCs w:val="32"/>
        </w:rPr>
        <w:t>(Stakeholder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)</w:t>
      </w:r>
    </w:p>
    <w:bookmarkEnd w:id="69"/>
    <w:p w:rsidR="00EC48E2" w:rsidRPr="00EC48E2" w:rsidRDefault="00EC48E2" w:rsidP="00EC48E2">
      <w:pPr>
        <w:tabs>
          <w:tab w:val="left" w:pos="1276"/>
        </w:tabs>
        <w:spacing w:before="120" w:after="120" w:line="216" w:lineRule="auto"/>
        <w:jc w:val="thaiDistribute"/>
        <w:rPr>
          <w:rFonts w:ascii="TH SarabunIT๙" w:eastAsia="Calibri" w:hAnsi="TH SarabunIT๙" w:cs="TH SarabunIT๙"/>
          <w:b/>
          <w:bCs/>
          <w:sz w:val="34"/>
          <w:szCs w:val="34"/>
        </w:rPr>
      </w:pPr>
      <w:r w:rsidRPr="00EC48E2">
        <w:rPr>
          <w:rFonts w:ascii="TH SarabunIT๙" w:eastAsia="Calibri" w:hAnsi="TH SarabunIT๙" w:cs="TH SarabunIT๙"/>
          <w:b/>
          <w:bCs/>
          <w:sz w:val="34"/>
          <w:szCs w:val="34"/>
          <w:cs/>
        </w:rPr>
        <w:t>8.</w:t>
      </w:r>
      <w:r w:rsidRPr="00EC48E2">
        <w:rPr>
          <w:rFonts w:ascii="TH SarabunIT๙" w:eastAsia="Calibri" w:hAnsi="TH SarabunIT๙" w:cs="TH SarabunIT๙"/>
          <w:b/>
          <w:bCs/>
          <w:sz w:val="34"/>
          <w:szCs w:val="34"/>
        </w:rPr>
        <w:t>3</w:t>
      </w:r>
      <w:r w:rsidRPr="00EC48E2">
        <w:rPr>
          <w:rFonts w:ascii="TH SarabunIT๙" w:eastAsia="Calibri" w:hAnsi="TH SarabunIT๙" w:cs="TH SarabunIT๙"/>
          <w:b/>
          <w:bCs/>
          <w:sz w:val="34"/>
          <w:szCs w:val="34"/>
          <w:cs/>
        </w:rPr>
        <w:t xml:space="preserve"> กลยุทธ์การเพิ่มประสิทธิภาพระบบบริหารจัดการและสร้างนวัตกรรมด้านสาธารณภัย</w:t>
      </w:r>
    </w:p>
    <w:p w:rsidR="00EC48E2" w:rsidRPr="00EC48E2" w:rsidRDefault="00EC48E2" w:rsidP="00EC48E2">
      <w:pPr>
        <w:spacing w:after="0" w:line="216" w:lineRule="auto"/>
        <w:ind w:firstLine="426"/>
        <w:jc w:val="thaiDistribute"/>
        <w:rPr>
          <w:rFonts w:ascii="TH SarabunIT๙" w:eastAsia="Calibri" w:hAnsi="TH SarabunIT๙" w:cs="TH SarabunIT๙"/>
          <w:b/>
          <w:bCs/>
          <w:spacing w:val="-6"/>
          <w:sz w:val="18"/>
          <w:szCs w:val="18"/>
        </w:rPr>
      </w:pPr>
      <w:r>
        <w:rPr>
          <w:rFonts w:ascii="TH SarabunIT๙" w:eastAsia="Calibri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margin">
                  <wp:posOffset>98425</wp:posOffset>
                </wp:positionH>
                <wp:positionV relativeFrom="paragraph">
                  <wp:posOffset>6985</wp:posOffset>
                </wp:positionV>
                <wp:extent cx="3726180" cy="445135"/>
                <wp:effectExtent l="57150" t="38100" r="83820" b="88265"/>
                <wp:wrapNone/>
                <wp:docPr id="24" name="สี่เหลี่ยมผืนผ้ามุมมน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26180" cy="44513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872B38" id="สี่เหลี่ยมผืนผ้ามุมมน 24" o:spid="_x0000_s1026" style="position:absolute;margin-left:7.75pt;margin-top:.55pt;width:293.4pt;height:35.05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" filled="f" strokecolor="#7f7f7f" strokeweight="1.5pt">
                <v:shadow on="t" color="black" opacity="24903f" origin=",.5" offset="0,.55556mm"/>
                <v:path arrowok="t"/>
                <w10:wrap anchorx="margin"/>
              </v:roundrect>
            </w:pict>
          </mc:Fallback>
        </mc:AlternateContent>
      </w:r>
    </w:p>
    <w:p w:rsidR="00EC48E2" w:rsidRPr="00EC48E2" w:rsidRDefault="00EC48E2" w:rsidP="00EC48E2">
      <w:pPr>
        <w:tabs>
          <w:tab w:val="left" w:pos="993"/>
        </w:tabs>
        <w:spacing w:after="120" w:line="216" w:lineRule="auto"/>
        <w:ind w:left="1701" w:hanging="1276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กลยุทธ์ที่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1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พัฒนาระบบสารสนเทศด้านสาธารณภัย</w:t>
      </w:r>
    </w:p>
    <w:p w:rsidR="00EC48E2" w:rsidRPr="00EC48E2" w:rsidRDefault="00EC48E2" w:rsidP="00EC48E2">
      <w:pPr>
        <w:spacing w:before="120" w:after="0" w:line="216" w:lineRule="auto"/>
        <w:ind w:firstLine="993"/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p w:rsidR="00EC48E2" w:rsidRPr="00EC48E2" w:rsidRDefault="00EC48E2" w:rsidP="00EC48E2">
      <w:pPr>
        <w:spacing w:before="120" w:after="0" w:line="240" w:lineRule="auto"/>
        <w:ind w:firstLine="992"/>
        <w:jc w:val="thaiDistribute"/>
        <w:rPr>
          <w:rFonts w:ascii="TH SarabunIT๙" w:eastAsia="Calibri" w:hAnsi="TH SarabunIT๙" w:cs="TH SarabunIT๙"/>
          <w:sz w:val="24"/>
          <w:szCs w:val="32"/>
        </w:rPr>
      </w:pPr>
      <w:r w:rsidRPr="00EC48E2">
        <w:rPr>
          <w:rFonts w:ascii="TH SarabunIT๙" w:eastAsia="Calibri" w:hAnsi="TH SarabunIT๙" w:cs="TH SarabunIT๙"/>
          <w:spacing w:val="-4"/>
          <w:sz w:val="24"/>
          <w:szCs w:val="32"/>
          <w:cs/>
        </w:rPr>
        <w:t>สารสนเทศด้านสาธารณภัยสามารถนำมาใช้ในการสนับสนุนการจัดการความเสี่ยงจากสาธารณภัย</w:t>
      </w:r>
      <w:r w:rsidRPr="00EC48E2">
        <w:rPr>
          <w:rFonts w:ascii="TH SarabunIT๙" w:eastAsia="Calibri" w:hAnsi="TH SarabunIT๙" w:cs="TH SarabunIT๙"/>
          <w:sz w:val="24"/>
          <w:szCs w:val="32"/>
          <w:cs/>
        </w:rPr>
        <w:t xml:space="preserve"> ตั้งแต่</w:t>
      </w:r>
      <w:r w:rsidRPr="00EC48E2">
        <w:rPr>
          <w:rFonts w:ascii="TH SarabunIT๙" w:eastAsia="Calibri" w:hAnsi="TH SarabunIT๙" w:cs="TH SarabunIT๙"/>
          <w:spacing w:val="-6"/>
          <w:sz w:val="24"/>
          <w:szCs w:val="32"/>
          <w:cs/>
        </w:rPr>
        <w:t>การป้องกันและลดผลกระทบ การเตรียมความพร้อม การจัดการในภาวะฉุกเฉิน และการฟื้นฟูให้มี</w:t>
      </w:r>
      <w:r w:rsidRPr="00EC48E2">
        <w:rPr>
          <w:rFonts w:ascii="TH SarabunIT๙" w:eastAsia="Calibri" w:hAnsi="TH SarabunIT๙" w:cs="TH SarabunIT๙"/>
          <w:sz w:val="24"/>
          <w:szCs w:val="32"/>
          <w:cs/>
        </w:rPr>
        <w:t>ประสิทธิภาพมากขึ้น สามารถเข้าถึงและเชื่อมโยงข้อมูลจากแหล่งต่าง ๆ ไว้เป็นระบบเดียวกันและนำมาวิเคราะห์ประเมินผลเพื่อใช้ในการตัดสินใจ การปฏิบัติงาน รวมทั้งการเผยแพร่สู่สาธารณะ</w:t>
      </w:r>
      <w:r w:rsidRPr="00EC48E2">
        <w:rPr>
          <w:rFonts w:ascii="TH SarabunIT๙" w:eastAsia="Calibri" w:hAnsi="TH SarabunIT๙" w:cs="TH SarabunIT๙"/>
          <w:sz w:val="24"/>
          <w:szCs w:val="32"/>
        </w:rPr>
        <w:t xml:space="preserve"> </w:t>
      </w:r>
    </w:p>
    <w:p w:rsidR="00EC48E2" w:rsidRPr="00EC48E2" w:rsidRDefault="00EC48E2" w:rsidP="00EC48E2">
      <w:pPr>
        <w:spacing w:after="0" w:line="240" w:lineRule="auto"/>
        <w:ind w:firstLine="993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br w:type="page"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lastRenderedPageBreak/>
        <w:t>อำเภอ</w:t>
      </w:r>
      <w:r w:rsidR="00682B52">
        <w:rPr>
          <w:rFonts w:ascii="TH SarabunIT๙" w:eastAsia="Calibri" w:hAnsi="TH SarabunIT๙" w:cs="TH SarabunIT๙" w:hint="cs"/>
          <w:b/>
          <w:bCs/>
          <w:color w:val="FF0000"/>
          <w:sz w:val="32"/>
          <w:szCs w:val="32"/>
          <w:cs/>
        </w:rPr>
        <w:t>เสลภูมิ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มีแนวทางปฏิบัติพัฒนาระบบสารสนเทศด้านสาธารณภัย ดังนี้</w:t>
      </w:r>
    </w:p>
    <w:p w:rsidR="00EC48E2" w:rsidRPr="00EC48E2" w:rsidRDefault="00EC48E2" w:rsidP="00EC48E2">
      <w:pPr>
        <w:spacing w:after="0" w:line="240" w:lineRule="auto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</w:rPr>
      </w:pPr>
      <w:bookmarkStart w:id="70" w:name="_Hlk63430945"/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(1)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จัดทำข้อมูลสารสนเทศสาธารณภัย</w:t>
      </w:r>
      <w:r w:rsidRPr="00EC48E2">
        <w:rPr>
          <w:rFonts w:ascii="TH SarabunIT๙" w:eastAsia="Calibri" w:hAnsi="TH SarabunIT๙" w:cs="TH SarabunIT๙"/>
          <w:b/>
          <w:bCs/>
          <w:sz w:val="24"/>
          <w:szCs w:val="32"/>
          <w:cs/>
        </w:rPr>
        <w:t xml:space="preserve">อำเภอ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ภายใต้แพลตฟอร์มที่กองอำนวยป้องกันและบรรเทาสาธารณภัยกลางกำหนด เพื่อให้พัฒนาระบบสารสนเทศระหว่างหน่วยงานที่เกี่ยวข้อง </w:t>
      </w:r>
    </w:p>
    <w:p w:rsidR="00EC48E2" w:rsidRPr="00EC48E2" w:rsidRDefault="00EC48E2" w:rsidP="00EC48E2">
      <w:pPr>
        <w:spacing w:after="0" w:line="240" w:lineRule="auto"/>
        <w:ind w:firstLine="993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(2)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การจัดทำมาตรฐานชุดข้อมูลสาธารณภัยของ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อำเภอ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โดยให้หน่วยงานที่เกี่ยวข้องจัดทำ พัฒนา ปรับปรุงระบบฐานข้อมูลของแต่ละหน่วยงานให้มีรูปแบบเป็นมาตรฐานเดียวกัน เช่น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ข้อมูลทางสังคม ข้อมูลทางสาธารณูปโภค ข้อมูลโครงสร้างพื้นฐาน ข้อมูลทางเศรษฐกิจ เป็นต้น เพื่อกำหนดมาตรฐานของข้อมูลการจัดการความเสี่ยงจากสาธารณภัยของอำเภอ</w:t>
      </w:r>
    </w:p>
    <w:p w:rsidR="00EC48E2" w:rsidRPr="00EC48E2" w:rsidRDefault="00EC48E2" w:rsidP="00EC48E2">
      <w:pPr>
        <w:spacing w:after="0" w:line="240" w:lineRule="auto"/>
        <w:ind w:firstLine="993"/>
        <w:jc w:val="thaiDistribute"/>
        <w:rPr>
          <w:rFonts w:ascii="TH SarabunIT๙" w:eastAsia="Calibri" w:hAnsi="TH SarabunIT๙" w:cs="TH SarabunIT๙"/>
          <w:sz w:val="24"/>
          <w:szCs w:val="32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(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3)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การพัฒนาระบบวิเคราะห์และประมวลผล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สนับสนุนระบบการตัดสินใจ (</w:t>
      </w:r>
      <w:r w:rsidRPr="00EC48E2">
        <w:rPr>
          <w:rFonts w:ascii="TH SarabunIT๙" w:eastAsia="Calibri" w:hAnsi="TH SarabunIT๙" w:cs="TH SarabunIT๙"/>
          <w:sz w:val="32"/>
          <w:szCs w:val="32"/>
        </w:rPr>
        <w:t>Decision Support System : DSS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)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ในการจัดการความเสี่ยงจากสาธารณภัยด้านการป้องกันและลดผลกระทบ        การเตรียมความพร้อม การจัดการในภาวะฉุกเฉิน การฟื้นฟู ที่มีความถูกต้อง แม่นยำ รวดเร็วบนพื้นฐานหลักวิชาการทั้งมิติด้านเศรษฐกิจและสังคม และนำไปใช้ในการจัดการความเสี่ยงจากสาธารณภัยของอำเภอ ภายใต้แพลตฟอร์ม (</w:t>
      </w:r>
      <w:r w:rsidRPr="00EC48E2">
        <w:rPr>
          <w:rFonts w:ascii="TH SarabunIT๙" w:eastAsia="Calibri" w:hAnsi="TH SarabunIT๙" w:cs="TH SarabunIT๙"/>
          <w:sz w:val="32"/>
          <w:szCs w:val="32"/>
        </w:rPr>
        <w:t>Platform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)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สารสนเทศ </w:t>
      </w:r>
      <w:r w:rsidRPr="00EC48E2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ด้านการจัดการความเสี่ยงจากสาธารณภัย ภายใต้ระบบที่กองอำนวยป้องกันและบรรเทาสาธารณภัยกลางกำหนด</w:t>
      </w:r>
    </w:p>
    <w:p w:rsidR="00EC48E2" w:rsidRPr="00EC48E2" w:rsidRDefault="00EC48E2" w:rsidP="00EC48E2">
      <w:pPr>
        <w:spacing w:after="0" w:line="240" w:lineRule="auto"/>
        <w:ind w:firstLine="993"/>
        <w:jc w:val="thaiDistribute"/>
        <w:rPr>
          <w:rFonts w:ascii="TH SarabunIT๙" w:eastAsia="Calibri" w:hAnsi="TH SarabunIT๙" w:cs="TH SarabunIT๙"/>
          <w:sz w:val="24"/>
          <w:szCs w:val="32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(4)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การจัดทำระบบนำเสนอข้อมูลและการเข้าถึงข้อมูล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สนับสนุนให้หน่วยงานที่เกี่ยวข้องภายในอำเภอใช้ประโยชน์ในการจัดการความเสี่ยงจากสาธารณภัย เช่น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ระบบสืบค้น การคัดกรอง วิเคราะห์ </w:t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  <w:cs/>
        </w:rPr>
        <w:t xml:space="preserve">          การแสดงผลด้านการจัดการความเสี่ยงจากสาธารณภัย ภายใต้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แพลตฟอร์ม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EC48E2">
        <w:rPr>
          <w:rFonts w:ascii="TH SarabunIT๙" w:eastAsia="Calibri" w:hAnsi="TH SarabunIT๙" w:cs="TH SarabunIT๙"/>
          <w:sz w:val="32"/>
          <w:szCs w:val="32"/>
        </w:rPr>
        <w:t>Platform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)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สารสนเทศ</w:t>
      </w:r>
      <w:r w:rsidRPr="00EC48E2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ที่กองอำนวยป้องกันและบรรเทาสาธารณภัยกลางกำหนด</w:t>
      </w:r>
    </w:p>
    <w:bookmarkEnd w:id="70"/>
    <w:p w:rsidR="00EC48E2" w:rsidRPr="00EC48E2" w:rsidRDefault="00EC48E2" w:rsidP="00EC48E2">
      <w:pPr>
        <w:spacing w:after="0" w:line="216" w:lineRule="auto"/>
        <w:ind w:firstLine="426"/>
        <w:jc w:val="thaiDistribute"/>
        <w:rPr>
          <w:rFonts w:ascii="TH SarabunIT๙" w:eastAsia="Calibri" w:hAnsi="TH SarabunIT๙" w:cs="TH SarabunIT๙"/>
          <w:b/>
          <w:bCs/>
          <w:spacing w:val="-6"/>
          <w:sz w:val="32"/>
          <w:szCs w:val="32"/>
        </w:rPr>
      </w:pPr>
      <w:r>
        <w:rPr>
          <w:rFonts w:ascii="TH SarabunIT๙" w:eastAsia="Calibri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margin">
                  <wp:posOffset>174625</wp:posOffset>
                </wp:positionH>
                <wp:positionV relativeFrom="paragraph">
                  <wp:posOffset>103505</wp:posOffset>
                </wp:positionV>
                <wp:extent cx="4237990" cy="466725"/>
                <wp:effectExtent l="57150" t="38100" r="67310" b="104775"/>
                <wp:wrapNone/>
                <wp:docPr id="23" name="สี่เหลี่ยมผืนผ้ามุมมน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7990" cy="46672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153CF9" id="สี่เหลี่ยมผืนผ้ามุมมน 23" o:spid="_x0000_s1026" style="position:absolute;margin-left:13.75pt;margin-top:8.15pt;width:333.7pt;height:36.75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" filled="f" strokecolor="#7f7f7f" strokeweight="1.5pt">
                <v:shadow on="t" color="black" opacity="24903f" origin=",.5" offset="0,.55556mm"/>
                <v:path arrowok="t"/>
                <w10:wrap anchorx="margin"/>
              </v:roundrect>
            </w:pict>
          </mc:Fallback>
        </mc:AlternateContent>
      </w:r>
    </w:p>
    <w:p w:rsidR="00EC48E2" w:rsidRPr="00EC48E2" w:rsidRDefault="00EC48E2" w:rsidP="00EC48E2">
      <w:pPr>
        <w:spacing w:after="0" w:line="216" w:lineRule="auto"/>
        <w:ind w:firstLine="426"/>
        <w:jc w:val="thaiDistribute"/>
        <w:rPr>
          <w:rFonts w:ascii="TH SarabunIT๙" w:eastAsia="Calibri" w:hAnsi="TH SarabunIT๙" w:cs="TH SarabunIT๙"/>
          <w:b/>
          <w:bCs/>
          <w:spacing w:val="-6"/>
          <w:sz w:val="32"/>
          <w:szCs w:val="32"/>
        </w:rPr>
      </w:pPr>
      <w:r w:rsidRPr="00EC48E2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t xml:space="preserve">กลยุทธ์ที่ </w:t>
      </w:r>
      <w:r w:rsidRPr="00EC48E2">
        <w:rPr>
          <w:rFonts w:ascii="TH SarabunIT๙" w:eastAsia="Calibri" w:hAnsi="TH SarabunIT๙" w:cs="TH SarabunIT๙"/>
          <w:b/>
          <w:bCs/>
          <w:spacing w:val="-6"/>
          <w:sz w:val="32"/>
          <w:szCs w:val="32"/>
        </w:rPr>
        <w:t>2</w:t>
      </w:r>
      <w:r w:rsidRPr="00EC48E2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t xml:space="preserve"> พัฒนาองค์ความรู้ด้านการจัดการความเสี่ยงจากสาธารณภัย</w:t>
      </w:r>
    </w:p>
    <w:p w:rsidR="00EC48E2" w:rsidRPr="00EC48E2" w:rsidRDefault="00EC48E2" w:rsidP="00EC48E2">
      <w:pPr>
        <w:spacing w:after="0" w:line="216" w:lineRule="auto"/>
        <w:ind w:firstLine="426"/>
        <w:jc w:val="thaiDistribute"/>
        <w:rPr>
          <w:rFonts w:ascii="TH SarabunIT๙" w:eastAsia="Calibri" w:hAnsi="TH SarabunIT๙" w:cs="TH SarabunIT๙"/>
          <w:b/>
          <w:bCs/>
          <w:spacing w:val="-6"/>
          <w:sz w:val="32"/>
          <w:szCs w:val="32"/>
        </w:rPr>
      </w:pPr>
    </w:p>
    <w:p w:rsidR="00EC48E2" w:rsidRPr="00EC48E2" w:rsidRDefault="00EC48E2" w:rsidP="00EC48E2">
      <w:pPr>
        <w:spacing w:after="0" w:line="240" w:lineRule="auto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การจัดการความเสี่ยงจากสาธารณภัยให้มีประสิทธิภาพและมีมาตรฐานตามหลักสากล </w:t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จำเป็นต้องใช้องค์ความรู้จากการศึกษา วิจัย นวัตกรรม เทคโนโลยี มาประยุกต์ใช้ในการดำเนินการในส่วนที่เกี่ยวข้อง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นอกจากนี้จำเป็นต้องมีกระบวนการเผยแพร่ถ่ายทอดองค์ความรู้ด้านการจัดการความเสี่ยงจากสาธารณภัย โดยเพิ่มขีดความสามารถให้บุคลากรด้านการจัดการความเสี่ยงจากสาธารณภัยมีทักษะในการปฏิบัติงาน รวมถึงประชาชน เพื่อให้เกิดการแลกเปลี่ยนเรียนรู้ นำไปสู่การเตรียมความพร้อมรับมือจากสาธารณภัย          ที่อาจจะเกิดขึ้น</w:t>
      </w:r>
    </w:p>
    <w:p w:rsidR="00EC48E2" w:rsidRPr="00EC48E2" w:rsidRDefault="00EC48E2" w:rsidP="00EC48E2">
      <w:pPr>
        <w:spacing w:after="0" w:line="240" w:lineRule="auto"/>
        <w:ind w:firstLine="851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อำเภอ</w:t>
      </w:r>
      <w:r w:rsidR="00682B52">
        <w:rPr>
          <w:rFonts w:ascii="TH SarabunIT๙" w:eastAsia="Calibri" w:hAnsi="TH SarabunIT๙" w:cs="TH SarabunIT๙" w:hint="cs"/>
          <w:b/>
          <w:bCs/>
          <w:color w:val="FF0000"/>
          <w:sz w:val="32"/>
          <w:szCs w:val="32"/>
          <w:cs/>
        </w:rPr>
        <w:t>เสลภูมิ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มีแนวทางปฏิบัติในการพัฒนา</w:t>
      </w:r>
      <w:r w:rsidRPr="00EC48E2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t>องค์ความรู้ด้านการจัดการความเสี่ยงจาก</w:t>
      </w:r>
      <w:r w:rsidRPr="00EC48E2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br/>
        <w:t>สาธารณภัย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ดังนี้</w:t>
      </w:r>
    </w:p>
    <w:p w:rsidR="00EC48E2" w:rsidRPr="00EC48E2" w:rsidRDefault="00EC48E2" w:rsidP="00EC48E2">
      <w:pPr>
        <w:tabs>
          <w:tab w:val="left" w:pos="1418"/>
        </w:tabs>
        <w:spacing w:after="0" w:line="240" w:lineRule="auto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(1)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การส่งเสริมให้มีการวิจัย และพัฒนาเทคโนโลยี </w:t>
      </w:r>
    </w:p>
    <w:p w:rsidR="00EC48E2" w:rsidRPr="00EC48E2" w:rsidRDefault="00EC48E2" w:rsidP="00EC48E2">
      <w:pPr>
        <w:tabs>
          <w:tab w:val="left" w:pos="1418"/>
        </w:tabs>
        <w:spacing w:after="0" w:line="240" w:lineRule="auto"/>
        <w:ind w:firstLine="99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    กำหนดให้มีการส่งเสริมและพัฒนาเทคโนโลยีทั้งในภาครัฐ เอกชน ในพื้นที่ เพื่อประยุกต์ใช้ในงานด้านการจัดการความเสี่ยงจากสาธารณภัย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เพื่อให้เกิดการสร้างและการใช้นวัตกรรม ตลอดจนผสมผสาน ต่อยอดภูมิปัญญาท้องถิ่น และการนำหลักปรัชญาของเศรษฐกิจพอเพียงเพื่อการวางแผนป้องกันและลดผลกระทบได้อย่างเหมาะสมตามบริบทของพื้นที่และการเปลี่ยนแปลงของสถานการณ์ภัยในอนาคต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:rsidR="00EC48E2" w:rsidRPr="00EC48E2" w:rsidRDefault="00EC48E2" w:rsidP="00EC48E2">
      <w:pPr>
        <w:tabs>
          <w:tab w:val="left" w:pos="1418"/>
        </w:tabs>
        <w:spacing w:after="0" w:line="240" w:lineRule="auto"/>
        <w:ind w:firstLine="993"/>
        <w:jc w:val="thaiDistribute"/>
        <w:rPr>
          <w:rFonts w:ascii="TH SarabunIT๙" w:eastAsia="Calibri" w:hAnsi="TH SarabunIT๙" w:cs="TH SarabunIT๙"/>
          <w:spacing w:val="-6"/>
          <w:sz w:val="32"/>
          <w:szCs w:val="32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(2)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การส่งเสริมให้บุคลากรได้รับการพัฒนาองค์ความรู้ในด้านการจัดการความ</w:t>
      </w:r>
      <w:r w:rsidRPr="00EC48E2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t>เสี่ยงจากสาธารณภัย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 </w:t>
      </w:r>
    </w:p>
    <w:p w:rsidR="00EC48E2" w:rsidRPr="00EC48E2" w:rsidRDefault="00EC48E2" w:rsidP="00EC48E2">
      <w:pPr>
        <w:tabs>
          <w:tab w:val="left" w:pos="1418"/>
        </w:tabs>
        <w:spacing w:after="0" w:line="240" w:lineRule="auto"/>
        <w:ind w:firstLine="1418"/>
        <w:jc w:val="thaiDistribute"/>
        <w:rPr>
          <w:rFonts w:ascii="TH SarabunIT๙" w:eastAsia="Calibri" w:hAnsi="TH SarabunIT๙" w:cs="TH SarabunIT๙"/>
          <w:spacing w:val="-6"/>
          <w:sz w:val="32"/>
          <w:szCs w:val="32"/>
        </w:rPr>
      </w:pP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กำหนดให้มีการสนับสนุนให้บุคลากรจากทุกภาคส่วนทั้งในระดับอำเภอ และท้องถิ่นเข้าใจ         ในบทบาท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หน้าที่ โดยการส่งให้มีการฝึกอบรม พัฒนา องค์ความรู้ในด้านการจัดการความ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เสี่ยงจากสาธารณภัย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รวมทั้งการแลกเปลี่ยนบุคลากรในการปฏิบัติงานระหว่างหน่วยงาน</w:t>
      </w:r>
    </w:p>
    <w:p w:rsidR="00EC48E2" w:rsidRPr="00EC48E2" w:rsidRDefault="00EC48E2" w:rsidP="00EC48E2">
      <w:pPr>
        <w:tabs>
          <w:tab w:val="left" w:pos="1418"/>
        </w:tabs>
        <w:spacing w:after="0" w:line="240" w:lineRule="auto"/>
        <w:ind w:firstLine="851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</w:p>
    <w:p w:rsidR="00EC48E2" w:rsidRPr="00EC48E2" w:rsidRDefault="00EC48E2" w:rsidP="00EC48E2">
      <w:pPr>
        <w:tabs>
          <w:tab w:val="left" w:pos="1418"/>
        </w:tabs>
        <w:spacing w:after="0" w:line="240" w:lineRule="auto"/>
        <w:ind w:firstLine="85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br w:type="page"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lastRenderedPageBreak/>
        <w:t xml:space="preserve">(3)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การส่งเสริมกระบวนการจัดการความรู้ด้านสาธารณภัย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</w:p>
    <w:p w:rsidR="00EC48E2" w:rsidRPr="00EC48E2" w:rsidRDefault="00EC48E2" w:rsidP="00EC48E2">
      <w:pPr>
        <w:tabs>
          <w:tab w:val="left" w:pos="1418"/>
        </w:tabs>
        <w:spacing w:after="0" w:line="240" w:lineRule="auto"/>
        <w:ind w:firstLine="1276"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กำหนดให้มีการถ่ายทอดองค์ความรู้สู่สาธารณะด้วยวิธีการต่างๆ อาทิ การจัดเวทีเสวนา สัมมนา อบรม สื่อออนไลน์ ตลอดจนส่งเสริมการแลกเปลี่ยนประสบการณ์ สังเคราะห์บทเรียน </w:t>
      </w:r>
      <w:r w:rsidRPr="00EC48E2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แนวปฏิบัติที่ดี (</w:t>
      </w:r>
      <w:r w:rsidRPr="00EC48E2">
        <w:rPr>
          <w:rFonts w:ascii="TH SarabunIT๙" w:eastAsia="Calibri" w:hAnsi="TH SarabunIT๙" w:cs="TH SarabunIT๙"/>
          <w:spacing w:val="-4"/>
          <w:sz w:val="32"/>
          <w:szCs w:val="32"/>
        </w:rPr>
        <w:t xml:space="preserve">best practice) 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การจัดตั้งศูนย์การเรียนรู้สาธารณภัย ทั้งในระดับอำเภอและท้องถิ่น เพื่อถ่ายทอดความรู้          ด้านสาธารณภัย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แก่ทุกภาคส่วนที่เกี่ยวข้อง ทั้งภาครัฐทุกระดับ ภาคเอกชน ภาคประชาชน และอาสาสมัคร</w:t>
      </w:r>
    </w:p>
    <w:p w:rsidR="00EC48E2" w:rsidRPr="00EC48E2" w:rsidRDefault="00EC48E2" w:rsidP="00EC48E2">
      <w:pPr>
        <w:tabs>
          <w:tab w:val="left" w:pos="630"/>
        </w:tabs>
        <w:spacing w:after="0" w:line="240" w:lineRule="auto"/>
        <w:ind w:firstLine="540"/>
        <w:contextualSpacing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margin">
                  <wp:posOffset>160655</wp:posOffset>
                </wp:positionH>
                <wp:positionV relativeFrom="paragraph">
                  <wp:posOffset>142240</wp:posOffset>
                </wp:positionV>
                <wp:extent cx="4308475" cy="457200"/>
                <wp:effectExtent l="57150" t="38100" r="73025" b="95250"/>
                <wp:wrapNone/>
                <wp:docPr id="22" name="สี่เหลี่ยมผืนผ้ามุมมน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08475" cy="457200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758EF6" id="สี่เหลี่ยมผืนผ้ามุมมน 22" o:spid="_x0000_s1026" style="position:absolute;margin-left:12.65pt;margin-top:11.2pt;width:339.25pt;height:36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" filled="f" strokecolor="#7f7f7f" strokeweight="1.5pt">
                <v:shadow on="t" color="black" opacity="24903f" origin=",.5" offset="0,.55556mm"/>
                <v:path arrowok="t"/>
                <w10:wrap anchorx="margin"/>
              </v:roundrect>
            </w:pict>
          </mc:Fallback>
        </mc:AlternateContent>
      </w:r>
    </w:p>
    <w:p w:rsidR="00EC48E2" w:rsidRPr="00EC48E2" w:rsidRDefault="00EC48E2" w:rsidP="00EC48E2">
      <w:pPr>
        <w:tabs>
          <w:tab w:val="left" w:pos="426"/>
        </w:tabs>
        <w:spacing w:after="120" w:line="240" w:lineRule="auto"/>
        <w:ind w:left="1701" w:hanging="1417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กลยุทธ์ที่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3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bookmarkStart w:id="71" w:name="_Hlk51042773"/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พัฒนาการสื่อสารความเสี่ยงจากสาธารณภัยที่มีประสิทธิภาพ</w:t>
      </w:r>
      <w:bookmarkEnd w:id="71"/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            </w:t>
      </w:r>
    </w:p>
    <w:p w:rsidR="00EC48E2" w:rsidRPr="00EC48E2" w:rsidRDefault="00EC48E2" w:rsidP="00EC48E2">
      <w:pPr>
        <w:autoSpaceDE w:val="0"/>
        <w:autoSpaceDN w:val="0"/>
        <w:adjustRightInd w:val="0"/>
        <w:spacing w:before="240" w:after="0" w:line="240" w:lineRule="auto"/>
        <w:ind w:firstLine="992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การสื่อสารเป็นกลไกสำคัญที่สนับสนุนการจัดการความเสี่ยงจากสาธารณภัยให้บรรลุเป้าหมาย             ได้อย่างรวดเร็ว ทั่วถึง คุ้มค่า โดยเฉพาะสื่อสารให้เกิดการปฏิบัติระหว่างหน่วยงานที่เกี่ยวข้องในการจัดการ </w:t>
      </w:r>
      <w:r w:rsidRPr="00EC48E2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ความเสี่ยงจากสาธารณภัย รวมถึงเป็นเครื่องมือในการแจ้งข่าวสารและเผยแพร่ข้อมูลสาธารณภัยแก่ประชาชน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     ให้รับทราบอย่างทั่วถึงสามารถลดความสูญเสียด้านชีวิตและทรัพย์สิน ทั้งนี้ การนำนวัตกรรมและเทคโนโลยี    มาประยุกต์ใช้ในการพัฒนาระบบสื่อสารจะเพิ่มประสิทธิภาพ การติดต่อสื่อสาร 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การกระจายข้อมูลข่าวสาร นำไปสู่การสร้างมาตรฐานการสื่อสารการจัดการความเสี่ยงจากสาธารณภัย</w:t>
      </w:r>
    </w:p>
    <w:p w:rsidR="00EC48E2" w:rsidRPr="00EC48E2" w:rsidRDefault="00EC48E2" w:rsidP="00EC48E2">
      <w:pPr>
        <w:spacing w:after="0" w:line="240" w:lineRule="auto"/>
        <w:ind w:firstLine="851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อำเภอ</w:t>
      </w:r>
      <w:r w:rsidR="00682B52">
        <w:rPr>
          <w:rFonts w:ascii="TH SarabunIT๙" w:eastAsia="Calibri" w:hAnsi="TH SarabunIT๙" w:cs="TH SarabunIT๙" w:hint="cs"/>
          <w:b/>
          <w:bCs/>
          <w:color w:val="FF0000"/>
          <w:sz w:val="32"/>
          <w:szCs w:val="32"/>
          <w:cs/>
        </w:rPr>
        <w:t>เสลภูมิ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มีแนวทางปฏิบัติในการพัฒนาการสื่อสารความเสี่ยงจากสาธารณภัยที่มีประสิทธิภาพ ดังนี้</w:t>
      </w:r>
    </w:p>
    <w:p w:rsidR="00EC48E2" w:rsidRPr="00EC48E2" w:rsidRDefault="00EC48E2" w:rsidP="00EC48E2">
      <w:pPr>
        <w:tabs>
          <w:tab w:val="left" w:pos="993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(1)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การพัฒนาและสร้างรูปแบบการสื่อสารความเสี่ยงจากสาธารณภัยสู่สาธารณะ </w:t>
      </w:r>
    </w:p>
    <w:p w:rsidR="00EC48E2" w:rsidRPr="00EC48E2" w:rsidRDefault="00EC48E2" w:rsidP="00EC48E2">
      <w:pPr>
        <w:tabs>
          <w:tab w:val="left" w:pos="993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กำหนดให้มีการพัฒนารูปแบบ สื่อประชาสัมพันธ์ ที่มีความรวดเร็ว ครอบคลุม ทันต่อ</w:t>
      </w:r>
      <w:r w:rsidRPr="00EC48E2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สถานการณ์ เช่น การสร้างสื่อออนไลน์เพื่อให้ข้อมูลความเสี่ยงจากสาธารณภัย เกมส์ แอพพลิเคชั่นบน</w:t>
      </w:r>
      <w:r w:rsidRPr="00EC48E2"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 Smart</w:t>
      </w:r>
      <w:r w:rsidRPr="00EC48E2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 </w:t>
      </w:r>
      <w:r w:rsidRPr="00EC48E2">
        <w:rPr>
          <w:rFonts w:ascii="TH SarabunIT๙" w:eastAsia="Calibri" w:hAnsi="TH SarabunIT๙" w:cs="TH SarabunIT๙"/>
          <w:spacing w:val="-10"/>
          <w:sz w:val="32"/>
          <w:szCs w:val="32"/>
        </w:rPr>
        <w:t>Phone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เว็บไซต์รวมถึงเป็นช่องทางในการโต้ตอบ รับและส่งข้อมูลความเสี่ยง โดยความร่วมมือภาครัฐ และภาคเอกชน ไปยังประชาชนทุกกลุ่ม รวมทั้งกลุ่มเปราะบาง และนักท่องเที่ยว ที่เข้าใจได้ง่ายและสามารถ นำข้อมูลดังกล่าวไปใช้ในการวางแผนเตรียมความพร้อมรับมือจากสาธารณภัยที่อาจเกิดขึ้น และในระหว่างเกิดสาธารณภัย </w:t>
      </w:r>
    </w:p>
    <w:p w:rsidR="00EC48E2" w:rsidRPr="00EC48E2" w:rsidRDefault="00EC48E2" w:rsidP="00EC48E2">
      <w:pPr>
        <w:tabs>
          <w:tab w:val="left" w:pos="993"/>
        </w:tabs>
        <w:spacing w:after="0" w:line="240" w:lineRule="auto"/>
        <w:jc w:val="thaiDistribute"/>
        <w:rPr>
          <w:rFonts w:ascii="TH SarabunIT๙" w:eastAsia="Calibri" w:hAnsi="TH SarabunIT๙" w:cs="TH SarabunIT๙"/>
          <w:spacing w:val="-6"/>
          <w:sz w:val="32"/>
          <w:szCs w:val="32"/>
        </w:rPr>
      </w:pPr>
      <w:r w:rsidRPr="00EC48E2">
        <w:rPr>
          <w:rFonts w:ascii="TH SarabunIT๙" w:eastAsia="Calibri" w:hAnsi="TH SarabunIT๙" w:cs="TH SarabunIT๙"/>
          <w:spacing w:val="6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b/>
          <w:bCs/>
          <w:spacing w:val="6"/>
          <w:sz w:val="32"/>
          <w:szCs w:val="32"/>
        </w:rPr>
        <w:t xml:space="preserve">(2) </w:t>
      </w:r>
      <w:r w:rsidRPr="00EC48E2">
        <w:rPr>
          <w:rFonts w:ascii="TH SarabunIT๙" w:eastAsia="Calibri" w:hAnsi="TH SarabunIT๙" w:cs="TH SarabunIT๙"/>
          <w:b/>
          <w:bCs/>
          <w:spacing w:val="6"/>
          <w:sz w:val="32"/>
          <w:szCs w:val="32"/>
          <w:cs/>
        </w:rPr>
        <w:t>การพัฒนาการแจ้งเตือนภัยแบบครบวงจร (</w:t>
      </w:r>
      <w:r w:rsidRPr="00EC48E2">
        <w:rPr>
          <w:rFonts w:ascii="TH SarabunIT๙" w:eastAsia="Calibri" w:hAnsi="TH SarabunIT๙" w:cs="TH SarabunIT๙"/>
          <w:b/>
          <w:bCs/>
          <w:spacing w:val="6"/>
          <w:sz w:val="32"/>
          <w:szCs w:val="32"/>
        </w:rPr>
        <w:t xml:space="preserve">End-to-End Early </w:t>
      </w:r>
      <w:r w:rsidRPr="00EC48E2">
        <w:rPr>
          <w:rFonts w:ascii="TH SarabunIT๙" w:eastAsia="Calibri" w:hAnsi="TH SarabunIT๙" w:cs="TH SarabunIT๙"/>
          <w:b/>
          <w:bCs/>
          <w:spacing w:val="-6"/>
          <w:sz w:val="32"/>
          <w:szCs w:val="32"/>
        </w:rPr>
        <w:t>Warning</w:t>
      </w:r>
      <w:r w:rsidRPr="00EC48E2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t xml:space="preserve"> </w:t>
      </w:r>
      <w:r w:rsidRPr="00EC48E2">
        <w:rPr>
          <w:rFonts w:ascii="TH SarabunIT๙" w:eastAsia="Calibri" w:hAnsi="TH SarabunIT๙" w:cs="TH SarabunIT๙"/>
          <w:b/>
          <w:bCs/>
          <w:spacing w:val="-6"/>
          <w:sz w:val="32"/>
          <w:szCs w:val="32"/>
        </w:rPr>
        <w:t>System</w:t>
      </w:r>
      <w:r w:rsidRPr="00EC48E2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t>) ที่สามารถแจ้งเตือนภัยที่หลากหลายประเภทภัย (</w:t>
      </w:r>
      <w:proofErr w:type="gramStart"/>
      <w:r w:rsidRPr="00EC48E2">
        <w:rPr>
          <w:rFonts w:ascii="TH SarabunIT๙" w:eastAsia="Calibri" w:hAnsi="TH SarabunIT๙" w:cs="TH SarabunIT๙"/>
          <w:b/>
          <w:bCs/>
          <w:spacing w:val="-6"/>
          <w:sz w:val="32"/>
          <w:szCs w:val="32"/>
        </w:rPr>
        <w:t>Multi-Hazard</w:t>
      </w:r>
      <w:proofErr w:type="gramEnd"/>
      <w:r w:rsidRPr="00EC48E2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t>)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</w:rPr>
        <w:t xml:space="preserve"> </w:t>
      </w:r>
    </w:p>
    <w:p w:rsidR="00EC48E2" w:rsidRPr="00EC48E2" w:rsidRDefault="00EC48E2" w:rsidP="00EC48E2">
      <w:pPr>
        <w:tabs>
          <w:tab w:val="left" w:pos="993"/>
        </w:tabs>
        <w:spacing w:after="12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ab/>
        <w:t>กำหนดให้มีการแจ้งเตือน</w:t>
      </w:r>
      <w:r w:rsidRPr="00EC48E2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สถานการณ์สาธารณภัย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EC48E2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ข่าวสารข้อมูล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แนวทางการปฏิบัติตนเมื่อเกิดสาธารณภัยให้ประชาชนในพื้นที่รับทราบ โดย</w:t>
      </w:r>
      <w:r w:rsidRPr="00EC48E2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ต้องมีความแม่นยำ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รวดเร็ว ครอบคลุม ทั่วถึง ทุกพื้นที่          และเหมาะสมกับประเภทสาธารณภัยที่เกิดขึ้น </w:t>
      </w:r>
    </w:p>
    <w:p w:rsidR="00EC48E2" w:rsidRPr="00EC48E2" w:rsidRDefault="00EC48E2" w:rsidP="00EC48E2">
      <w:pPr>
        <w:tabs>
          <w:tab w:val="left" w:pos="1276"/>
        </w:tabs>
        <w:spacing w:after="0" w:line="240" w:lineRule="auto"/>
        <w:ind w:left="1635"/>
        <w:contextualSpacing/>
        <w:jc w:val="thaiDistribute"/>
        <w:rPr>
          <w:rFonts w:ascii="TH SarabunIT๙" w:eastAsia="Calibri" w:hAnsi="TH SarabunIT๙" w:cs="TH SarabunIT๙"/>
          <w:sz w:val="20"/>
          <w:szCs w:val="20"/>
        </w:rPr>
      </w:pPr>
      <w:r>
        <w:rPr>
          <w:rFonts w:ascii="TH SarabunIT๙" w:eastAsia="Calibri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margin">
                  <wp:posOffset>57150</wp:posOffset>
                </wp:positionH>
                <wp:positionV relativeFrom="paragraph">
                  <wp:posOffset>71120</wp:posOffset>
                </wp:positionV>
                <wp:extent cx="5787390" cy="621665"/>
                <wp:effectExtent l="57150" t="38100" r="80010" b="102235"/>
                <wp:wrapNone/>
                <wp:docPr id="21" name="สี่เหลี่ยมผืนผ้ามุมมน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87390" cy="62166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C23996" id="สี่เหลี่ยมผืนผ้ามุมมน 21" o:spid="_x0000_s1026" style="position:absolute;margin-left:4.5pt;margin-top:5.6pt;width:455.7pt;height:48.95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" filled="f" strokecolor="#7f7f7f" strokeweight="1.5pt">
                <v:shadow on="t" color="black" opacity="24903f" origin=",.5" offset="0,.55556mm"/>
                <v:path arrowok="t"/>
                <w10:wrap anchorx="margin"/>
              </v:roundrect>
            </w:pict>
          </mc:Fallback>
        </mc:AlternateContent>
      </w:r>
    </w:p>
    <w:p w:rsidR="00EC48E2" w:rsidRPr="00EC48E2" w:rsidRDefault="00EC48E2" w:rsidP="00EC48E2">
      <w:pPr>
        <w:tabs>
          <w:tab w:val="left" w:pos="426"/>
        </w:tabs>
        <w:spacing w:after="120" w:line="240" w:lineRule="auto"/>
        <w:ind w:left="1559" w:hanging="1559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กลยุทธ์ที่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4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  <w:t>ส่งเสริมการลงทุนด้านการจัดการความเสี่ยงจากสาธารณภัยแบบมีส่วนร่วมจากภาครัฐ เอกชน และภาคประชาสังคม ในอำเภอ และองค์กรปกครองส่วนท้องถิ่น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</w:p>
    <w:p w:rsidR="00EC48E2" w:rsidRPr="00EC48E2" w:rsidRDefault="00EC48E2" w:rsidP="00EC48E2">
      <w:pPr>
        <w:tabs>
          <w:tab w:val="left" w:pos="993"/>
        </w:tabs>
        <w:spacing w:before="240"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EC48E2">
        <w:rPr>
          <w:rFonts w:ascii="TH SarabunIT๙" w:eastAsia="Calibri" w:hAnsi="TH SarabunIT๙" w:cs="TH SarabunIT๙"/>
          <w:b/>
          <w:bCs/>
          <w:spacing w:val="4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pacing w:val="4"/>
          <w:sz w:val="32"/>
          <w:szCs w:val="32"/>
          <w:cs/>
        </w:rPr>
        <w:t>การลงทุนในการจัดการความเสี่ยงจากสาธารณภัยเป็นสิ่งสนับสนุนให้การสร้างรากฐาน        ให้มีความ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มั่นคงและยั่งยืน โดยสามารถดำเนินการได้ทั้งมาตรการด้านโครงสร้างและด้านไม่ใช้โครงสร้าง      เช่น ระบบโครงสร้างพื้นฐาน มาตรการทางการเงิน ฯลฯ และใช้กระบวนการสร้างความเป็นหุ้นส่วนเข้ามาเป็นกลไกในการขับเคลื่อนให้เกิดการลงทุนเพื่อการจัดการความเสี่ยงจากสาธารณภัยให้บรรลุเป้าหมาย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โดยอำเภอมีแนวทางปฏิบัติเพื่อส่งเสริมการลงทุนด้านการจัดการความเสี่ยงจากสาธารณภัยแบบมีส่วนร่วม ดังนี้</w:t>
      </w:r>
    </w:p>
    <w:p w:rsidR="00EC48E2" w:rsidRPr="00EC48E2" w:rsidRDefault="00EC48E2" w:rsidP="00EC48E2">
      <w:pPr>
        <w:tabs>
          <w:tab w:val="left" w:pos="540"/>
          <w:tab w:val="left" w:pos="993"/>
          <w:tab w:val="left" w:pos="1276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(1) </w:t>
      </w:r>
      <w:bookmarkStart w:id="72" w:name="_Hlk51046787"/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การส่งเสริมให้ภาครัฐ ภาคเอกชน และภาคประชาชนมีการลงทุน</w:t>
      </w:r>
      <w:bookmarkEnd w:id="72"/>
    </w:p>
    <w:p w:rsidR="00EC48E2" w:rsidRPr="00EC48E2" w:rsidRDefault="00EC48E2" w:rsidP="00EC48E2">
      <w:pPr>
        <w:tabs>
          <w:tab w:val="left" w:pos="540"/>
          <w:tab w:val="left" w:pos="993"/>
          <w:tab w:val="left" w:pos="1276"/>
        </w:tabs>
        <w:spacing w:after="0" w:line="240" w:lineRule="auto"/>
        <w:jc w:val="thaiDistribute"/>
        <w:rPr>
          <w:rFonts w:ascii="TH SarabunIT๙" w:eastAsia="Calibri" w:hAnsi="TH SarabunIT๙" w:cs="TH SarabunIT๙"/>
          <w:spacing w:val="4"/>
          <w:sz w:val="32"/>
          <w:szCs w:val="32"/>
        </w:rPr>
      </w:pPr>
      <w:r w:rsidRPr="00EC48E2">
        <w:rPr>
          <w:rFonts w:ascii="TH SarabunIT๙" w:eastAsia="Calibri" w:hAnsi="TH SarabunIT๙" w:cs="TH SarabunIT๙"/>
          <w:spacing w:val="-4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pacing w:val="-4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pacing w:val="-4"/>
          <w:sz w:val="32"/>
          <w:szCs w:val="32"/>
          <w:cs/>
        </w:rPr>
        <w:tab/>
        <w:t>กำหนดให้มี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การส่งเสริมให้ภาครัฐ ภาคเอกชน และภาคประชาชนมีการลงทุนด้านการจัดการความเสี่ยงจากสาธารณภัย</w:t>
      </w:r>
      <w:r w:rsidRPr="00EC48E2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แบบมีส่วนร่วมด้านการจัดการความเสี่ยงจากสาธารณภัย โดยการนำผลงานวิจัย นวัตกรรมและเทคโนโลยีด้านการลดความเสี่ยงจากสาธารณภั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ย</w:t>
      </w:r>
      <w:r w:rsidRPr="00EC48E2">
        <w:rPr>
          <w:rFonts w:ascii="TH SarabunIT๙" w:eastAsia="Calibri" w:hAnsi="TH SarabunIT๙" w:cs="TH SarabunIT๙"/>
          <w:spacing w:val="4"/>
          <w:sz w:val="32"/>
          <w:szCs w:val="32"/>
          <w:cs/>
        </w:rPr>
        <w:t>มาเป็นข้อมูลพิจารณาประกอบการลงทุน ดังนี้</w:t>
      </w:r>
    </w:p>
    <w:p w:rsidR="00EC48E2" w:rsidRPr="00EC48E2" w:rsidRDefault="00EC48E2" w:rsidP="00EC48E2">
      <w:pPr>
        <w:tabs>
          <w:tab w:val="left" w:pos="540"/>
          <w:tab w:val="left" w:pos="993"/>
          <w:tab w:val="left" w:pos="1276"/>
        </w:tabs>
        <w:spacing w:after="0" w:line="240" w:lineRule="auto"/>
        <w:jc w:val="thaiDistribute"/>
        <w:rPr>
          <w:rFonts w:ascii="TH SarabunIT๙" w:eastAsia="Calibri" w:hAnsi="TH SarabunIT๙" w:cs="TH SarabunIT๙"/>
          <w:spacing w:val="4"/>
          <w:sz w:val="32"/>
          <w:szCs w:val="32"/>
        </w:rPr>
      </w:pPr>
      <w:r w:rsidRPr="00EC48E2">
        <w:rPr>
          <w:rFonts w:ascii="TH SarabunIT๙" w:eastAsia="Calibri" w:hAnsi="TH SarabunIT๙" w:cs="TH SarabunIT๙"/>
          <w:spacing w:val="4"/>
          <w:sz w:val="32"/>
          <w:szCs w:val="32"/>
          <w:cs/>
        </w:rPr>
        <w:lastRenderedPageBreak/>
        <w:tab/>
      </w:r>
      <w:r w:rsidRPr="00EC48E2">
        <w:rPr>
          <w:rFonts w:ascii="TH SarabunIT๙" w:eastAsia="Calibri" w:hAnsi="TH SarabunIT๙" w:cs="TH SarabunIT๙"/>
          <w:spacing w:val="4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pacing w:val="4"/>
          <w:sz w:val="32"/>
          <w:szCs w:val="32"/>
          <w:cs/>
        </w:rPr>
        <w:tab/>
        <w:t>(</w:t>
      </w:r>
      <w:r w:rsidRPr="00EC48E2">
        <w:rPr>
          <w:rFonts w:ascii="TH SarabunIT๙" w:eastAsia="Calibri" w:hAnsi="TH SarabunIT๙" w:cs="TH SarabunIT๙"/>
          <w:spacing w:val="4"/>
          <w:sz w:val="32"/>
          <w:szCs w:val="32"/>
        </w:rPr>
        <w:t>1.1</w:t>
      </w:r>
      <w:r w:rsidRPr="00EC48E2">
        <w:rPr>
          <w:rFonts w:ascii="TH SarabunIT๙" w:eastAsia="Calibri" w:hAnsi="TH SarabunIT๙" w:cs="TH SarabunIT๙"/>
          <w:spacing w:val="4"/>
          <w:sz w:val="32"/>
          <w:szCs w:val="32"/>
          <w:cs/>
        </w:rPr>
        <w:t xml:space="preserve">) </w:t>
      </w:r>
      <w:r w:rsidRPr="00EC48E2">
        <w:rPr>
          <w:rFonts w:ascii="TH SarabunIT๙" w:eastAsia="Calibri" w:hAnsi="TH SarabunIT๙" w:cs="TH SarabunIT๙"/>
          <w:spacing w:val="4"/>
          <w:sz w:val="32"/>
          <w:szCs w:val="32"/>
          <w:u w:val="single"/>
          <w:cs/>
        </w:rPr>
        <w:t>ภาครัฐ</w:t>
      </w:r>
      <w:r w:rsidRPr="00EC48E2">
        <w:rPr>
          <w:rFonts w:ascii="TH SarabunIT๙" w:eastAsia="Calibri" w:hAnsi="TH SarabunIT๙" w:cs="TH SarabunIT๙"/>
          <w:spacing w:val="4"/>
          <w:sz w:val="32"/>
          <w:szCs w:val="32"/>
          <w:cs/>
        </w:rPr>
        <w:t xml:space="preserve"> ส่งเสริมให้ทุกหน่วยงานที่เกี่ยวข้องทั้งในระดับอำเภอ และท้องถิ่น จัดสรรงบประมาณในการป้องกันและลด</w:t>
      </w:r>
      <w:r w:rsidRPr="00EC48E2">
        <w:rPr>
          <w:rFonts w:ascii="TH SarabunIT๙" w:eastAsia="Calibri" w:hAnsi="TH SarabunIT๙" w:cs="TH SarabunIT๙"/>
          <w:spacing w:val="8"/>
          <w:sz w:val="32"/>
          <w:szCs w:val="32"/>
          <w:cs/>
        </w:rPr>
        <w:t>ความเสี่ยงด้วยการลงทุนในการบำรุงบูรณะโครงสร้างพื้นฐานเดิม     และก่อสร้างโครงสร้างพื้นฐานใหม่ด้วย</w:t>
      </w:r>
      <w:r w:rsidRPr="00EC48E2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นวัตกรรมที่ตอบโจทย์การลดความเสี่ยง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จากสาธารณภัย เช่น         การก่อสร้างระบบ</w:t>
      </w:r>
      <w:r w:rsidRPr="00EC48E2">
        <w:rPr>
          <w:rFonts w:ascii="TH SarabunIT๙" w:eastAsia="Calibri" w:hAnsi="TH SarabunIT๙" w:cs="TH SarabunIT๙"/>
          <w:spacing w:val="4"/>
          <w:sz w:val="32"/>
          <w:szCs w:val="32"/>
          <w:cs/>
        </w:rPr>
        <w:t>ป้องกันน้ำท่วม ระบบชลประทานสำหรับภัยแล้ง</w:t>
      </w:r>
      <w:r w:rsidRPr="00EC48E2">
        <w:rPr>
          <w:rFonts w:ascii="TH SarabunIT๙" w:eastAsia="Calibri" w:hAnsi="TH SarabunIT๙" w:cs="TH SarabunIT๙"/>
          <w:spacing w:val="4"/>
          <w:sz w:val="32"/>
          <w:szCs w:val="32"/>
        </w:rPr>
        <w:t xml:space="preserve"> </w:t>
      </w:r>
    </w:p>
    <w:p w:rsidR="00EC48E2" w:rsidRPr="00EC48E2" w:rsidRDefault="00EC48E2" w:rsidP="00EC48E2">
      <w:pPr>
        <w:tabs>
          <w:tab w:val="left" w:pos="540"/>
          <w:tab w:val="left" w:pos="993"/>
          <w:tab w:val="left" w:pos="1276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pacing w:val="4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pacing w:val="4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pacing w:val="4"/>
          <w:sz w:val="32"/>
          <w:szCs w:val="32"/>
          <w:cs/>
        </w:rPr>
        <w:tab/>
        <w:t>(</w:t>
      </w:r>
      <w:r w:rsidRPr="00EC48E2">
        <w:rPr>
          <w:rFonts w:ascii="TH SarabunIT๙" w:eastAsia="Calibri" w:hAnsi="TH SarabunIT๙" w:cs="TH SarabunIT๙"/>
          <w:spacing w:val="4"/>
          <w:sz w:val="32"/>
          <w:szCs w:val="32"/>
        </w:rPr>
        <w:t>1.2</w:t>
      </w:r>
      <w:r w:rsidRPr="00EC48E2">
        <w:rPr>
          <w:rFonts w:ascii="TH SarabunIT๙" w:eastAsia="Calibri" w:hAnsi="TH SarabunIT๙" w:cs="TH SarabunIT๙"/>
          <w:spacing w:val="4"/>
          <w:sz w:val="32"/>
          <w:szCs w:val="32"/>
          <w:cs/>
        </w:rPr>
        <w:t xml:space="preserve">) </w:t>
      </w:r>
      <w:r w:rsidRPr="00EC48E2">
        <w:rPr>
          <w:rFonts w:ascii="TH SarabunIT๙" w:eastAsia="Calibri" w:hAnsi="TH SarabunIT๙" w:cs="TH SarabunIT๙"/>
          <w:spacing w:val="4"/>
          <w:sz w:val="32"/>
          <w:szCs w:val="32"/>
          <w:u w:val="single"/>
          <w:cs/>
        </w:rPr>
        <w:t>ภาคเอกชน</w:t>
      </w:r>
      <w:r w:rsidRPr="00EC48E2">
        <w:rPr>
          <w:rFonts w:ascii="TH SarabunIT๙" w:eastAsia="Calibri" w:hAnsi="TH SarabunIT๙" w:cs="TH SarabunIT๙"/>
          <w:spacing w:val="4"/>
          <w:sz w:val="32"/>
          <w:szCs w:val="32"/>
          <w:cs/>
        </w:rPr>
        <w:t xml:space="preserve">  ส่งเสริมให้หน่วยงานภาคเอกชนในพื้นที่ลงทุนด้าน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โครงสร้างเพื่อป้องกันและลดความเสี่ยงของตนเอง เช่น สร้างคันป้องกันน้ำรอบนิคม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การลงทุนในระบบด้านการ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ป้องกันอัคคีภัย      ด้านพลังงาน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</w:p>
    <w:p w:rsidR="00EC48E2" w:rsidRPr="00EC48E2" w:rsidRDefault="00EC48E2" w:rsidP="00EC48E2">
      <w:pPr>
        <w:tabs>
          <w:tab w:val="left" w:pos="540"/>
          <w:tab w:val="left" w:pos="993"/>
          <w:tab w:val="left" w:pos="1276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(</w:t>
      </w:r>
      <w:r w:rsidRPr="00EC48E2">
        <w:rPr>
          <w:rFonts w:ascii="TH SarabunIT๙" w:eastAsia="Calibri" w:hAnsi="TH SarabunIT๙" w:cs="TH SarabunIT๙"/>
          <w:sz w:val="32"/>
          <w:szCs w:val="32"/>
        </w:rPr>
        <w:t>1.3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) </w:t>
      </w:r>
      <w:r w:rsidRPr="00EC48E2">
        <w:rPr>
          <w:rFonts w:ascii="TH SarabunIT๙" w:eastAsia="Calibri" w:hAnsi="TH SarabunIT๙" w:cs="TH SarabunIT๙"/>
          <w:sz w:val="32"/>
          <w:szCs w:val="32"/>
          <w:u w:val="single"/>
          <w:cs/>
        </w:rPr>
        <w:t>ภาคประชาชน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ส่งเสริมให้ประชาชนสร้างพื้นที่อยู่อาศัยและพื้นที่ทำกินของตนเองให้มีความปลอดภัย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:rsidR="00EC48E2" w:rsidRPr="00EC48E2" w:rsidRDefault="00EC48E2" w:rsidP="00EC48E2">
      <w:pPr>
        <w:tabs>
          <w:tab w:val="left" w:pos="540"/>
          <w:tab w:val="left" w:pos="993"/>
          <w:tab w:val="left" w:pos="1276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pacing w:val="-6"/>
          <w:sz w:val="32"/>
          <w:szCs w:val="32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(2)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การเสริมสร้างความเป็นหุ้นส่วนระหว่างภาครัฐ เอกชน และประชาชน </w:t>
      </w:r>
    </w:p>
    <w:p w:rsidR="00EC48E2" w:rsidRPr="00EC48E2" w:rsidRDefault="00EC48E2" w:rsidP="00EC48E2">
      <w:pPr>
        <w:tabs>
          <w:tab w:val="left" w:pos="540"/>
          <w:tab w:val="left" w:pos="993"/>
          <w:tab w:val="left" w:pos="1276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กำหนดให้มี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การเสริมสร้างความเป็นหุ้นส่วนระหว่างภาครัฐ เอกชน และประชาชน 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ในการจัดการความเสี่ยงจากสาธารณภัยทั้งในระดับอำเภอและท้องถิ่น เพื่อให้เกิดความเป็นเจ้าของ</w:t>
      </w:r>
      <w:r w:rsidRPr="00EC48E2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ร่วมกันในการดำเนินการ ผลประโยชน์ และความรับผิดชอบ เช่น การ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ส่งเสริมให้ภาคเอกชนและชุมชนร่วมดำเนิน</w:t>
      </w:r>
      <w:r w:rsidRPr="00EC48E2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กิจการวิสาหกิจชุมชนโดยคำนึงถึงผลกระทบด้านสิ่งแวดล้อมที่ก่อให้เกิดสาธารณภัย</w:t>
      </w:r>
      <w:r w:rsidRPr="00EC48E2"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โครงการก่อสร้างระบบป้องกันและลดผลกระทบจากสาธารณภัย โดยบูรณาการการใช้ทรัพยากร/ เครื่องมือ/เครื่องจักร/ งบประมาณ ร่วมกัน เป็นต้น</w:t>
      </w:r>
    </w:p>
    <w:p w:rsidR="00EC48E2" w:rsidRPr="00EC48E2" w:rsidRDefault="00EC48E2" w:rsidP="00EC48E2">
      <w:pPr>
        <w:tabs>
          <w:tab w:val="left" w:pos="540"/>
          <w:tab w:val="left" w:pos="993"/>
          <w:tab w:val="left" w:pos="1276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(3)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การกำหนดกลไก/มาตรการทางการเงินและการคลัง เพื่อการจัดการความเสี่ยงจาก        สาธารณภัย </w:t>
      </w:r>
    </w:p>
    <w:p w:rsidR="00EC48E2" w:rsidRPr="00EC48E2" w:rsidRDefault="00EC48E2" w:rsidP="00EC48E2">
      <w:pPr>
        <w:tabs>
          <w:tab w:val="left" w:pos="540"/>
          <w:tab w:val="left" w:pos="993"/>
          <w:tab w:val="left" w:pos="1276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ab/>
        <w:t>กำหนดให้มีการกำหนดกลไก/มาตรการทางการเงินและการคลัง เพื่อการจัดการความเสี่ยงจากสาธารณภัย เช่น การจัดตั้งกองทุนการจัดการสาธารณภัยในระดับชุมชน มาตรการให้ อปท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.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ยกเว้นหรือลดภาษีสำหรับผู้ประกอบการและประชาชน เพื่อจูงใจให้ตระหนักถึงสาธารณภัยที่อาจจะเกิดขึ้น เช่น การสร้าง  สิ่งปลูกสร้างเพื่อรองรับสาธารณภัย การดำเนินธุรกิจของผู้ประกอบการที่คำนึงถึงผลกระทบด้านสิ่งแวดล้อม</w:t>
      </w:r>
    </w:p>
    <w:p w:rsidR="00EC48E2" w:rsidRPr="00EC48E2" w:rsidRDefault="00EC48E2" w:rsidP="00EC48E2">
      <w:pPr>
        <w:tabs>
          <w:tab w:val="left" w:pos="540"/>
          <w:tab w:val="left" w:pos="993"/>
          <w:tab w:val="left" w:pos="1276"/>
        </w:tabs>
        <w:spacing w:after="0" w:line="240" w:lineRule="auto"/>
        <w:jc w:val="thaiDistribute"/>
        <w:rPr>
          <w:rFonts w:ascii="TH SarabunIT๙" w:eastAsia="Calibri" w:hAnsi="TH SarabunIT๙" w:cs="TH SarabunIT๙"/>
          <w:spacing w:val="-6"/>
          <w:sz w:val="32"/>
          <w:szCs w:val="32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(4)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การส่งเสริมธุรกิจประกันภัยเพื่อลดความเสี่ยงจากสาธารณภัย และขยาย</w:t>
      </w:r>
      <w:r w:rsidRPr="00EC48E2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t xml:space="preserve">ขอบเขตให้ครอบคลุมธุรกิจขนาดกลางและขนาดเล็ก </w:t>
      </w:r>
      <w:r w:rsidRPr="00EC48E2">
        <w:rPr>
          <w:rFonts w:ascii="TH SarabunIT๙" w:eastAsia="Calibri" w:hAnsi="TH SarabunIT๙" w:cs="TH SarabunIT๙"/>
          <w:b/>
          <w:bCs/>
          <w:spacing w:val="-6"/>
          <w:sz w:val="32"/>
          <w:szCs w:val="32"/>
        </w:rPr>
        <w:t>(SMEs)</w:t>
      </w:r>
      <w:r w:rsidRPr="00EC48E2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t xml:space="preserve"> ให้ทั่วถึงและเป็นธรรม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</w:rPr>
        <w:t xml:space="preserve"> </w:t>
      </w:r>
    </w:p>
    <w:p w:rsidR="00EC48E2" w:rsidRPr="00EC48E2" w:rsidRDefault="00EC48E2" w:rsidP="00EC48E2">
      <w:pPr>
        <w:tabs>
          <w:tab w:val="left" w:pos="540"/>
          <w:tab w:val="left" w:pos="993"/>
          <w:tab w:val="left" w:pos="1276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ab/>
        <w:t xml:space="preserve"> ส่งเสริมให้ผู้ประกอบการ และประชาชนทำประกันภัยเพื่อกระจายความ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เสี่ยงและลดภาระที่เกิดจากผลกระทบจากสาธารณภัย </w:t>
      </w:r>
    </w:p>
    <w:p w:rsidR="00EC48E2" w:rsidRPr="00EC48E2" w:rsidRDefault="00EC48E2" w:rsidP="00EC48E2">
      <w:pPr>
        <w:tabs>
          <w:tab w:val="left" w:pos="426"/>
          <w:tab w:val="left" w:pos="993"/>
          <w:tab w:val="left" w:pos="1418"/>
          <w:tab w:val="left" w:pos="1985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margin">
                  <wp:posOffset>77470</wp:posOffset>
                </wp:positionH>
                <wp:positionV relativeFrom="paragraph">
                  <wp:posOffset>155575</wp:posOffset>
                </wp:positionV>
                <wp:extent cx="5674360" cy="445135"/>
                <wp:effectExtent l="57150" t="38100" r="78740" b="88265"/>
                <wp:wrapNone/>
                <wp:docPr id="20" name="สี่เหลี่ยมผืนผ้ามุมมน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4360" cy="44513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6DA440" id="สี่เหลี่ยมผืนผ้ามุมมน 20" o:spid="_x0000_s1026" style="position:absolute;margin-left:6.1pt;margin-top:12.25pt;width:446.8pt;height:35.0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" filled="f" strokecolor="#7f7f7f" strokeweight="1.5pt">
                <v:shadow on="t" color="black" opacity="24903f" origin=",.5" offset="0,.55556mm"/>
                <v:path arrowok="t"/>
                <w10:wrap anchorx="margin"/>
              </v:roundrect>
            </w:pict>
          </mc:Fallback>
        </mc:AlternateContent>
      </w:r>
    </w:p>
    <w:p w:rsidR="00EC48E2" w:rsidRPr="00EC48E2" w:rsidRDefault="00EC48E2" w:rsidP="00EC48E2">
      <w:pPr>
        <w:tabs>
          <w:tab w:val="left" w:pos="1276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24"/>
          <w:szCs w:val="24"/>
        </w:rPr>
      </w:pPr>
      <w:r w:rsidRPr="00EC48E2">
        <w:rPr>
          <w:rFonts w:ascii="TH SarabunIT๙" w:eastAsia="Calibri" w:hAnsi="TH SarabunIT๙" w:cs="TH SarabunIT๙"/>
          <w:b/>
          <w:bCs/>
          <w:spacing w:val="-2"/>
          <w:sz w:val="32"/>
          <w:szCs w:val="32"/>
          <w:cs/>
        </w:rPr>
        <w:t xml:space="preserve">    กลยุทธ์ที่ </w:t>
      </w:r>
      <w:r w:rsidRPr="00EC48E2">
        <w:rPr>
          <w:rFonts w:ascii="TH SarabunIT๙" w:eastAsia="Calibri" w:hAnsi="TH SarabunIT๙" w:cs="TH SarabunIT๙"/>
          <w:b/>
          <w:bCs/>
          <w:spacing w:val="-2"/>
          <w:sz w:val="32"/>
          <w:szCs w:val="32"/>
        </w:rPr>
        <w:t xml:space="preserve">5 </w:t>
      </w:r>
      <w:r w:rsidRPr="00EC48E2">
        <w:rPr>
          <w:rFonts w:ascii="TH SarabunIT๙" w:eastAsia="Calibri" w:hAnsi="TH SarabunIT๙" w:cs="TH SarabunIT๙"/>
          <w:b/>
          <w:bCs/>
          <w:spacing w:val="-2"/>
          <w:sz w:val="32"/>
          <w:szCs w:val="32"/>
          <w:cs/>
        </w:rPr>
        <w:t xml:space="preserve"> เสริมสร้างการมีส่วนร่วมของทุกภาคส่วน ในการจัดการความเสี่ยงจากสาธารณภัย</w:t>
      </w:r>
    </w:p>
    <w:p w:rsidR="00EC48E2" w:rsidRPr="00EC48E2" w:rsidRDefault="00EC48E2" w:rsidP="00EC48E2">
      <w:pPr>
        <w:tabs>
          <w:tab w:val="left" w:pos="993"/>
        </w:tabs>
        <w:spacing w:before="240" w:after="0" w:line="240" w:lineRule="auto"/>
        <w:jc w:val="thaiDistribute"/>
        <w:rPr>
          <w:rFonts w:ascii="TH SarabunIT๙" w:eastAsia="Calibri" w:hAnsi="TH SarabunIT๙" w:cs="TH SarabunIT๙"/>
          <w:spacing w:val="4"/>
          <w:sz w:val="32"/>
          <w:szCs w:val="32"/>
        </w:rPr>
      </w:pPr>
      <w:r w:rsidRPr="00EC48E2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การมีส่วนร่วมของทุกภาคส่วนในการจัดการความเสี่ยงจากสาธารณภัย</w:t>
      </w:r>
      <w:r w:rsidRPr="00EC48E2">
        <w:rPr>
          <w:rFonts w:ascii="TH SarabunIT๙" w:eastAsia="Calibri" w:hAnsi="TH SarabunIT๙" w:cs="TH SarabunIT๙"/>
          <w:spacing w:val="-4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ได้แก่ ภาครัฐ</w:t>
      </w:r>
      <w:r w:rsidRPr="00EC48E2">
        <w:rPr>
          <w:rFonts w:ascii="TH SarabunIT๙" w:eastAsia="Calibri" w:hAnsi="TH SarabunIT๙" w:cs="TH SarabunIT๙"/>
          <w:spacing w:val="4"/>
          <w:sz w:val="32"/>
          <w:szCs w:val="32"/>
          <w:cs/>
        </w:rPr>
        <w:t xml:space="preserve"> ภาคเอกชน ภาคประชาสังคม โดยสร้างขีดความสามารถในการปฏิบัติงานร่วมกันอย่างสอดคล้องเป็นไปในทิศทางเดียวกัน รวมถึงการสร้างชุมชนที่มีภูมิคุ้มกันจากสาธารณภัยยึดหลัก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เศรษฐกิจพอเพียงมาประยุกต์ใช้</w:t>
      </w:r>
      <w:r w:rsidRPr="00EC48E2">
        <w:rPr>
          <w:rFonts w:ascii="TH SarabunIT๙" w:eastAsia="Calibri" w:hAnsi="TH SarabunIT๙" w:cs="TH SarabunIT๙"/>
          <w:spacing w:val="4"/>
          <w:sz w:val="32"/>
          <w:szCs w:val="32"/>
          <w:cs/>
        </w:rPr>
        <w:t xml:space="preserve"> โดยมีเป้าหมายเพื่อพัฒนาไปสู่สังคมที่มีความปลอดภัย</w:t>
      </w:r>
    </w:p>
    <w:p w:rsidR="00EC48E2" w:rsidRPr="00EC48E2" w:rsidRDefault="00EC48E2" w:rsidP="00EC48E2">
      <w:pPr>
        <w:tabs>
          <w:tab w:val="left" w:pos="993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EC48E2">
        <w:rPr>
          <w:rFonts w:ascii="TH SarabunIT๙" w:eastAsia="Calibri" w:hAnsi="TH SarabunIT๙" w:cs="TH SarabunIT๙"/>
          <w:spacing w:val="4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b/>
          <w:bCs/>
          <w:spacing w:val="4"/>
          <w:sz w:val="32"/>
          <w:szCs w:val="32"/>
          <w:cs/>
        </w:rPr>
        <w:t>อำเภอ</w:t>
      </w:r>
      <w:r w:rsidR="00682B52">
        <w:rPr>
          <w:rFonts w:ascii="TH SarabunIT๙" w:eastAsia="Calibri" w:hAnsi="TH SarabunIT๙" w:cs="TH SarabunIT๙" w:hint="cs"/>
          <w:b/>
          <w:bCs/>
          <w:color w:val="FF0000"/>
          <w:spacing w:val="4"/>
          <w:sz w:val="32"/>
          <w:szCs w:val="32"/>
          <w:cs/>
        </w:rPr>
        <w:t>เสลภูมิ</w:t>
      </w:r>
      <w:r w:rsidRPr="00EC48E2">
        <w:rPr>
          <w:rFonts w:ascii="TH SarabunIT๙" w:eastAsia="Calibri" w:hAnsi="TH SarabunIT๙" w:cs="TH SarabunIT๙"/>
          <w:spacing w:val="4"/>
          <w:sz w:val="32"/>
          <w:szCs w:val="32"/>
          <w:cs/>
        </w:rPr>
        <w:t xml:space="preserve"> มีแนวทางปฏิบัติ</w:t>
      </w:r>
      <w:r w:rsidRPr="00EC48E2">
        <w:rPr>
          <w:rFonts w:ascii="TH SarabunIT๙" w:eastAsia="Calibri" w:hAnsi="TH SarabunIT๙" w:cs="TH SarabunIT๙"/>
          <w:spacing w:val="-2"/>
          <w:sz w:val="32"/>
          <w:szCs w:val="32"/>
          <w:cs/>
        </w:rPr>
        <w:t>เสริมสร้างการมีส่วนร่วมของทุกภาคส่วน ในการจัดการความเสี่ยงจากสาธารณภัย</w:t>
      </w:r>
      <w:r w:rsidRPr="00EC48E2">
        <w:rPr>
          <w:rFonts w:ascii="TH SarabunIT๙" w:eastAsia="Calibri" w:hAnsi="TH SarabunIT๙" w:cs="TH SarabunIT๙"/>
          <w:spacing w:val="4"/>
          <w:sz w:val="32"/>
          <w:szCs w:val="32"/>
          <w:cs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ดังนี้</w:t>
      </w:r>
    </w:p>
    <w:p w:rsidR="00EC48E2" w:rsidRPr="00EC48E2" w:rsidRDefault="00EC48E2" w:rsidP="00EC48E2">
      <w:pPr>
        <w:tabs>
          <w:tab w:val="left" w:pos="993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(1) </w:t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</w:t>
      </w:r>
      <w:r w:rsidRPr="00EC48E2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t xml:space="preserve">พัฒนาความร่วมมือระหว่างภาคีเครือข่าย ภาคประชาชน อาสาสมัคร </w:t>
      </w:r>
      <w:r w:rsidRPr="00EC48E2"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cs/>
        </w:rPr>
        <w:t>และอื่น ๆ</w:t>
      </w:r>
      <w:r w:rsidRPr="00EC48E2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 เพื่อสนับสนุนการปฏิบัติงานเจ้าหน้าที่รัฐ โดยส่งเสริมการร่วมคิด ร่วมดำเนินการ ร่วมวางแผนในการ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จัดการความเสี่ยงจากสาธารณภัย ดังนี้ </w:t>
      </w:r>
    </w:p>
    <w:p w:rsidR="00EC48E2" w:rsidRPr="00EC48E2" w:rsidRDefault="00EC48E2" w:rsidP="00EC48E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</w:rPr>
        <w:tab/>
        <w:t xml:space="preserve"> (1.1) </w:t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สร้างจิตสำนึกการทำงานร่วมกันและการแสวงหาผู้ร่วมดำเนินการ</w:t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โดยการเสริมสร้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าง         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องค์ความรู้ด้านการจัดการสาธารณภัย โดยการฝึกอบรมให้ความรู้ด้านการจัดการป้องกันและบรรเทาสาธารณภัย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lastRenderedPageBreak/>
        <w:t>แก่ผู้นำชุมชนรวมถึงคนในชุมชน เพื่อกระตุ้นให้ชุมชนตระหนักถึงสภาพความเสี่ยงในพื้นที่และเข้ามามีส่วนร่วมในทุกภาคส่วนทุกขั้นตอนของการจัดการสาธารณภัย</w:t>
      </w:r>
    </w:p>
    <w:p w:rsidR="00EC48E2" w:rsidRPr="00EC48E2" w:rsidRDefault="00EC48E2" w:rsidP="00EC48E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</w:rPr>
        <w:tab/>
        <w:t xml:space="preserve"> (1.2) </w:t>
      </w:r>
      <w:r w:rsidRPr="00EC48E2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สร้างข้อตกลงและร่วมกันวางแผน </w:t>
      </w:r>
      <w:r w:rsidRPr="00EC48E2">
        <w:rPr>
          <w:rFonts w:ascii="TH SarabunIT๙" w:eastAsia="Calibri" w:hAnsi="TH SarabunIT๙" w:cs="TH SarabunIT๙"/>
          <w:spacing w:val="-4"/>
          <w:sz w:val="32"/>
          <w:szCs w:val="32"/>
        </w:rPr>
        <w:t xml:space="preserve">(Partnership Agreement &amp; Action </w:t>
      </w:r>
      <w:proofErr w:type="gramStart"/>
      <w:r w:rsidRPr="00EC48E2">
        <w:rPr>
          <w:rFonts w:ascii="TH SarabunIT๙" w:eastAsia="Calibri" w:hAnsi="TH SarabunIT๙" w:cs="TH SarabunIT๙"/>
          <w:spacing w:val="-4"/>
          <w:sz w:val="32"/>
          <w:szCs w:val="32"/>
        </w:rPr>
        <w:t>Planning)</w:t>
      </w:r>
      <w:r w:rsidRPr="00EC48E2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   </w:t>
      </w:r>
      <w:proofErr w:type="gramEnd"/>
      <w:r w:rsidRPr="00EC48E2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   </w:t>
      </w:r>
      <w:r w:rsidRPr="00EC48E2">
        <w:rPr>
          <w:rFonts w:ascii="TH SarabunIT๙" w:eastAsia="Calibri" w:hAnsi="TH SarabunIT๙" w:cs="TH SarabunIT๙"/>
          <w:spacing w:val="6"/>
          <w:sz w:val="32"/>
          <w:szCs w:val="32"/>
          <w:cs/>
        </w:rPr>
        <w:t>โดย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สร้างแนวทางการบริหารจัดการสาธารณภัยระดับชุมชน โดยมุ่งเน้นการวางกลไกขับเคลื่อนกิจกรรมการลดความเสี่ยงจากสาธารณภัยในรูปแบบคณะกรรมการ โดยมีชุมชนเป็นศูนย์กลางในการวางแผนเตรียมพร้อมรับมือป้องกันจัดการบรรเทาและฟื้นฟูความเสียหายจากสาธารณภัย</w:t>
      </w:r>
    </w:p>
    <w:p w:rsidR="00EC48E2" w:rsidRPr="00EC48E2" w:rsidRDefault="00EC48E2" w:rsidP="00EC48E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</w:rPr>
        <w:tab/>
        <w:t xml:space="preserve"> (1.3) </w:t>
      </w:r>
      <w:r w:rsidRPr="00EC48E2">
        <w:rPr>
          <w:rFonts w:ascii="TH SarabunIT๙" w:eastAsia="Calibri" w:hAnsi="TH SarabunIT๙" w:cs="TH SarabunIT๙"/>
          <w:spacing w:val="-16"/>
          <w:sz w:val="32"/>
          <w:szCs w:val="32"/>
          <w:cs/>
        </w:rPr>
        <w:t>กำกับ ติดตาม และประเมินผล เพื่อใช้เป็นเครื่องมือทบทวนผลการดำเนินงานการดำเนินการ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ร่วมกัน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ว่ามีความก้าวหน้าหรือประสบผลสำเร็จตามที่กำหนดไว้ และนำผลจากการติดตามและประเมินผลมาใช้พัฒนาแนวทางการพัฒนาความร่วมมือที่มีประสิทธิภาพต่อไป</w:t>
      </w:r>
    </w:p>
    <w:p w:rsidR="00EC48E2" w:rsidRPr="00EC48E2" w:rsidRDefault="00EC48E2" w:rsidP="00EC48E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</w:rPr>
        <w:tab/>
        <w:t xml:space="preserve"> (1.4) </w:t>
      </w:r>
      <w:r w:rsidRPr="00EC48E2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สร้างความเข้มแข็งและความต่อเนื่องของเครือข่ายอย่างยั่งยืน เช่น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การทำกิจกรรมที่ส่งเสริม</w:t>
      </w:r>
      <w:r w:rsidRPr="00EC48E2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ความสัมพันธ์และการแสวงหาแกนนำเครือข่าย การฝึกการป้องกันและบรรเทาสาธารณภัยแบบมีส่วนร่วมอย่างต่อเนื่อง การสร้างระบบจูงใจการจัดหาทรัพยากรสนับสนุนอย่างพอเพียงในการให้ความช่วยเหลือหรือแก้ไขปัญหา</w:t>
      </w:r>
    </w:p>
    <w:p w:rsidR="00EC48E2" w:rsidRPr="00EC48E2" w:rsidRDefault="00EC48E2" w:rsidP="00EC48E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(2) </w:t>
      </w:r>
      <w:r w:rsidRPr="00EC48E2"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cs/>
        </w:rPr>
        <w:t>การพัฒนาศักยภาพชุมชนหรือเมืองให้มีขีดความสามารถในการรับมือสาธารณภัย</w:t>
      </w:r>
    </w:p>
    <w:p w:rsidR="00EC48E2" w:rsidRPr="00EC48E2" w:rsidRDefault="00EC48E2" w:rsidP="00EC48E2">
      <w:pPr>
        <w:tabs>
          <w:tab w:val="left" w:pos="360"/>
          <w:tab w:val="left" w:pos="1080"/>
          <w:tab w:val="left" w:pos="1134"/>
          <w:tab w:val="left" w:pos="1440"/>
          <w:tab w:val="left" w:pos="1800"/>
          <w:tab w:val="left" w:pos="2160"/>
          <w:tab w:val="left" w:pos="2520"/>
          <w:tab w:val="left" w:pos="288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(2.1)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การจัดการความเสี่ยงจากสาธารณภัยโดยอาศัยชุมชนเป็นฐาน </w:t>
      </w:r>
      <w:r w:rsidRPr="00EC48E2">
        <w:rPr>
          <w:rFonts w:ascii="TH SarabunIT๙" w:eastAsia="Times New Roman" w:hAnsi="TH SarabunIT๙" w:cs="TH SarabunIT๙"/>
          <w:b/>
          <w:bCs/>
          <w:i/>
          <w:iCs/>
          <w:sz w:val="32"/>
          <w:szCs w:val="32"/>
        </w:rPr>
        <w:t xml:space="preserve">(Community Based Disaster Risk Management : CBDRM)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เน้นการอาศัยชุมชนเป็นศูนย์กลางในการป้องกัน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แก้ไข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บรรเทา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และฟื้นฟูความเสียหายจากสาธารณภัย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โดยให้ชุมชนเข้ามามีส่วนร่วมในการวางแผน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ตัดสินใจ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กำหนดแนวทางแก้ปัญหาในการจัดการความเสี่ยงจากสาธารณภัย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เพื่อลดความเสี่ยงภัยของชุมชนและ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เพิ่มขีดความสามารถให้คนในชุมชนมีศักยภาพในการระงับบรรเทาภัยได้ด้วยตนเองในระดับหนึ่งก่อนที่หน่วยงานภายนอกจะเข้าไปให้ความช่วยเหลือจึงเป็นเครื่องมือในการเตรียมประชาชน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/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ชุมชน ให้มีความพร้อมที่จะเผชิญสาธารณภัยและได้รับผลกระทบต่อชีวิตและทรัพย์สินให้น้อยที่สุดรวมทั้งเป็นการสร้างภาคีเครือข่ายภาคประชาชนในรูปแบบอาสาสมัครเพื่อช่วยเหลืองานเจ้าหน้าที่ในขั้นตอนการเตรียมความพร้อม เช่น การศึกษาข้อมูลการวิเคราะห์ข้อมูลภัย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การแจ้งเตือนภัย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การจัดตั้งคณะกรรมการป้องกันและบรรเทาสาธารณภัยของชุมชน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/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หมู่บ้าน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การฝึกการป้องกันและบรรเทาสาธารณภัย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และการประเมินผล</w:t>
      </w:r>
    </w:p>
    <w:p w:rsidR="00EC48E2" w:rsidRPr="00EC48E2" w:rsidRDefault="00EC48E2" w:rsidP="00EC48E2">
      <w:pPr>
        <w:tabs>
          <w:tab w:val="left" w:pos="601"/>
          <w:tab w:val="left" w:pos="1321"/>
          <w:tab w:val="left" w:pos="1678"/>
          <w:tab w:val="left" w:pos="2279"/>
        </w:tabs>
        <w:spacing w:after="12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lang w:eastAsia="ja-JP"/>
        </w:rPr>
        <w:t xml:space="preserve">  </w:t>
      </w:r>
      <w:r w:rsidRPr="00EC48E2">
        <w:rPr>
          <w:rFonts w:ascii="TH SarabunIT๙" w:eastAsia="Times New Roman" w:hAnsi="TH SarabunIT๙" w:cs="TH SarabunIT๙"/>
          <w:sz w:val="32"/>
          <w:szCs w:val="32"/>
          <w:lang w:eastAsia="ja-JP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lang w:eastAsia="ja-JP"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  <w:lang w:eastAsia="ja-JP"/>
        </w:rPr>
        <w:t>อำเภอ</w:t>
      </w:r>
      <w:r w:rsidR="00682B52">
        <w:rPr>
          <w:rFonts w:ascii="TH SarabunIT๙" w:eastAsia="Times New Roman" w:hAnsi="TH SarabunIT๙" w:cs="TH SarabunIT๙" w:hint="cs"/>
          <w:b/>
          <w:bCs/>
          <w:color w:val="FF0000"/>
          <w:sz w:val="32"/>
          <w:szCs w:val="32"/>
          <w:cs/>
          <w:lang w:eastAsia="ja-JP"/>
        </w:rPr>
        <w:t>เสลภูมิ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  <w:lang w:eastAsia="ja-JP"/>
        </w:rPr>
        <w:t xml:space="preserve"> ได้ดำเนินการร่วมกับจังหวัดฝึกอบรมประชาชนที่อยู่ในพื้นที่เสี่ยงภัย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  <w:lang w:eastAsia="ja-JP"/>
        </w:rPr>
        <w:br/>
        <w:t>ให้ความพร้อมรับมือกับภัยพิบัติที่จะเกิดขึ้นได้ด้วยชุมชนเองก่อนที่หน่วยงานภายนอกจะเข้ามาให้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  <w:lang w:eastAsia="ja-JP"/>
        </w:rPr>
        <w:br/>
        <w:t>ความช่วยเหลือตามหลักการจัดการความเสี่ยงจากภัยพิบัติโดยอาศัยชุมชนเป็นฐาน (</w:t>
      </w:r>
      <w:r w:rsidRPr="00EC48E2">
        <w:rPr>
          <w:rFonts w:ascii="TH SarabunIT๙" w:eastAsia="Times New Roman" w:hAnsi="TH SarabunIT๙" w:cs="TH SarabunIT๙"/>
          <w:sz w:val="32"/>
          <w:szCs w:val="32"/>
          <w:lang w:eastAsia="ja-JP"/>
        </w:rPr>
        <w:t>Community Based Disaster Risk Management: CBDRM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  <w:lang w:eastAsia="ja-JP"/>
        </w:rPr>
        <w:t>)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เป็นประจำทุกปี</w:t>
      </w:r>
    </w:p>
    <w:p w:rsidR="00EC48E2" w:rsidRPr="00EC48E2" w:rsidRDefault="00EC48E2" w:rsidP="00EC48E2">
      <w:pPr>
        <w:tabs>
          <w:tab w:val="left" w:pos="709"/>
          <w:tab w:val="left" w:pos="993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  <w:t>(2.2) การพัฒนาศักยภาพชุมชนหรือเมืองให้มีขีดความสามารถในการรับมือ</w:t>
      </w:r>
      <w:r w:rsidRPr="00EC48E2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t xml:space="preserve">และปรับตัวกับสถานการณ์สาธารณภัยที่เปลี่ยนแปลงไป </w:t>
      </w:r>
      <w:r w:rsidRPr="00EC48E2">
        <w:rPr>
          <w:rFonts w:ascii="TH SarabunIT๙" w:eastAsia="Calibri" w:hAnsi="TH SarabunIT๙" w:cs="TH SarabunIT๙"/>
          <w:b/>
          <w:bCs/>
          <w:spacing w:val="-6"/>
          <w:sz w:val="32"/>
          <w:szCs w:val="32"/>
        </w:rPr>
        <w:t>(Smart Community/City)</w:t>
      </w:r>
      <w:r w:rsidRPr="00EC48E2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t xml:space="preserve"> 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โดยเสริมสร้างศักยภาพ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การจัดการความเสี่ยงจากสาธารณภัยของชุมชนและเมือง (</w:t>
      </w:r>
      <w:r w:rsidRPr="00EC48E2">
        <w:rPr>
          <w:rFonts w:ascii="TH SarabunIT๙" w:eastAsia="Calibri" w:hAnsi="TH SarabunIT๙" w:cs="TH SarabunIT๙"/>
          <w:sz w:val="32"/>
          <w:szCs w:val="32"/>
        </w:rPr>
        <w:t>Community Base Disaster risk Management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) ให้มีความรู้ ความเข้าใจ และทักษะ บนกรอบแนวคิด “ความพร้อม รับมือและฟื้นกลับเร็ว (</w:t>
      </w:r>
      <w:r w:rsidRPr="00EC48E2">
        <w:rPr>
          <w:rFonts w:ascii="TH SarabunIT๙" w:eastAsia="Calibri" w:hAnsi="TH SarabunIT๙" w:cs="TH SarabunIT๙"/>
          <w:sz w:val="32"/>
          <w:szCs w:val="32"/>
        </w:rPr>
        <w:t>Resilience)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”       โดยมีแนวทางในการปฏิบัติ เช่น</w:t>
      </w:r>
    </w:p>
    <w:p w:rsidR="00EC48E2" w:rsidRPr="00EC48E2" w:rsidRDefault="00EC48E2" w:rsidP="00EC48E2">
      <w:pPr>
        <w:tabs>
          <w:tab w:val="left" w:pos="0"/>
          <w:tab w:val="left" w:pos="993"/>
          <w:tab w:val="left" w:pos="1560"/>
          <w:tab w:val="left" w:pos="1843"/>
        </w:tabs>
        <w:spacing w:line="240" w:lineRule="auto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pacing w:val="-8"/>
          <w:sz w:val="32"/>
          <w:szCs w:val="32"/>
          <w:cs/>
        </w:rPr>
        <w:tab/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  <w:cs/>
        </w:rPr>
        <w:tab/>
        <w:t>(2.2.1) จัดตั้งองค์กรเพื่อสร้างการรับรู้ ความตระหนัก และเตรียมความพร้อม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ด้านการลดความเสี่ยงจากสาธารณภัยในระดับพื้นที่อย่างมีส่วนร่วมกับภาคส่วนต่างๆ </w:t>
      </w:r>
    </w:p>
    <w:p w:rsidR="00EC48E2" w:rsidRPr="00EC48E2" w:rsidRDefault="00EC48E2" w:rsidP="00EC48E2">
      <w:pPr>
        <w:tabs>
          <w:tab w:val="left" w:pos="0"/>
          <w:tab w:val="left" w:pos="993"/>
          <w:tab w:val="left" w:pos="1418"/>
          <w:tab w:val="left" w:pos="1843"/>
        </w:tabs>
        <w:spacing w:line="240" w:lineRule="auto"/>
        <w:ind w:firstLine="1560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pacing w:val="-4"/>
          <w:sz w:val="32"/>
          <w:szCs w:val="32"/>
          <w:cs/>
        </w:rPr>
        <w:t>(2.2.2) ปรับปรุงข้อมูลภัยและข้อมูลความเปราะบางให้เป็นปัจจุบัน รวมทั้งมีการประเมิน        ความเสี่ยง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จากสาธารณภัย</w:t>
      </w:r>
    </w:p>
    <w:p w:rsidR="00EC48E2" w:rsidRPr="00EC48E2" w:rsidRDefault="00EC48E2" w:rsidP="00EC48E2">
      <w:pPr>
        <w:tabs>
          <w:tab w:val="left" w:pos="0"/>
          <w:tab w:val="left" w:pos="993"/>
          <w:tab w:val="left" w:pos="1418"/>
          <w:tab w:val="left" w:pos="1843"/>
        </w:tabs>
        <w:spacing w:line="240" w:lineRule="auto"/>
        <w:ind w:firstLine="1560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(2.2.3) </w:t>
      </w:r>
      <w:r w:rsidRPr="00EC48E2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อนุรักษ์ระบบนิเวศวิทยา และจัดให้มีแนวป้องกันลดผลกระทบจากภัยพิบัติ โดยใช้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โครงสร้างทางธรรมชาติ</w:t>
      </w:r>
    </w:p>
    <w:p w:rsidR="00EC48E2" w:rsidRPr="00EC48E2" w:rsidRDefault="00EC48E2" w:rsidP="00EC48E2">
      <w:pPr>
        <w:tabs>
          <w:tab w:val="left" w:pos="0"/>
          <w:tab w:val="left" w:pos="993"/>
          <w:tab w:val="left" w:pos="1418"/>
          <w:tab w:val="left" w:pos="1843"/>
        </w:tabs>
        <w:spacing w:line="240" w:lineRule="auto"/>
        <w:ind w:firstLine="1560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(2.2.4) </w:t>
      </w:r>
      <w:r w:rsidRPr="00EC48E2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พัฒนาระบบการแจ้งเตือนภัยล่วงหน้าและเสริมสร้างศักยภาพเรื่องการจัดการในภาวะฉุกเฉิน</w:t>
      </w:r>
      <w:r w:rsidRPr="00EC48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>รวมทั้งการฝึกซ้อมการป้องกันและบรรเทาสาธารณภัย</w:t>
      </w:r>
    </w:p>
    <w:p w:rsidR="00EC48E2" w:rsidRPr="00EC48E2" w:rsidRDefault="00EC48E2" w:rsidP="00EC48E2">
      <w:pPr>
        <w:tabs>
          <w:tab w:val="left" w:pos="0"/>
          <w:tab w:val="left" w:pos="993"/>
          <w:tab w:val="left" w:pos="1418"/>
          <w:tab w:val="left" w:pos="1843"/>
        </w:tabs>
        <w:spacing w:line="240" w:lineRule="auto"/>
        <w:ind w:firstLine="1560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C48E2">
        <w:rPr>
          <w:rFonts w:ascii="TH SarabunIT๙" w:eastAsia="Calibri" w:hAnsi="TH SarabunIT๙" w:cs="TH SarabunIT๙"/>
          <w:sz w:val="32"/>
          <w:szCs w:val="32"/>
          <w:cs/>
        </w:rPr>
        <w:lastRenderedPageBreak/>
        <w:t xml:space="preserve">(2.2.5) </w:t>
      </w:r>
      <w:r w:rsidRPr="00EC48E2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ประเมินความต้องการหลังเกิดสาธารณภัยเพื่อเป็นข้อมูลในการดำเนินการฟื้นสภาพ</w:t>
      </w:r>
      <w:r w:rsidRPr="00EC48E2">
        <w:rPr>
          <w:rFonts w:ascii="TH SarabunIT๙" w:eastAsia="Calibri" w:hAnsi="TH SarabunIT๙" w:cs="TH SarabunIT๙"/>
          <w:sz w:val="32"/>
          <w:szCs w:val="32"/>
          <w:cs/>
        </w:rPr>
        <w:t xml:space="preserve">    และซ่อมสร้างที่อยู่อาศัย และสภาพชีวิตความเป็นอยู่ของผู้ได้รับผลกระทบ รวมทั้งเป็นข้อมูลในการกำหนดแนวทางมาตรการที่สามารถสนับสนุนการจัดการในภาวะฉุกเฉินในอนาคต</w:t>
      </w:r>
    </w:p>
    <w:p w:rsidR="00EC48E2" w:rsidRPr="00EC48E2" w:rsidRDefault="00EC48E2" w:rsidP="00EC48E2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40"/>
          <w:szCs w:val="40"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40"/>
          <w:szCs w:val="40"/>
          <w:lang w:bidi="ar-SA"/>
        </w:rPr>
        <w:br w:type="page"/>
      </w:r>
      <w:r w:rsidRPr="00EC48E2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lastRenderedPageBreak/>
        <w:t xml:space="preserve">บทที่ </w:t>
      </w:r>
      <w:r w:rsidRPr="00EC48E2">
        <w:rPr>
          <w:rFonts w:ascii="TH SarabunIT๙" w:eastAsia="Times New Roman" w:hAnsi="TH SarabunIT๙" w:cs="TH SarabunIT๙"/>
          <w:b/>
          <w:bCs/>
          <w:sz w:val="40"/>
          <w:szCs w:val="40"/>
          <w:lang w:bidi="ar-SA"/>
        </w:rPr>
        <w:t>9</w:t>
      </w:r>
    </w:p>
    <w:p w:rsidR="00EC48E2" w:rsidRPr="00EC48E2" w:rsidRDefault="00EC48E2" w:rsidP="00EC48E2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6"/>
          <w:szCs w:val="36"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>การขับเคลื่อนแผนไปสู่การปฏิบัติ</w:t>
      </w:r>
    </w:p>
    <w:p w:rsidR="00EC48E2" w:rsidRPr="00EC48E2" w:rsidRDefault="00EC48E2" w:rsidP="00EC48E2">
      <w:pPr>
        <w:tabs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การขับเคลื่อนแผนการป้องกันและบรรเทาสาธารณภัย</w:t>
      </w:r>
      <w:bookmarkStart w:id="73" w:name="_Hlk63437276"/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อำเภอ พ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>.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</w:rPr>
        <w:t>ศ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>.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2564-2570 </w:t>
      </w:r>
      <w:bookmarkEnd w:id="73"/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ไปสู่การปฏิบัติ ประกอบด้วย </w:t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rtl/>
          <w:cs/>
          <w:lang w:bidi="ar-SA"/>
        </w:rPr>
        <w:t>1</w:t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lang w:bidi="ar-SA"/>
        </w:rPr>
        <w:t xml:space="preserve">) </w:t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การขับเคลื่อนแผนไปสู่การปฏิบัติ </w:t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rtl/>
          <w:cs/>
          <w:lang w:bidi="ar-SA"/>
        </w:rPr>
        <w:t xml:space="preserve">2) </w:t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การติดตามและประเมินผล </w:t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rtl/>
          <w:cs/>
          <w:lang w:bidi="ar-SA"/>
        </w:rPr>
        <w:t xml:space="preserve">3) </w:t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การวิจัยและพัฒนา       และ </w:t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rtl/>
          <w:cs/>
          <w:lang w:bidi="ar-SA"/>
        </w:rPr>
        <w:t xml:space="preserve">4) </w:t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การทบทวน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แผนการป้องกันและบรรเทาสาธารณภัยอำเภอ</w:t>
      </w:r>
    </w:p>
    <w:p w:rsidR="00EC48E2" w:rsidRPr="00EC48E2" w:rsidRDefault="00EC48E2" w:rsidP="00EC48E2">
      <w:pPr>
        <w:tabs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12"/>
          <w:szCs w:val="12"/>
          <w:lang w:bidi="ar-SA"/>
        </w:rPr>
      </w:pPr>
    </w:p>
    <w:p w:rsidR="00EC48E2" w:rsidRPr="00EC48E2" w:rsidRDefault="00EC48E2" w:rsidP="00EC48E2">
      <w:pPr>
        <w:spacing w:after="0" w:line="240" w:lineRule="auto"/>
        <w:ind w:left="308" w:hanging="308"/>
        <w:contextualSpacing/>
        <w:rPr>
          <w:rFonts w:ascii="TH SarabunIT๙" w:eastAsia="Times New Roman" w:hAnsi="TH SarabunIT๙" w:cs="TH SarabunIT๙"/>
          <w:b/>
          <w:bCs/>
          <w:sz w:val="34"/>
          <w:szCs w:val="34"/>
          <w:rtl/>
          <w:cs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4"/>
          <w:szCs w:val="34"/>
          <w:lang w:bidi="ar-SA"/>
        </w:rPr>
        <w:t>9</w:t>
      </w:r>
      <w:r w:rsidRPr="00EC48E2">
        <w:rPr>
          <w:rFonts w:ascii="TH SarabunIT๙" w:eastAsia="Times New Roman" w:hAnsi="TH SarabunIT๙" w:cs="TH SarabunIT๙"/>
          <w:b/>
          <w:bCs/>
          <w:sz w:val="34"/>
          <w:szCs w:val="34"/>
          <w:rtl/>
          <w:cs/>
          <w:lang w:bidi="ar-SA"/>
        </w:rPr>
        <w:t xml:space="preserve">.1 </w:t>
      </w:r>
      <w:r w:rsidRPr="00EC48E2">
        <w:rPr>
          <w:rFonts w:ascii="TH SarabunIT๙" w:eastAsia="Times New Roman" w:hAnsi="TH SarabunIT๙" w:cs="TH SarabunIT๙"/>
          <w:b/>
          <w:bCs/>
          <w:sz w:val="34"/>
          <w:szCs w:val="34"/>
          <w:cs/>
        </w:rPr>
        <w:t>การขับเคลื่อนแผนไปสู่การปฏิบัติ</w:t>
      </w:r>
    </w:p>
    <w:p w:rsidR="00EC48E2" w:rsidRPr="00EC48E2" w:rsidRDefault="00EC48E2" w:rsidP="00EC48E2">
      <w:pPr>
        <w:tabs>
          <w:tab w:val="left" w:pos="1134"/>
        </w:tabs>
        <w:spacing w:after="0" w:line="240" w:lineRule="auto"/>
        <w:ind w:firstLine="392"/>
        <w:jc w:val="thaiDistribute"/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</w:pP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แผนการป้องกันและบรรเทาสาธารณภัย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อำเภอ พ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>.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</w:rPr>
        <w:t>ศ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>.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2564-2570 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ได้นำกรอบแนวคิดการจัดทำแผนเชิงยุทธศาสตร์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แนวคิดการบริหารแบบมุ่งผลสัมฤทธิ์ การมองอนาคต การทบทวนสถานการณ์ต่าง ๆ 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นโยบาย กฎหมายและระเบียบที่เกี่ยวข้อง โดยเฉพาะพระราชบัญญัติ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ป้องกันและบรรเทาสาธารณภัย พ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rtl/>
          <w:cs/>
          <w:lang w:bidi="ar-SA"/>
        </w:rPr>
        <w:t>.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rtl/>
          <w:cs/>
        </w:rPr>
        <w:t>ศ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rtl/>
          <w:cs/>
          <w:lang w:bidi="ar-SA"/>
        </w:rPr>
        <w:t xml:space="preserve">. 2550 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ทิศทาง     การป้องกันและบรรเทาสาธารณภัยในระดับสากลและประเทศไทย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ตลอดจนแนวโน้มสถานการณ์ทางสังคม รวมทั้งการประเมินผลแผนการป้องกันและบรรเทา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สาธารณภัยจังหวัดที่ผ่านมาเป็นแนวทางในการจัดทำแผนการป้องกัน     และบรรเทาสาธารณภัย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อำเภอ พ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>.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</w:rPr>
        <w:t>ศ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>.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2564-2570 โดยใช้กระบวนการแบบมีส่วนร่วมของภาคีทุกภาคส่วน     โดยการขับเคลื่อนแผนไปสู่การปฏิบัติ ดังนี้</w:t>
      </w:r>
    </w:p>
    <w:p w:rsidR="00EC48E2" w:rsidRPr="00EC48E2" w:rsidRDefault="00EC48E2" w:rsidP="00EC48E2">
      <w:pPr>
        <w:spacing w:after="0" w:line="240" w:lineRule="auto"/>
        <w:ind w:left="406"/>
        <w:contextualSpacing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>9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  <w:t xml:space="preserve">.1.1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กลไกการขับเคลื่อนแผนการป้องกันและบรรเทาสาธารณภัยอำเภอ</w:t>
      </w:r>
      <w:r w:rsidR="00682B52">
        <w:rPr>
          <w:rFonts w:ascii="TH SarabunIT๙" w:eastAsia="Times New Roman" w:hAnsi="TH SarabunIT๙" w:cs="TH SarabunIT๙" w:hint="cs"/>
          <w:b/>
          <w:bCs/>
          <w:color w:val="FF0000"/>
          <w:sz w:val="32"/>
          <w:szCs w:val="32"/>
          <w:cs/>
        </w:rPr>
        <w:t>เสลภูมิ</w:t>
      </w:r>
    </w:p>
    <w:p w:rsidR="00EC48E2" w:rsidRPr="00EC48E2" w:rsidRDefault="00EC48E2" w:rsidP="00682B52">
      <w:pPr>
        <w:tabs>
          <w:tab w:val="left" w:pos="98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กลไกหลักในการขับเคลื่อนแผนการป้องกันและบรรเทาสาธารณภัย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จังหวัด 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ไปสู่การปฏิบัติ ให้เป็น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ไปตามบทบัญญัติในพระราชบั</w:t>
      </w:r>
      <w:r w:rsidR="00682B52">
        <w:rPr>
          <w:rFonts w:ascii="TH SarabunIT๙" w:eastAsia="Times New Roman" w:hAnsi="TH SarabunIT๙" w:cs="TH SarabunIT๙"/>
          <w:sz w:val="32"/>
          <w:szCs w:val="32"/>
          <w:cs/>
        </w:rPr>
        <w:t>ญญัติป้องกันและบรรเทาสาธารณภั</w:t>
      </w:r>
      <w:r w:rsidR="00682B52">
        <w:rPr>
          <w:rFonts w:ascii="TH SarabunIT๙" w:eastAsia="Times New Roman" w:hAnsi="TH SarabunIT๙" w:cs="TH SarabunIT๙" w:hint="cs"/>
          <w:sz w:val="32"/>
          <w:szCs w:val="32"/>
          <w:cs/>
        </w:rPr>
        <w:t>ย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>.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</w:rPr>
        <w:t>ศ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 xml:space="preserve">.2550 </w:t>
      </w:r>
      <w:r w:rsidR="00682B52">
        <w:rPr>
          <w:rFonts w:ascii="TH SarabunIT๙" w:eastAsia="Times New Roman" w:hAnsi="TH SarabunIT๙" w:cs="TH SarabunIT๙"/>
          <w:sz w:val="32"/>
          <w:szCs w:val="32"/>
          <w:cs/>
        </w:rPr>
        <w:t>ประกอบด้ว</w:t>
      </w:r>
      <w:r w:rsidR="00682B52">
        <w:rPr>
          <w:rFonts w:ascii="TH SarabunIT๙" w:eastAsia="Times New Roman" w:hAnsi="TH SarabunIT๙" w:cs="TH SarabunIT๙" w:hint="cs"/>
          <w:sz w:val="32"/>
          <w:szCs w:val="32"/>
          <w:cs/>
        </w:rPr>
        <w:t>ย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>(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1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 xml:space="preserve">) 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ระดับอำเภอ คือ นายอำเภอเป็นผู้อำนวยการอำเภอ รับผิดชอบและปฏิบัติหน้าที่ในการป้องกัน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และบรรเทาสาธารณภัยในเขตอำเภอของตน และมีหน้าที่ช่วยเหลือผู้อำนวยการจังหวัดตามที่ได้รับ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มอบหมายตามมาตรา 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>19</w:t>
      </w:r>
      <w:r w:rsidR="00682B52">
        <w:rPr>
          <w:rFonts w:ascii="TH SarabunIT๙" w:eastAsia="Times New Roman" w:hAnsi="TH SarabunIT๙" w:cs="TH SarabunIT๙" w:hint="cs"/>
          <w:sz w:val="32"/>
          <w:szCs w:val="32"/>
          <w:cs/>
        </w:rPr>
        <w:t>(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>2</w:t>
      </w:r>
      <w:r w:rsidR="00682B52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ระดับท้องถิ่น คือ องค์กรปกครองส่วนท้องถิ่นแห่งพื้นที่มีหน้าที่ป้องกันและบรรเทาสาธารณภัย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ในเขตท้องถิ่นของตน โดยมีผู้บริหารท้องถิ่นขององค์กรปกครองส่วนท้องถิ่นแห่งพื้นที่นั้นเป็นผู้รับผิดชอบในฐานะผู้อำนวยการท้องถิ่น</w:t>
      </w:r>
      <w:r w:rsidR="00682B5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ตามมาตรา 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>20</w:t>
      </w:r>
    </w:p>
    <w:p w:rsidR="00EC48E2" w:rsidRPr="00EC48E2" w:rsidRDefault="00EC48E2" w:rsidP="00EC48E2">
      <w:pPr>
        <w:tabs>
          <w:tab w:val="left" w:pos="426"/>
        </w:tabs>
        <w:spacing w:before="180" w:after="0" w:line="240" w:lineRule="auto"/>
        <w:rPr>
          <w:rFonts w:ascii="TH SarabunIT๙" w:eastAsia="Times New Roman" w:hAnsi="TH SarabunIT๙" w:cs="TH SarabunIT๙"/>
          <w:spacing w:val="-12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ab/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>9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  <w:t xml:space="preserve">.1.2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แนวทางการขับเคลื่อนแผนการป้องกันและบรรเทาสาธารณภัยอำเภอ</w:t>
      </w:r>
      <w:r w:rsidR="00682B52">
        <w:rPr>
          <w:rFonts w:ascii="TH SarabunIT๙" w:eastAsia="Times New Roman" w:hAnsi="TH SarabunIT๙" w:cs="TH SarabunIT๙" w:hint="cs"/>
          <w:b/>
          <w:bCs/>
          <w:color w:val="FF0000"/>
          <w:sz w:val="32"/>
          <w:szCs w:val="32"/>
          <w:cs/>
        </w:rPr>
        <w:t>เสลภูมิ</w:t>
      </w:r>
    </w:p>
    <w:p w:rsidR="00EC48E2" w:rsidRPr="00EC48E2" w:rsidRDefault="00EC48E2" w:rsidP="00EC48E2">
      <w:pPr>
        <w:tabs>
          <w:tab w:val="left" w:pos="426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pacing w:val="-12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pacing w:val="-12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Times New Roman" w:hAnsi="TH SarabunIT๙" w:cs="TH SarabunIT๙"/>
          <w:spacing w:val="-12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 xml:space="preserve">    แนวทางการขับเคลื่อนแผนการป้องกันและบรรเทาสาธารณภัยจังหวัด พ</w:t>
      </w:r>
      <w:r w:rsidRPr="00EC48E2">
        <w:rPr>
          <w:rFonts w:ascii="TH SarabunIT๙" w:eastAsia="Times New Roman" w:hAnsi="TH SarabunIT๙" w:cs="TH SarabunIT๙"/>
          <w:spacing w:val="-12"/>
          <w:sz w:val="32"/>
          <w:szCs w:val="32"/>
          <w:rtl/>
          <w:cs/>
          <w:lang w:bidi="ar-SA"/>
        </w:rPr>
        <w:t>.</w:t>
      </w:r>
      <w:r w:rsidRPr="00EC48E2">
        <w:rPr>
          <w:rFonts w:ascii="TH SarabunIT๙" w:eastAsia="Times New Roman" w:hAnsi="TH SarabunIT๙" w:cs="TH SarabunIT๙"/>
          <w:spacing w:val="-12"/>
          <w:sz w:val="32"/>
          <w:szCs w:val="32"/>
          <w:rtl/>
          <w:cs/>
        </w:rPr>
        <w:t>ศ</w:t>
      </w:r>
      <w:r w:rsidRPr="00EC48E2">
        <w:rPr>
          <w:rFonts w:ascii="TH SarabunIT๙" w:eastAsia="Times New Roman" w:hAnsi="TH SarabunIT๙" w:cs="TH SarabunIT๙"/>
          <w:spacing w:val="-12"/>
          <w:sz w:val="32"/>
          <w:szCs w:val="32"/>
          <w:rtl/>
          <w:cs/>
          <w:lang w:bidi="ar-SA"/>
        </w:rPr>
        <w:t>.</w:t>
      </w:r>
      <w:r w:rsidRPr="00EC48E2">
        <w:rPr>
          <w:rFonts w:ascii="TH SarabunIT๙" w:eastAsia="Times New Roman" w:hAnsi="TH SarabunIT๙" w:cs="TH SarabunIT๙"/>
          <w:spacing w:val="-12"/>
          <w:sz w:val="32"/>
          <w:szCs w:val="32"/>
          <w:lang w:bidi="ar-SA"/>
        </w:rPr>
        <w:t>2564</w:t>
      </w:r>
      <w:r w:rsidRPr="00EC48E2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-2570 มีกองอำนวยการ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ป้องกันและบรรเทาสาธารณภัยอำเภอ เป็นกลไกสำคัญในการกำกับดูแลยุทธศาสตร์ไปสู่การปฏิบัติให้เกิดผลต่าง ๆ อย่างเป็นรูปธรรม โดยมีแนวทางการขับเคลื่อน ดังนี้</w:t>
      </w:r>
    </w:p>
    <w:p w:rsidR="00EC48E2" w:rsidRPr="00EC48E2" w:rsidRDefault="00EC48E2" w:rsidP="00EC48E2">
      <w:pPr>
        <w:spacing w:after="0" w:line="240" w:lineRule="auto"/>
        <w:ind w:firstLine="980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 xml:space="preserve">(1) </w:t>
      </w:r>
      <w:r w:rsidRPr="00EC48E2">
        <w:rPr>
          <w:rFonts w:ascii="TH SarabunIT๙" w:eastAsia="Times New Roman" w:hAnsi="TH SarabunIT๙" w:cs="TH SarabunIT๙"/>
          <w:spacing w:val="-14"/>
          <w:sz w:val="32"/>
          <w:szCs w:val="32"/>
          <w:cs/>
        </w:rPr>
        <w:t>การเสริมสร้างและพัฒนาความเข้าใจเกี่ยวกับสาระสำคัญของแผนการป้องกันและบรรเทาสาธารณภัย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อำเภอ นโยบายการป้องกันและบรรเทาสาธารณภัย และยุทธศาสตร์การจัดการ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ความเสี่ยงจากสาธารณภัย เช่น การประชาสัมพันธ์ผ่านสื่อต่าง ๆ การสื่อสารและถ่ายทอดแผน โดยการจัด</w:t>
      </w:r>
      <w:r w:rsidRPr="00EC48E2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ประชุมสร้างความเข้าใจ การอบรม และซักซ้อมการปฏิบัติจากการจำลองฉากทัศน์ เป็นต้น และการ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เสริมสร้าง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การมีส่วนร่วมของทุกภาคส่วนในทุกระดับ โดยสร้างความเป็นเจ้าของแผนการป้องกันและบรรเทาสาธารณภัยอำเภอ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 xml:space="preserve"> (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>Sense of Belonging)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เช่น การจัดทำแผนการป้องกันและบรรเทาสาธารณภัยในระดับอำเภอและท้องถิ่น เพื่อผลักดัน</w:t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แผนงาน โครงการและกิจกรรม 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 xml:space="preserve">บรรจุไว้            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ในแผนพัฒนาอำเภอ และแผนพัฒนาท้องถิ่น เป็นต้น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รวมทั้งส่งเสริม สนับสนุน การกำหนดการจัดการ      ความเสี่ยงสาธารณภัยเป็นขอบเขตการศึกษาในหลักสูตรนายอำเภอและองค์กรปกครองส่วนท้องถิ่น</w:t>
      </w:r>
    </w:p>
    <w:p w:rsidR="00EC48E2" w:rsidRPr="00EC48E2" w:rsidRDefault="00EC48E2" w:rsidP="00EC48E2">
      <w:pPr>
        <w:tabs>
          <w:tab w:val="left" w:pos="1008"/>
        </w:tabs>
        <w:spacing w:after="0" w:line="240" w:lineRule="auto"/>
        <w:contextualSpacing/>
        <w:jc w:val="thaiDistribute"/>
        <w:rPr>
          <w:rFonts w:ascii="TH SarabunIT๙" w:eastAsia="Times New Roman" w:hAnsi="TH SarabunIT๙" w:cs="TH SarabunIT๙"/>
          <w:strike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ab/>
        <w:t xml:space="preserve">(2) 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การผลักดันแนวทางปฏิบัติของยุทธศาสตร์การจัดการความเสี่ยงจากสาธารณภัยตามแผนการป้องกันและบรรเทาสาธารณภัยอำเภอสู่การปฏิบัติผ่านแผนงาน โครงการ และกิจกรรมภายใต้แผนปฏิบัติการ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 xml:space="preserve">ระดับหน่วยงานสู่ระดับพื้นที่ โดยการผสาน 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rtl/>
          <w:cs/>
          <w:lang w:bidi="ar-SA"/>
        </w:rPr>
        <w:t>(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lang w:bidi="ar-SA"/>
        </w:rPr>
        <w:t xml:space="preserve">Mainstreaming) 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ภารกิจหลักของหน่วยงานที่มีเป้าหมายและ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ตัวชี้วัดที่สอดคล้องกับยุทธศาสตร์การจัดการความเสี่ยงจากสาธารณภัย</w:t>
      </w:r>
      <w:r w:rsidRPr="00EC48E2">
        <w:rPr>
          <w:rFonts w:ascii="TH SarabunIT๙" w:eastAsia="Times New Roman" w:hAnsi="TH SarabunIT๙" w:cs="TH SarabunIT๙"/>
          <w:strike/>
          <w:sz w:val="32"/>
          <w:szCs w:val="32"/>
          <w:rtl/>
          <w:cs/>
          <w:lang w:bidi="ar-SA"/>
        </w:rPr>
        <w:t xml:space="preserve"> </w:t>
      </w:r>
    </w:p>
    <w:p w:rsidR="00EC48E2" w:rsidRPr="00EC48E2" w:rsidRDefault="00EC48E2" w:rsidP="00EC48E2">
      <w:pPr>
        <w:tabs>
          <w:tab w:val="left" w:pos="1008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ab/>
        <w:t xml:space="preserve">(3)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การผลักดันให้มีงบประมาณเชิงบูรณาการด้านการจัดการความเสี่ยงจากสาธารณภัย          ของทุกหน่วยงาน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โดยการจัดประชุมหารือกับส่วนราชการที่เกี่ยวข้อง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เพื่อกำหนดแนวทางวิธีการจัดสรร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งบประมาณให้สอดคล้องกับการขับเคลื่อนแผนการป้องกันและบรรเทาสาธารณภัยอำเภอ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รวมทั้งงบประมาณตามแผนปฏิบัติราชการประจำปีของหน่วยงาน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และการจัดสรรงบประมาณให้แก่ระดับพื้นที่</w:t>
      </w:r>
    </w:p>
    <w:p w:rsidR="00EC48E2" w:rsidRPr="00EC48E2" w:rsidRDefault="00EC48E2" w:rsidP="00EC48E2">
      <w:pPr>
        <w:tabs>
          <w:tab w:val="left" w:pos="993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ab/>
        <w:t xml:space="preserve">(4)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กำหนดให้อำเภอ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>/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</w:rPr>
        <w:t>องค์กรปกครองส่วนท้องถิ่น จัดทำแผนการป้องกันและบรรเทาสาธารณภัย แผนปฏิบัติการ และแผนเผชิญเหตุให้สอดคล้องกับแผน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การป้องกันและบรรเทาสาธารณภัยจังหวัด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รวมทั้งส่งเสริมและสนับสนุนให้องค์กรปกครองส่วนท้องถิ่นดำเนินการจัดหาวัสดุ อุปกรณ์ เครื่องมือเครื่องใช้ 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ยานพาหนะ เครื่องหมาย สัญญาณหรือสิ่งอื่นใดในการแจ้งให้ประชาชนได้ทราบถึงการเกิดหรือจะเกิดสาธารณภัย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สำหรับใช้ในการป้องกันและบรรเทาสาธารณภัยและบรรจุไว้ในแผนพัฒนาองค์กรปกครองส่วนท้องถิ่น        เพื่อเป็นกรอบในการปฏิบัติงานในระดับพื้นที่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ab/>
      </w:r>
    </w:p>
    <w:p w:rsidR="00EC48E2" w:rsidRPr="00EC48E2" w:rsidRDefault="00EC48E2" w:rsidP="00EC48E2">
      <w:pPr>
        <w:tabs>
          <w:tab w:val="left" w:pos="993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ab/>
        <w:t xml:space="preserve">(5) </w:t>
      </w:r>
      <w:r w:rsidRPr="00EC48E2">
        <w:rPr>
          <w:rFonts w:ascii="TH SarabunIT๙" w:eastAsia="Times New Roman" w:hAnsi="TH SarabunIT๙" w:cs="TH SarabunIT๙"/>
          <w:spacing w:val="-14"/>
          <w:sz w:val="32"/>
          <w:szCs w:val="32"/>
          <w:cs/>
        </w:rPr>
        <w:t xml:space="preserve">การกำหนดบทบาทหน่วยงานและภาคีเครือข่ายทุกระดับในการขับเคลื่อนแผนไปสู่การปฏิบัติ 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rtl/>
          <w:cs/>
          <w:lang w:bidi="ar-SA"/>
        </w:rPr>
        <w:t xml:space="preserve">    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 xml:space="preserve">       ตามบทบาทหน้าที่ความรับผิดชอบที่กำหนดไว้ในพระราชบัญญัติป้องกันและบรรเทาสาธารณภัย พ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rtl/>
          <w:cs/>
          <w:lang w:bidi="ar-SA"/>
        </w:rPr>
        <w:t>.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rtl/>
          <w:cs/>
        </w:rPr>
        <w:t>ศ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rtl/>
          <w:cs/>
          <w:lang w:bidi="ar-SA"/>
        </w:rPr>
        <w:t>.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 xml:space="preserve"> 2550 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</w:rPr>
        <w:t>รวมทั้งนโยบายและกฎหมายต่าง ๆ โดยมีแนวทางดำเนินการของแต่ละภาคส่วน ดังนี้</w:t>
      </w:r>
    </w:p>
    <w:p w:rsidR="00EC48E2" w:rsidRPr="00EC48E2" w:rsidRDefault="00EC48E2" w:rsidP="00EC48E2">
      <w:pPr>
        <w:tabs>
          <w:tab w:val="left" w:pos="993"/>
          <w:tab w:val="left" w:pos="1418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</w:p>
    <w:tbl>
      <w:tblPr>
        <w:tblW w:w="50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9"/>
        <w:gridCol w:w="6191"/>
      </w:tblGrid>
      <w:tr w:rsidR="00EC48E2" w:rsidRPr="00EC48E2" w:rsidTr="00EC48E2">
        <w:trPr>
          <w:tblHeader/>
        </w:trPr>
        <w:tc>
          <w:tcPr>
            <w:tcW w:w="1693" w:type="pct"/>
            <w:shd w:val="clear" w:color="auto" w:fill="BFBFBF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4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28"/>
                <w:szCs w:val="24"/>
                <w:cs/>
              </w:rPr>
              <w:t>หน่วยงาน</w:t>
            </w:r>
          </w:p>
        </w:tc>
        <w:tc>
          <w:tcPr>
            <w:tcW w:w="3307" w:type="pct"/>
            <w:shd w:val="clear" w:color="auto" w:fill="BFBFBF"/>
          </w:tcPr>
          <w:p w:rsidR="00EC48E2" w:rsidRPr="00EC48E2" w:rsidRDefault="00EC48E2" w:rsidP="00EC48E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4"/>
                <w:rtl/>
                <w:cs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28"/>
                <w:szCs w:val="24"/>
                <w:cs/>
              </w:rPr>
              <w:t>แนวทางดำเนินงาน</w:t>
            </w:r>
          </w:p>
        </w:tc>
      </w:tr>
      <w:tr w:rsidR="00EC48E2" w:rsidRPr="00EC48E2" w:rsidTr="00EC48E2">
        <w:tc>
          <w:tcPr>
            <w:tcW w:w="1693" w:type="pct"/>
            <w:shd w:val="clear" w:color="auto" w:fill="auto"/>
          </w:tcPr>
          <w:p w:rsidR="00EC48E2" w:rsidRPr="00EC48E2" w:rsidRDefault="00EC48E2" w:rsidP="00EC48E2">
            <w:pPr>
              <w:tabs>
                <w:tab w:val="left" w:pos="225"/>
              </w:tabs>
              <w:spacing w:after="0" w:line="360" w:lineRule="exact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rtl/>
                <w:cs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อำเภอ </w:t>
            </w:r>
          </w:p>
        </w:tc>
        <w:tc>
          <w:tcPr>
            <w:tcW w:w="3307" w:type="pct"/>
            <w:shd w:val="clear" w:color="auto" w:fill="auto"/>
          </w:tcPr>
          <w:p w:rsidR="00EC48E2" w:rsidRPr="00EC48E2" w:rsidRDefault="00EC48E2" w:rsidP="00EC48E2">
            <w:pPr>
              <w:spacing w:after="0" w:line="360" w:lineRule="exac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จัดทำแผนการป้องกันและบรรเทาสาธารณภัยอำเภอ ให้สอดคล้องกับแผนการป้องกันและบรรเทาสาธารณภัยจังหวัด</w:t>
            </w:r>
          </w:p>
          <w:p w:rsidR="00EC48E2" w:rsidRPr="00EC48E2" w:rsidRDefault="00EC48E2" w:rsidP="00EC48E2">
            <w:pPr>
              <w:spacing w:after="0" w:line="360" w:lineRule="exac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</w:pPr>
          </w:p>
        </w:tc>
      </w:tr>
      <w:tr w:rsidR="00EC48E2" w:rsidRPr="00EC48E2" w:rsidTr="00EC48E2">
        <w:tc>
          <w:tcPr>
            <w:tcW w:w="1693" w:type="pct"/>
            <w:shd w:val="clear" w:color="auto" w:fill="auto"/>
          </w:tcPr>
          <w:p w:rsidR="00EC48E2" w:rsidRPr="00EC48E2" w:rsidRDefault="00EC48E2" w:rsidP="00EC48E2">
            <w:pPr>
              <w:tabs>
                <w:tab w:val="left" w:pos="225"/>
              </w:tabs>
              <w:spacing w:after="0" w:line="360" w:lineRule="exact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rtl/>
                <w:cs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องค์กรปกครองส่วนท้องถิ่น </w:t>
            </w:r>
          </w:p>
        </w:tc>
        <w:tc>
          <w:tcPr>
            <w:tcW w:w="3307" w:type="pct"/>
            <w:shd w:val="clear" w:color="auto" w:fill="auto"/>
          </w:tcPr>
          <w:p w:rsidR="00EC48E2" w:rsidRPr="00EC48E2" w:rsidRDefault="00EC48E2" w:rsidP="00EC48E2">
            <w:pPr>
              <w:spacing w:after="0" w:line="360" w:lineRule="exac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จัดทำแผนปฏิบัติการในการป้องกันและบรรเทาสาธารณภัยขององค์กรปกครองส่วนท้องถิ่น ให้สอดคล้องกับแผนการป้องกันและบรรเทา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  <w:t xml:space="preserve">       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สาธารณภัยอำเภอ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  <w:t xml:space="preserve">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และแผนการป้องกันและบรรเทาสาธารณภัยจังหวัด</w:t>
            </w:r>
          </w:p>
          <w:p w:rsidR="00EC48E2" w:rsidRPr="00EC48E2" w:rsidRDefault="00EC48E2" w:rsidP="00EC48E2">
            <w:pPr>
              <w:spacing w:after="0" w:line="360" w:lineRule="exac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</w:pPr>
          </w:p>
        </w:tc>
      </w:tr>
      <w:tr w:rsidR="00EC48E2" w:rsidRPr="00EC48E2" w:rsidTr="00EC48E2">
        <w:tc>
          <w:tcPr>
            <w:tcW w:w="1693" w:type="pct"/>
            <w:shd w:val="clear" w:color="auto" w:fill="auto"/>
          </w:tcPr>
          <w:p w:rsidR="00EC48E2" w:rsidRPr="00EC48E2" w:rsidRDefault="00EC48E2" w:rsidP="00EC48E2">
            <w:pPr>
              <w:spacing w:before="60" w:after="0" w:line="360" w:lineRule="exact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rtl/>
                <w:cs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ภาคเอกชนและภาคธุรกิจ</w:t>
            </w:r>
          </w:p>
        </w:tc>
        <w:tc>
          <w:tcPr>
            <w:tcW w:w="3307" w:type="pct"/>
            <w:shd w:val="clear" w:color="auto" w:fill="auto"/>
          </w:tcPr>
          <w:p w:rsidR="00EC48E2" w:rsidRPr="00EC48E2" w:rsidRDefault="00EC48E2" w:rsidP="00EC48E2">
            <w:pPr>
              <w:spacing w:before="60" w:after="0" w:line="360" w:lineRule="exac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มีส่วนร่วมในการขับเคลื่อนแผนการป้องกันและบรรเทาสาธารณภัยให้เป็นรูปธรรมซึ่งแต่ละองค์กรสามารถนำประเด็นที่เกี่ยวข้องไปดำเนินงานเอง หรือร่วมกับหน่วยงาน ทั้งภาครัฐ ภาคเอกชนและภาคธุรกิจ และภาคีเครือข่ายที่เกี่ยวข้อง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  <w:t>(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  <w:t xml:space="preserve">Public Private People Partnership : PPPP)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ที่มุ่งเน้นความรับผิดชอบต่อสังคมและสิ่งแวดล้อมขององค์กร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  <w:t>(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  <w:t xml:space="preserve">Corporate Social Responsibility : CSR) 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ภายใต้หลักจริยธรรมและการจัดการความเสี่ยงจากสาธารณภัย อันนำไปสู่การพัฒนาอย่างยั่งยืน</w:t>
            </w:r>
          </w:p>
          <w:p w:rsidR="00EC48E2" w:rsidRPr="00EC48E2" w:rsidRDefault="00EC48E2" w:rsidP="00EC48E2">
            <w:pPr>
              <w:spacing w:before="60" w:after="0" w:line="360" w:lineRule="exac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</w:pPr>
          </w:p>
        </w:tc>
      </w:tr>
      <w:tr w:rsidR="00EC48E2" w:rsidRPr="00EC48E2" w:rsidTr="00EC48E2">
        <w:tc>
          <w:tcPr>
            <w:tcW w:w="1693" w:type="pct"/>
            <w:shd w:val="clear" w:color="auto" w:fill="auto"/>
          </w:tcPr>
          <w:p w:rsidR="00EC48E2" w:rsidRPr="00EC48E2" w:rsidRDefault="00EC48E2" w:rsidP="00EC48E2">
            <w:pPr>
              <w:spacing w:before="60" w:after="0" w:line="360" w:lineRule="exac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rtl/>
                <w:cs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สถาบันการศึกษา สถาบันวิชาการด้านการพัฒนา และหน่วยงานวิจัย</w:t>
            </w:r>
          </w:p>
        </w:tc>
        <w:tc>
          <w:tcPr>
            <w:tcW w:w="3307" w:type="pct"/>
            <w:shd w:val="clear" w:color="auto" w:fill="auto"/>
          </w:tcPr>
          <w:p w:rsidR="00EC48E2" w:rsidRPr="00EC48E2" w:rsidRDefault="00EC48E2" w:rsidP="00EC48E2">
            <w:pPr>
              <w:spacing w:after="0" w:line="360" w:lineRule="exac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ให้ความรู้แก่ภาคีเครือข่ายทั้งด้านวิชาการและการปฏิบัติ สนับสนุนเงินทุน </w:t>
            </w:r>
            <w:r w:rsidRPr="00EC48E2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ประสานความร่วมมือเครือข่ายการวิจัยเพื่อพัฒนาศักยภาพบุคลากรด้านการป้องกัน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และบรรเทาสาธารณภัย รวมทั้งการผลิตผลงานวิจัย     การพัฒนานวัตกรรมและสร้างองค์ความรู้</w:t>
            </w:r>
          </w:p>
          <w:p w:rsidR="00EC48E2" w:rsidRPr="00EC48E2" w:rsidRDefault="00EC48E2" w:rsidP="00EC48E2">
            <w:pPr>
              <w:spacing w:after="0" w:line="360" w:lineRule="exac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</w:pPr>
          </w:p>
        </w:tc>
      </w:tr>
      <w:tr w:rsidR="00EC48E2" w:rsidRPr="00EC48E2" w:rsidTr="00EC48E2">
        <w:tc>
          <w:tcPr>
            <w:tcW w:w="1693" w:type="pct"/>
            <w:shd w:val="clear" w:color="auto" w:fill="auto"/>
          </w:tcPr>
          <w:p w:rsidR="00EC48E2" w:rsidRPr="00EC48E2" w:rsidRDefault="00EC48E2" w:rsidP="00EC48E2">
            <w:pPr>
              <w:spacing w:before="60" w:after="0" w:line="360" w:lineRule="exac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rtl/>
                <w:cs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องค์กรระดับชุมชน</w:t>
            </w:r>
          </w:p>
        </w:tc>
        <w:tc>
          <w:tcPr>
            <w:tcW w:w="3307" w:type="pct"/>
            <w:shd w:val="clear" w:color="auto" w:fill="auto"/>
          </w:tcPr>
          <w:p w:rsidR="00EC48E2" w:rsidRPr="00EC48E2" w:rsidRDefault="00EC48E2" w:rsidP="00EC48E2">
            <w:pPr>
              <w:spacing w:after="0" w:line="360" w:lineRule="exac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ร่วมขับเคลื่อนการป้องกันและบรรเทาสาธารณภัย ทั้งการประชาสัมพันธ์         การดำเนินกิจกรรมหรือโครงการที่เกี่ยวข้อง รวมถึงการให้ความช่วยเหลือสนับสนุนด้านต่าง ๆ แก่ผู้ประสบสาธารณภัย</w:t>
            </w:r>
          </w:p>
          <w:p w:rsidR="00EC48E2" w:rsidRPr="00EC48E2" w:rsidRDefault="00EC48E2" w:rsidP="00EC48E2">
            <w:pPr>
              <w:spacing w:after="0" w:line="360" w:lineRule="exac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</w:pPr>
          </w:p>
        </w:tc>
      </w:tr>
      <w:tr w:rsidR="00EC48E2" w:rsidRPr="00EC48E2" w:rsidTr="00EC48E2">
        <w:tc>
          <w:tcPr>
            <w:tcW w:w="1693" w:type="pct"/>
            <w:shd w:val="clear" w:color="auto" w:fill="auto"/>
          </w:tcPr>
          <w:p w:rsidR="00EC48E2" w:rsidRPr="00EC48E2" w:rsidRDefault="00EC48E2" w:rsidP="00EC48E2">
            <w:pPr>
              <w:spacing w:before="60" w:after="0" w:line="360" w:lineRule="exact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rtl/>
                <w:cs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สื่อ</w:t>
            </w:r>
          </w:p>
        </w:tc>
        <w:tc>
          <w:tcPr>
            <w:tcW w:w="3307" w:type="pct"/>
            <w:shd w:val="clear" w:color="auto" w:fill="auto"/>
          </w:tcPr>
          <w:p w:rsidR="00EC48E2" w:rsidRPr="00EC48E2" w:rsidRDefault="00EC48E2" w:rsidP="00EC48E2">
            <w:pPr>
              <w:spacing w:after="0" w:line="360" w:lineRule="exac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ผลิตสื่อประชาสัมพันธ์กระตุ้นให้ทุกภาคส่วนของสังคมมีส่วนร่วมขับเคลื่อน  </w:t>
            </w:r>
            <w:r w:rsidRPr="00EC48E2">
              <w:rPr>
                <w:rFonts w:ascii="TH SarabunIT๙" w:eastAsia="Times New Roman" w:hAnsi="TH SarabunIT๙" w:cs="TH SarabunIT๙"/>
                <w:spacing w:val="-4"/>
                <w:sz w:val="32"/>
                <w:szCs w:val="32"/>
                <w:cs/>
              </w:rPr>
              <w:t>เผยแพร่ข้อมูลข่าวสาร และดำเนินงานภายใต้แผนการป้องกันและบรรเทา</w:t>
            </w:r>
            <w:r w:rsidRPr="00EC48E2">
              <w:rPr>
                <w:rFonts w:ascii="TH SarabunIT๙" w:eastAsia="Times New Roman" w:hAnsi="TH SarabunIT๙" w:cs="TH SarabunIT๙"/>
                <w:spacing w:val="-12"/>
                <w:sz w:val="32"/>
                <w:szCs w:val="32"/>
                <w:cs/>
              </w:rPr>
              <w:t>สาธารณภัยแห่งชาติ รวมถึงสะท้อนสถานการณ์การจัดการความ</w:t>
            </w:r>
            <w:r w:rsidRPr="00EC48E2">
              <w:rPr>
                <w:rFonts w:ascii="TH SarabunIT๙" w:eastAsia="Times New Roman" w:hAnsi="TH SarabunIT๙" w:cs="TH SarabunIT๙"/>
                <w:spacing w:val="-12"/>
                <w:sz w:val="32"/>
                <w:szCs w:val="32"/>
                <w:cs/>
              </w:rPr>
              <w:lastRenderedPageBreak/>
              <w:t>เสี่ยงจากสาธารณภัย</w:t>
            </w:r>
            <w:r w:rsidRPr="00EC48E2">
              <w:rPr>
                <w:rFonts w:ascii="TH SarabunIT๙" w:eastAsia="Times New Roman" w:hAnsi="TH SarabunIT๙" w:cs="TH SarabunIT๙"/>
                <w:spacing w:val="-2"/>
                <w:sz w:val="32"/>
                <w:szCs w:val="32"/>
                <w:cs/>
              </w:rPr>
              <w:t>ด้านต่างๆ ที่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ชัดเจนสู่ประชาชน ชุมชน และหน่วยงานที่เกี่ยวข้อง</w:t>
            </w:r>
          </w:p>
          <w:p w:rsidR="00EC48E2" w:rsidRPr="00EC48E2" w:rsidRDefault="00EC48E2" w:rsidP="00EC48E2">
            <w:pPr>
              <w:spacing w:after="0" w:line="360" w:lineRule="exac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</w:pPr>
          </w:p>
        </w:tc>
      </w:tr>
      <w:tr w:rsidR="00EC48E2" w:rsidRPr="00EC48E2" w:rsidTr="00EC48E2">
        <w:tc>
          <w:tcPr>
            <w:tcW w:w="1693" w:type="pct"/>
            <w:shd w:val="clear" w:color="auto" w:fill="auto"/>
          </w:tcPr>
          <w:p w:rsidR="00EC48E2" w:rsidRPr="00EC48E2" w:rsidRDefault="00EC48E2" w:rsidP="00EC48E2">
            <w:pPr>
              <w:spacing w:before="60" w:after="0" w:line="360" w:lineRule="exac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lastRenderedPageBreak/>
              <w:t xml:space="preserve">ภาคประชาสังคม </w:t>
            </w:r>
          </w:p>
          <w:p w:rsidR="00EC48E2" w:rsidRPr="00EC48E2" w:rsidRDefault="00EC48E2" w:rsidP="00EC48E2">
            <w:pPr>
              <w:tabs>
                <w:tab w:val="left" w:pos="210"/>
              </w:tabs>
              <w:spacing w:after="0" w:line="360" w:lineRule="exact"/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</w:pPr>
          </w:p>
        </w:tc>
        <w:tc>
          <w:tcPr>
            <w:tcW w:w="3307" w:type="pct"/>
            <w:shd w:val="clear" w:color="auto" w:fill="auto"/>
          </w:tcPr>
          <w:p w:rsidR="00EC48E2" w:rsidRPr="00EC48E2" w:rsidRDefault="00EC48E2" w:rsidP="00EC48E2">
            <w:pPr>
              <w:spacing w:after="0" w:line="360" w:lineRule="exac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  <w:cs/>
              </w:rPr>
              <w:t>ให้ความร่วมมือและมีส่วนร่วมกับหน่วยงานทุกระดับเพื่อให้การป้องกัน    และบรรเท</w:t>
            </w:r>
            <w:r w:rsidRPr="00EC48E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าสาธารณภัยมีประสิทธิภาพ ทั้งการเฝ้าระวังสถานการณ์     การประชาสัมพันธ์ </w:t>
            </w:r>
            <w:r w:rsidRPr="00EC48E2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แจ้งเตือนภัย การปฏิบัติตามประกาศหรือคำแนะนำ รวมถึงการให้ความช่วยเหลือสนับสนุนด้านต่าง ๆ แก่ผู้ประสบสาธารณภัย    ทั้งก่อน ระหว่างและหลังการเกิดสาธารณภัย</w:t>
            </w:r>
          </w:p>
          <w:p w:rsidR="00EC48E2" w:rsidRPr="00EC48E2" w:rsidRDefault="00EC48E2" w:rsidP="00EC48E2">
            <w:pPr>
              <w:spacing w:after="0" w:line="360" w:lineRule="exac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ar-SA"/>
              </w:rPr>
            </w:pPr>
          </w:p>
        </w:tc>
      </w:tr>
    </w:tbl>
    <w:p w:rsidR="00EC48E2" w:rsidRPr="00EC48E2" w:rsidRDefault="00EC48E2" w:rsidP="00EC48E2">
      <w:pPr>
        <w:tabs>
          <w:tab w:val="left" w:pos="993"/>
          <w:tab w:val="left" w:pos="1418"/>
        </w:tabs>
        <w:spacing w:before="120" w:after="0" w:line="380" w:lineRule="exact"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 xml:space="preserve">(6) 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 xml:space="preserve">การติดตามและประเมินผล โดยการมีส่วนร่วมของหน่วยงานต่างๆ กำหนดให้จัดทำรายงาน 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           ผลการดำเนินการเป็นประจำทุกปี และการติดตามและประเมินผลการนำแผนการป้องกันและบรรเทา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สาธารณภัยแห่งชาติไปสู่การปฏิบัติทุกระดับ โดยมีการแต่งตั้งคณะทำงานติดตามและประเมินผลที่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เชื่อมโยงกับ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กลไกประเมินผลส่วนกลาง เพื่อให้การติดตามและประเมินผลครอบคลุม ทั้งในช่วงกลางแผนและปลาย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แผน รวมทั้งเป็นข้อมูลประกอบการพิจารณาแนวทางในการปรับปรุงหรือทบทวนแผนต่อไป </w:t>
      </w:r>
    </w:p>
    <w:p w:rsidR="00EC48E2" w:rsidRPr="00EC48E2" w:rsidRDefault="00EC48E2" w:rsidP="00EC48E2">
      <w:pPr>
        <w:tabs>
          <w:tab w:val="left" w:pos="994"/>
        </w:tabs>
        <w:spacing w:after="120" w:line="380" w:lineRule="exact"/>
        <w:jc w:val="thaiDistribute"/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ab/>
        <w:t xml:space="preserve">(7) 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สนับสนุนการศึกษาวิจัยและพัฒนาองค์ความรู้และนวัตกรรมการจัดการความเสี่ยงจากสาธารณภัยข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องประเทศ รวมทั้งการถอดบทเรียน ภายใต้แผนการป้องกันและบรรเทาสาธารณภัย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แห่งชาติ เพื่อใช้ใน            การจัดการความรู้ การวางแผน พัฒนาและปรับปรุงการดำเนินงาน รวมถึงการปรับปรุง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กฎหมายและระเบียบต่าง ๆ ที่เกี่ยวข้องให้มีมาตรฐานและดำเนินการได้อย่างมีประสิทธิภาพมากยิ่งขึ้น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  </w:t>
      </w:r>
    </w:p>
    <w:p w:rsidR="00EC48E2" w:rsidRPr="00EC48E2" w:rsidRDefault="00EC48E2" w:rsidP="00EC48E2">
      <w:pPr>
        <w:tabs>
          <w:tab w:val="left" w:pos="994"/>
          <w:tab w:val="left" w:pos="170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ab/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</w:rPr>
        <w:t>สรุปกระบวนการขับเคลื่อนแผนการป้องกันและบรรเทาสาธารณภัย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อำเภอ พ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>.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</w:rPr>
        <w:t>ศ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>.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2564-2570     ไปสู่การปฏิบัติ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rtl/>
          <w:cs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ดังแผนภาพที่ 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>9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>-1</w:t>
      </w:r>
    </w:p>
    <w:p w:rsidR="00EC48E2" w:rsidRPr="00EC48E2" w:rsidRDefault="00EC48E2" w:rsidP="00EC48E2">
      <w:pPr>
        <w:tabs>
          <w:tab w:val="left" w:pos="994"/>
          <w:tab w:val="left" w:pos="170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  <w:sectPr w:rsidR="00EC48E2" w:rsidRPr="00EC48E2" w:rsidSect="00EC48E2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06" w:h="16838"/>
          <w:pgMar w:top="1077" w:right="1440" w:bottom="1077" w:left="1440" w:header="567" w:footer="284" w:gutter="0"/>
          <w:cols w:space="708"/>
          <w:docGrid w:linePitch="360"/>
        </w:sectPr>
      </w:pPr>
    </w:p>
    <w:tbl>
      <w:tblPr>
        <w:tblpPr w:leftFromText="180" w:rightFromText="180" w:vertAnchor="page" w:horzAnchor="page" w:tblpX="1744" w:tblpY="1204"/>
        <w:tblW w:w="14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83"/>
        <w:gridCol w:w="6515"/>
        <w:gridCol w:w="2845"/>
        <w:gridCol w:w="2264"/>
      </w:tblGrid>
      <w:tr w:rsidR="00EC48E2" w:rsidRPr="00EC48E2" w:rsidTr="00EC48E2">
        <w:tc>
          <w:tcPr>
            <w:tcW w:w="2269" w:type="dxa"/>
            <w:shd w:val="clear" w:color="auto" w:fill="D9D9D9"/>
            <w:vAlign w:val="center"/>
          </w:tcPr>
          <w:p w:rsidR="00EC48E2" w:rsidRPr="00EC48E2" w:rsidRDefault="00EC48E2" w:rsidP="00EC48E2">
            <w:pPr>
              <w:spacing w:after="0" w:line="240" w:lineRule="auto"/>
              <w:contextualSpacing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rtl/>
                <w:cs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24"/>
                <w:szCs w:val="22"/>
                <w:cs/>
              </w:rPr>
              <w:lastRenderedPageBreak/>
              <w:t>แนวทางขับเคลื่อน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:rsidR="00EC48E2" w:rsidRPr="00EC48E2" w:rsidRDefault="00EC48E2" w:rsidP="00EC48E2">
            <w:pPr>
              <w:spacing w:after="0" w:line="240" w:lineRule="auto"/>
              <w:contextualSpacing/>
              <w:rPr>
                <w:rFonts w:ascii="TH SarabunIT๙" w:eastAsia="Times New Roman" w:hAnsi="TH SarabunIT๙" w:cs="TH SarabunIT๙"/>
                <w:sz w:val="24"/>
                <w:szCs w:val="24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sz w:val="24"/>
                <w:szCs w:val="24"/>
                <w:lang w:bidi="ar-SA"/>
              </w:rPr>
              <w:t xml:space="preserve">   </w:t>
            </w:r>
          </w:p>
        </w:tc>
        <w:tc>
          <w:tcPr>
            <w:tcW w:w="6515" w:type="dxa"/>
            <w:shd w:val="clear" w:color="auto" w:fill="D9D9D9"/>
          </w:tcPr>
          <w:p w:rsidR="00EC48E2" w:rsidRPr="00EC48E2" w:rsidRDefault="00EC48E2" w:rsidP="00EC48E2">
            <w:pPr>
              <w:spacing w:after="0" w:line="240" w:lineRule="auto"/>
              <w:contextualSpacing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rtl/>
                <w:cs/>
                <w:lang w:bidi="ar-SA"/>
              </w:rPr>
            </w:pPr>
            <w:r>
              <w:rPr>
                <w:rFonts w:ascii="TH SarabunIT๙" w:eastAsia="Times New Roman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>
                      <wp:simplePos x="0" y="0"/>
                      <wp:positionH relativeFrom="column">
                        <wp:posOffset>1141730</wp:posOffset>
                      </wp:positionH>
                      <wp:positionV relativeFrom="paragraph">
                        <wp:posOffset>19050</wp:posOffset>
                      </wp:positionV>
                      <wp:extent cx="177165" cy="110490"/>
                      <wp:effectExtent l="0" t="19050" r="32385" b="41910"/>
                      <wp:wrapSquare wrapText="bothSides"/>
                      <wp:docPr id="335" name="ลูกศรขวา 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165" cy="110490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>
                                  <a:lumMod val="50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06CD90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ลูกศรขวา 335" o:spid="_x0000_s1026" type="#_x0000_t13" style="position:absolute;margin-left:89.9pt;margin-top:1.5pt;width:13.95pt;height:8.7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" adj="14865" fillcolor="#7f7f7f" strokecolor="#7f7f7f" strokeweight="2pt">
                      <v:path arrowok="t"/>
                      <w10:wrap type="square"/>
                    </v:shape>
                  </w:pict>
                </mc:Fallback>
              </mc:AlternateContent>
            </w:r>
            <w:r>
              <w:rPr>
                <w:rFonts w:ascii="TH SarabunIT๙" w:eastAsia="Times New Roman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>
                      <wp:simplePos x="0" y="0"/>
                      <wp:positionH relativeFrom="column">
                        <wp:posOffset>2070100</wp:posOffset>
                      </wp:positionH>
                      <wp:positionV relativeFrom="paragraph">
                        <wp:posOffset>-123825</wp:posOffset>
                      </wp:positionV>
                      <wp:extent cx="197485" cy="110490"/>
                      <wp:effectExtent l="0" t="19050" r="31115" b="41910"/>
                      <wp:wrapSquare wrapText="bothSides"/>
                      <wp:docPr id="336" name="ลูกศรขวา 3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7485" cy="110490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>
                                  <a:lumMod val="50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58FD5A" id="ลูกศรขวา 336" o:spid="_x0000_s1026" type="#_x0000_t13" style="position:absolute;margin-left:163pt;margin-top:-9.75pt;width:15.55pt;height:8.7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" adj="15558" fillcolor="#7f7f7f" strokecolor="#7f7f7f" strokeweight="2pt">
                      <v:path arrowok="t"/>
                      <w10:wrap type="square"/>
                    </v:shape>
                  </w:pict>
                </mc:Fallback>
              </mc:AlternateConten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sz w:val="24"/>
                <w:szCs w:val="22"/>
                <w:lang w:bidi="ar-SA"/>
              </w:rPr>
              <w:t xml:space="preserve">       </w:t>
            </w:r>
            <w:r w:rsidRPr="00EC48E2">
              <w:rPr>
                <w:rFonts w:ascii="TH SarabunIT๙" w:eastAsia="Times New Roman" w:hAnsi="TH SarabunIT๙" w:cs="TH SarabunIT๙"/>
                <w:b/>
                <w:bCs/>
                <w:sz w:val="24"/>
                <w:szCs w:val="22"/>
                <w:cs/>
              </w:rPr>
              <w:t xml:space="preserve">         นโยบาย                                                                                                                                                              ยุทธศาสตร์                                                การปฏิบัติ</w:t>
            </w:r>
          </w:p>
        </w:tc>
        <w:tc>
          <w:tcPr>
            <w:tcW w:w="2845" w:type="dxa"/>
            <w:tcBorders>
              <w:top w:val="nil"/>
              <w:bottom w:val="nil"/>
            </w:tcBorders>
            <w:shd w:val="clear" w:color="auto" w:fill="auto"/>
          </w:tcPr>
          <w:tbl>
            <w:tblPr>
              <w:tblpPr w:leftFromText="180" w:rightFromText="180" w:horzAnchor="margin" w:tblpXSpec="right" w:tblpY="-224"/>
              <w:tblW w:w="22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268"/>
            </w:tblGrid>
            <w:tr w:rsidR="00EC48E2" w:rsidRPr="00EC48E2" w:rsidTr="00EC48E2">
              <w:tc>
                <w:tcPr>
                  <w:tcW w:w="2268" w:type="dxa"/>
                  <w:shd w:val="clear" w:color="auto" w:fill="D9D9D9"/>
                </w:tcPr>
                <w:p w:rsidR="00EC48E2" w:rsidRPr="00EC48E2" w:rsidRDefault="00EC48E2" w:rsidP="00EC48E2">
                  <w:pPr>
                    <w:spacing w:after="0" w:line="240" w:lineRule="auto"/>
                    <w:ind w:left="129"/>
                    <w:contextualSpacing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sz w:val="24"/>
                      <w:szCs w:val="24"/>
                      <w:lang w:bidi="ar-SA"/>
                    </w:rPr>
                  </w:pPr>
                  <w:r w:rsidRPr="00EC48E2">
                    <w:rPr>
                      <w:rFonts w:ascii="TH SarabunIT๙" w:eastAsia="Times New Roman" w:hAnsi="TH SarabunIT๙" w:cs="TH SarabunIT๙"/>
                      <w:b/>
                      <w:bCs/>
                      <w:sz w:val="24"/>
                      <w:szCs w:val="22"/>
                      <w:cs/>
                    </w:rPr>
                    <w:t>ผลผลิต</w:t>
                  </w:r>
                </w:p>
              </w:tc>
            </w:tr>
          </w:tbl>
          <w:p w:rsidR="00EC48E2" w:rsidRPr="00EC48E2" w:rsidRDefault="00EC48E2" w:rsidP="00EC48E2">
            <w:pPr>
              <w:spacing w:after="0" w:line="240" w:lineRule="auto"/>
              <w:contextualSpacing/>
              <w:rPr>
                <w:rFonts w:ascii="TH SarabunIT๙" w:eastAsia="Times New Roman" w:hAnsi="TH SarabunIT๙" w:cs="TH SarabunIT๙"/>
                <w:sz w:val="24"/>
                <w:szCs w:val="24"/>
                <w:lang w:bidi="ar-SA"/>
              </w:rPr>
            </w:pPr>
          </w:p>
        </w:tc>
        <w:tc>
          <w:tcPr>
            <w:tcW w:w="2264" w:type="dxa"/>
            <w:shd w:val="clear" w:color="auto" w:fill="D9D9D9"/>
          </w:tcPr>
          <w:p w:rsidR="00EC48E2" w:rsidRPr="00EC48E2" w:rsidRDefault="00EC48E2" w:rsidP="00EC48E2">
            <w:pPr>
              <w:spacing w:after="0" w:line="240" w:lineRule="auto"/>
              <w:ind w:left="40"/>
              <w:contextualSpacing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lang w:bidi="ar-SA"/>
              </w:rPr>
            </w:pPr>
            <w:r w:rsidRPr="00EC48E2">
              <w:rPr>
                <w:rFonts w:ascii="TH SarabunIT๙" w:eastAsia="Times New Roman" w:hAnsi="TH SarabunIT๙" w:cs="TH SarabunIT๙"/>
                <w:b/>
                <w:bCs/>
                <w:sz w:val="24"/>
                <w:szCs w:val="22"/>
                <w:cs/>
              </w:rPr>
              <w:t>ผลลัพธ์</w:t>
            </w:r>
          </w:p>
        </w:tc>
      </w:tr>
    </w:tbl>
    <w:p w:rsidR="00EC48E2" w:rsidRPr="00EC48E2" w:rsidRDefault="00EC48E2" w:rsidP="00EC48E2">
      <w:pPr>
        <w:spacing w:after="0" w:line="240" w:lineRule="auto"/>
        <w:contextualSpacing/>
        <w:rPr>
          <w:rFonts w:ascii="TH SarabunIT๙" w:eastAsia="Times New Roman" w:hAnsi="TH SarabunIT๙" w:cs="TH SarabunIT๙"/>
          <w:noProof/>
          <w:sz w:val="24"/>
          <w:szCs w:val="24"/>
          <w:lang w:bidi="ar-SA"/>
        </w:rPr>
      </w:pP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2033905</wp:posOffset>
                </wp:positionH>
                <wp:positionV relativeFrom="paragraph">
                  <wp:posOffset>4706620</wp:posOffset>
                </wp:positionV>
                <wp:extent cx="4121150" cy="913765"/>
                <wp:effectExtent l="0" t="0" r="12700" b="19685"/>
                <wp:wrapNone/>
                <wp:docPr id="359" name="Text Box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1150" cy="913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6DD7" w:rsidRPr="006A0AE1" w:rsidRDefault="00C46DD7" w:rsidP="00EC48E2">
                            <w:pPr>
                              <w:spacing w:line="280" w:lineRule="exact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6A0AE1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(1) </w:t>
                            </w:r>
                            <w:r w:rsidRPr="006A0AE1">
                              <w:rPr>
                                <w:rFonts w:ascii="TH SarabunPSK" w:hAnsi="TH SarabunPSK" w:cs="TH SarabunPSK"/>
                                <w:cs/>
                              </w:rPr>
                              <w:t>การจัดการความรู้</w:t>
                            </w:r>
                            <w:r w:rsidRPr="006A0AE1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และถอดบทเรียนเพื่อการพัฒนาและขยายผล</w:t>
                            </w:r>
                          </w:p>
                          <w:p w:rsidR="00C46DD7" w:rsidRPr="006A0AE1" w:rsidRDefault="00C46DD7" w:rsidP="00EC48E2">
                            <w:pPr>
                              <w:spacing w:line="280" w:lineRule="exact"/>
                              <w:ind w:left="252" w:hanging="252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6A0AE1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(2) </w:t>
                            </w:r>
                            <w:r w:rsidRPr="006A0AE1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การวิจัยและพัฒนาองค์ความรู้การกำหนดมาตรฐานต่างๆ </w:t>
                            </w:r>
                          </w:p>
                          <w:p w:rsidR="00C46DD7" w:rsidRPr="006A0AE1" w:rsidRDefault="00C46DD7" w:rsidP="00EC48E2">
                            <w:pPr>
                              <w:spacing w:line="280" w:lineRule="exact"/>
                              <w:rPr>
                                <w:rFonts w:ascii="TH SarabunPSK" w:hAnsi="TH SarabunPSK" w:cs="TH SarabunPSK"/>
                              </w:rPr>
                            </w:pPr>
                            <w:r w:rsidRPr="006A0AE1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(</w:t>
                            </w:r>
                            <w:r w:rsidRPr="006A0AE1">
                              <w:rPr>
                                <w:rFonts w:ascii="TH SarabunPSK" w:hAnsi="TH SarabunPSK" w:cs="TH SarabunPSK"/>
                              </w:rPr>
                              <w:t>3</w:t>
                            </w:r>
                            <w:r w:rsidRPr="006A0AE1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) การสร้างสรรค์</w:t>
                            </w:r>
                            <w:r w:rsidRPr="006A0AE1">
                              <w:rPr>
                                <w:rFonts w:ascii="TH SarabunPSK" w:hAnsi="TH SarabunPSK" w:cs="TH SarabunPSK"/>
                                <w:cs/>
                              </w:rPr>
                              <w:t>นวัตกรรมการจัดการความเสี่ยง</w:t>
                            </w:r>
                            <w:r w:rsidRPr="006A0AE1">
                              <w:rPr>
                                <w:rFonts w:ascii="TH SarabunPSK" w:hAnsi="TH SarabunPSK" w:cs="TH SarabunPSK"/>
                                <w:spacing w:val="-6"/>
                                <w:cs/>
                              </w:rPr>
                              <w:t>จากสาธารณภัยเพื่อใช้ในการ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cs/>
                              </w:rPr>
                              <w:t>ปรับปรุงพัฒนา</w:t>
                            </w:r>
                            <w:r w:rsidRPr="006A0AE1">
                              <w:rPr>
                                <w:rFonts w:ascii="TH SarabunPSK" w:hAnsi="TH SarabunPSK" w:cs="TH SarabunPSK"/>
                                <w:spacing w:val="-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cs/>
                              </w:rPr>
                              <w:t xml:space="preserve">        เพื่อ</w:t>
                            </w:r>
                            <w:r w:rsidRPr="006A0AE1">
                              <w:rPr>
                                <w:rFonts w:ascii="TH SarabunPSK" w:hAnsi="TH SarabunPSK" w:cs="TH SarabunPSK"/>
                                <w:spacing w:val="-6"/>
                                <w:cs/>
                              </w:rPr>
                              <w:t>ให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cs/>
                              </w:rPr>
                              <w:t>้</w:t>
                            </w:r>
                            <w:r w:rsidRPr="006A0AE1">
                              <w:rPr>
                                <w:rFonts w:ascii="TH SarabunPSK" w:hAnsi="TH SarabunPSK" w:cs="TH SarabunPSK"/>
                                <w:spacing w:val="-6"/>
                                <w:cs/>
                              </w:rPr>
                              <w:t>สอดคล้องกับสถานการณ์</w:t>
                            </w:r>
                            <w:r w:rsidRPr="006A0AE1">
                              <w:rPr>
                                <w:rFonts w:ascii="TH SarabunPSK" w:hAnsi="TH SarabunPSK" w:cs="TH SarabunPSK"/>
                                <w:cs/>
                              </w:rPr>
                              <w:t>และ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สามารถลดความเสี่ยงสาธารณภัยได้อย่าง</w:t>
                            </w:r>
                            <w:r w:rsidRPr="006A0AE1">
                              <w:rPr>
                                <w:rFonts w:ascii="TH SarabunPSK" w:hAnsi="TH SarabunPSK" w:cs="TH SarabunPSK"/>
                                <w:cs/>
                              </w:rPr>
                              <w:t>มีประสิทธิภาพ</w:t>
                            </w:r>
                          </w:p>
                          <w:p w:rsidR="00C46DD7" w:rsidRPr="00D218B8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9" o:spid="_x0000_s1367" type="#_x0000_t202" style="position:absolute;margin-left:160.15pt;margin-top:370.6pt;width:324.5pt;height:71.9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" strokecolor="#ffc000">
                <v:textbox>
                  <w:txbxContent>
                    <w:p w:rsidR="00C46DD7" w:rsidRPr="006A0AE1" w:rsidRDefault="00C46DD7" w:rsidP="00EC48E2">
                      <w:pPr>
                        <w:spacing w:line="280" w:lineRule="exact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6A0AE1">
                        <w:rPr>
                          <w:rFonts w:ascii="TH SarabunPSK" w:hAnsi="TH SarabunPSK" w:cs="TH SarabunPSK" w:hint="cs"/>
                          <w:cs/>
                        </w:rPr>
                        <w:t xml:space="preserve">(1) </w:t>
                      </w:r>
                      <w:r w:rsidRPr="006A0AE1">
                        <w:rPr>
                          <w:rFonts w:ascii="TH SarabunPSK" w:hAnsi="TH SarabunPSK" w:cs="TH SarabunPSK"/>
                          <w:cs/>
                        </w:rPr>
                        <w:t>การจัดการความรู้</w:t>
                      </w:r>
                      <w:r w:rsidRPr="006A0AE1">
                        <w:rPr>
                          <w:rFonts w:ascii="TH SarabunPSK" w:hAnsi="TH SarabunPSK" w:cs="TH SarabunPSK" w:hint="cs"/>
                          <w:cs/>
                        </w:rPr>
                        <w:t xml:space="preserve"> และถอดบทเรียนเพื่อการพัฒนาและขยายผล</w:t>
                      </w:r>
                    </w:p>
                    <w:p w:rsidR="00C46DD7" w:rsidRPr="006A0AE1" w:rsidRDefault="00C46DD7" w:rsidP="00EC48E2">
                      <w:pPr>
                        <w:spacing w:line="280" w:lineRule="exact"/>
                        <w:ind w:left="252" w:hanging="252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6A0AE1">
                        <w:rPr>
                          <w:rFonts w:ascii="TH SarabunPSK" w:hAnsi="TH SarabunPSK" w:cs="TH SarabunPSK" w:hint="cs"/>
                          <w:cs/>
                        </w:rPr>
                        <w:t xml:space="preserve">(2) </w:t>
                      </w:r>
                      <w:r w:rsidRPr="006A0AE1">
                        <w:rPr>
                          <w:rFonts w:ascii="TH SarabunPSK" w:hAnsi="TH SarabunPSK" w:cs="TH SarabunPSK"/>
                          <w:cs/>
                        </w:rPr>
                        <w:t xml:space="preserve">การวิจัยและพัฒนาองค์ความรู้การกำหนดมาตรฐานต่างๆ </w:t>
                      </w:r>
                    </w:p>
                    <w:p w:rsidR="00C46DD7" w:rsidRPr="006A0AE1" w:rsidRDefault="00C46DD7" w:rsidP="00EC48E2">
                      <w:pPr>
                        <w:spacing w:line="280" w:lineRule="exact"/>
                        <w:rPr>
                          <w:rFonts w:ascii="TH SarabunPSK" w:hAnsi="TH SarabunPSK" w:cs="TH SarabunPSK"/>
                        </w:rPr>
                      </w:pPr>
                      <w:r w:rsidRPr="006A0AE1">
                        <w:rPr>
                          <w:rFonts w:ascii="TH SarabunPSK" w:hAnsi="TH SarabunPSK" w:cs="TH SarabunPSK" w:hint="cs"/>
                          <w:cs/>
                        </w:rPr>
                        <w:t>(</w:t>
                      </w:r>
                      <w:r w:rsidRPr="006A0AE1">
                        <w:rPr>
                          <w:rFonts w:ascii="TH SarabunPSK" w:hAnsi="TH SarabunPSK" w:cs="TH SarabunPSK"/>
                        </w:rPr>
                        <w:t>3</w:t>
                      </w:r>
                      <w:r w:rsidRPr="006A0AE1">
                        <w:rPr>
                          <w:rFonts w:ascii="TH SarabunPSK" w:hAnsi="TH SarabunPSK" w:cs="TH SarabunPSK" w:hint="cs"/>
                          <w:cs/>
                        </w:rPr>
                        <w:t>) การสร้างสรรค์</w:t>
                      </w:r>
                      <w:r w:rsidRPr="006A0AE1">
                        <w:rPr>
                          <w:rFonts w:ascii="TH SarabunPSK" w:hAnsi="TH SarabunPSK" w:cs="TH SarabunPSK"/>
                          <w:cs/>
                        </w:rPr>
                        <w:t>นวัตกรรมการจัดการความเสี่ยง</w:t>
                      </w:r>
                      <w:r w:rsidRPr="006A0AE1">
                        <w:rPr>
                          <w:rFonts w:ascii="TH SarabunPSK" w:hAnsi="TH SarabunPSK" w:cs="TH SarabunPSK"/>
                          <w:spacing w:val="-6"/>
                          <w:cs/>
                        </w:rPr>
                        <w:t>จากสาธารณภัยเพื่อใช้ในการ</w:t>
                      </w:r>
                      <w:r>
                        <w:rPr>
                          <w:rFonts w:ascii="TH SarabunPSK" w:hAnsi="TH SarabunPSK" w:cs="TH SarabunPSK" w:hint="cs"/>
                          <w:spacing w:val="-6"/>
                          <w:cs/>
                        </w:rPr>
                        <w:t>ปรับปรุงพัฒนา</w:t>
                      </w:r>
                      <w:r w:rsidRPr="006A0AE1">
                        <w:rPr>
                          <w:rFonts w:ascii="TH SarabunPSK" w:hAnsi="TH SarabunPSK" w:cs="TH SarabunPSK"/>
                          <w:spacing w:val="-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pacing w:val="-6"/>
                          <w:cs/>
                        </w:rPr>
                        <w:t xml:space="preserve">        เพื่อ</w:t>
                      </w:r>
                      <w:r w:rsidRPr="006A0AE1">
                        <w:rPr>
                          <w:rFonts w:ascii="TH SarabunPSK" w:hAnsi="TH SarabunPSK" w:cs="TH SarabunPSK"/>
                          <w:spacing w:val="-6"/>
                          <w:cs/>
                        </w:rPr>
                        <w:t>ให</w:t>
                      </w:r>
                      <w:r>
                        <w:rPr>
                          <w:rFonts w:ascii="TH SarabunPSK" w:hAnsi="TH SarabunPSK" w:cs="TH SarabunPSK" w:hint="cs"/>
                          <w:spacing w:val="-6"/>
                          <w:cs/>
                        </w:rPr>
                        <w:t>้</w:t>
                      </w:r>
                      <w:r w:rsidRPr="006A0AE1">
                        <w:rPr>
                          <w:rFonts w:ascii="TH SarabunPSK" w:hAnsi="TH SarabunPSK" w:cs="TH SarabunPSK"/>
                          <w:spacing w:val="-6"/>
                          <w:cs/>
                        </w:rPr>
                        <w:t>สอดคล้องกับสถานการณ์</w:t>
                      </w:r>
                      <w:r w:rsidRPr="006A0AE1">
                        <w:rPr>
                          <w:rFonts w:ascii="TH SarabunPSK" w:hAnsi="TH SarabunPSK" w:cs="TH SarabunPSK"/>
                          <w:cs/>
                        </w:rPr>
                        <w:t>และ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สามารถลดความเสี่ยงสาธารณภัยได้อย่าง</w:t>
                      </w:r>
                      <w:r w:rsidRPr="006A0AE1">
                        <w:rPr>
                          <w:rFonts w:ascii="TH SarabunPSK" w:hAnsi="TH SarabunPSK" w:cs="TH SarabunPSK"/>
                          <w:cs/>
                        </w:rPr>
                        <w:t>มีประสิทธิภาพ</w:t>
                      </w:r>
                    </w:p>
                    <w:p w:rsidR="00C46DD7" w:rsidRPr="00D218B8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  <w:szCs w:val="2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2065655</wp:posOffset>
                </wp:positionH>
                <wp:positionV relativeFrom="paragraph">
                  <wp:posOffset>1061720</wp:posOffset>
                </wp:positionV>
                <wp:extent cx="4102100" cy="1419225"/>
                <wp:effectExtent l="0" t="0" r="12700" b="28575"/>
                <wp:wrapNone/>
                <wp:docPr id="341" name="Text Box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2100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6DD7" w:rsidRPr="00E67AB9" w:rsidRDefault="00C46DD7" w:rsidP="00EC48E2">
                            <w:pPr>
                              <w:rPr>
                                <w:rFonts w:ascii="TH SarabunPSK" w:hAnsi="TH SarabunPSK" w:cs="TH SarabunPSK"/>
                                <w:szCs w:val="2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 xml:space="preserve">(1) </w:t>
                            </w:r>
                            <w:r w:rsidRPr="00E67AB9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การ</w:t>
                            </w:r>
                            <w:r w:rsidRPr="00E67AB9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>จัดทำแผนการป้องกันและบรรเทาสาธารณภัยระดับต่าง</w:t>
                            </w:r>
                            <w:r w:rsidRPr="00E67AB9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E67AB9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>ๆ</w:t>
                            </w:r>
                            <w:r w:rsidRPr="00E67AB9">
                              <w:rPr>
                                <w:rFonts w:ascii="TH SarabunPSK" w:hAnsi="TH SarabunPSK" w:cs="TH SarabunPSK"/>
                                <w:szCs w:val="22"/>
                              </w:rPr>
                              <w:t xml:space="preserve"> </w:t>
                            </w:r>
                            <w:r w:rsidRPr="00E67AB9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ระดับอำเภอ และองค์กรปกครองส่วนท้องถิ่น</w:t>
                            </w:r>
                            <w:r w:rsidRPr="00E67AB9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) และแผนอื่นๆ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E67AB9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ที่เกี่ยวข้องกับการลดความเสี่ยง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จาก</w:t>
                            </w:r>
                            <w:r w:rsidRPr="00E67AB9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 xml:space="preserve">สาธารณภัย </w:t>
                            </w:r>
                          </w:p>
                          <w:p w:rsidR="00C46DD7" w:rsidRPr="00E67AB9" w:rsidRDefault="00C46DD7" w:rsidP="00EC48E2">
                            <w:pPr>
                              <w:rPr>
                                <w:rFonts w:ascii="TH SarabunPSK" w:hAnsi="TH SarabunPSK" w:cs="TH SarabunPSK"/>
                                <w:spacing w:val="-2"/>
                                <w:szCs w:val="2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 xml:space="preserve">(2) </w:t>
                            </w:r>
                            <w:r w:rsidRPr="00E67AB9">
                              <w:rPr>
                                <w:rFonts w:ascii="TH SarabunPSK" w:hAnsi="TH SarabunPSK" w:cs="TH SarabunPSK" w:hint="cs"/>
                                <w:spacing w:val="-2"/>
                                <w:szCs w:val="22"/>
                                <w:cs/>
                              </w:rPr>
                              <w:t>การประเมินความเสี่ยงจากสาธารณภัย เพื่อการวางแผนและเลือกใช้มาตรการลดความเสี่ยงจากสาธารณภัย</w:t>
                            </w:r>
                          </w:p>
                          <w:p w:rsidR="00C46DD7" w:rsidRPr="00E67AB9" w:rsidRDefault="00C46DD7" w:rsidP="00EC48E2">
                            <w:pPr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 xml:space="preserve">(3) </w:t>
                            </w:r>
                            <w:r w:rsidRPr="00E67AB9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การลงทุนด้านการจัดการความเสี่ยงจากสาธารณภัย แบบสร้างความเป็นหุ้นส่วน</w:t>
                            </w:r>
                          </w:p>
                          <w:p w:rsidR="00C46DD7" w:rsidRPr="00E67AB9" w:rsidRDefault="00C46DD7" w:rsidP="00EC48E2">
                            <w:pPr>
                              <w:rPr>
                                <w:rFonts w:ascii="TH SarabunPSK" w:hAnsi="TH SarabunPSK" w:cs="TH SarabunPSK"/>
                                <w:szCs w:val="2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 xml:space="preserve">(4) </w:t>
                            </w:r>
                            <w:r w:rsidRPr="00E67AB9">
                              <w:rPr>
                                <w:rFonts w:ascii="TH SarabunPSK" w:hAnsi="TH SarabunPSK" w:cs="TH SarabunPSK" w:hint="cs"/>
                                <w:spacing w:val="-2"/>
                                <w:szCs w:val="22"/>
                                <w:cs/>
                              </w:rPr>
                              <w:t>การฝึกอบรม การฝึกซ้อม และการทดสอบแนวทางปฏิบัติการป้องกันและบรรเทาสาธารณภัยในทุกรูปแบบ</w:t>
                            </w:r>
                          </w:p>
                          <w:p w:rsidR="00C46DD7" w:rsidRPr="00E67AB9" w:rsidRDefault="00C46DD7" w:rsidP="00EC48E2">
                            <w:pPr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 xml:space="preserve">(5) </w:t>
                            </w:r>
                            <w:r w:rsidRPr="00E67AB9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การพัฒนาชุมชนหรือเมืองให้มีขีดคว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 xml:space="preserve">ามสามารถ รู้เท่าทันภัย โดยปรับใช้และพัฒนาระบบอัจฉริยะ            </w:t>
                            </w:r>
                            <w:r w:rsidRPr="00E67AB9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ในการจัดการความเสี่ยงจากสาธารณภัย (</w:t>
                            </w:r>
                            <w:r w:rsidRPr="00E67AB9">
                              <w:rPr>
                                <w:rFonts w:ascii="TH SarabunPSK" w:hAnsi="TH SarabunPSK" w:cs="TH SarabunPSK"/>
                                <w:szCs w:val="22"/>
                              </w:rPr>
                              <w:t>Smart Community</w:t>
                            </w:r>
                            <w:r>
                              <w:rPr>
                                <w:rFonts w:ascii="TH SarabunPSK" w:hAnsi="TH SarabunPSK" w:cs="TH SarabunPSK"/>
                                <w:szCs w:val="22"/>
                              </w:rPr>
                              <w:t>/</w:t>
                            </w:r>
                            <w:r w:rsidRPr="00E67AB9">
                              <w:rPr>
                                <w:rFonts w:ascii="TH SarabunPSK" w:hAnsi="TH SarabunPSK" w:cs="TH SarabunPSK"/>
                                <w:szCs w:val="22"/>
                              </w:rPr>
                              <w:t xml:space="preserve"> City</w:t>
                            </w:r>
                            <w:r w:rsidRPr="00E67AB9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)</w:t>
                            </w:r>
                          </w:p>
                          <w:p w:rsidR="00C46DD7" w:rsidRPr="00E67AB9" w:rsidRDefault="00C46DD7" w:rsidP="00EC48E2">
                            <w:pPr>
                              <w:ind w:hanging="113"/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</w:pPr>
                          </w:p>
                          <w:p w:rsidR="00C46DD7" w:rsidRPr="00E67AB9" w:rsidRDefault="00C46DD7" w:rsidP="00EC48E2">
                            <w:pPr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</w:pPr>
                          </w:p>
                          <w:p w:rsidR="00C46DD7" w:rsidRPr="00E67AB9" w:rsidRDefault="00C46DD7" w:rsidP="00EC48E2">
                            <w:pPr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</w:pPr>
                          </w:p>
                          <w:p w:rsidR="00C46DD7" w:rsidRPr="00E67AB9" w:rsidRDefault="00C46DD7" w:rsidP="00EC48E2">
                            <w:pPr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</w:pPr>
                          </w:p>
                          <w:p w:rsidR="00C46DD7" w:rsidRPr="00E67AB9" w:rsidRDefault="00C46DD7" w:rsidP="00EC48E2">
                            <w:pPr>
                              <w:rPr>
                                <w:rFonts w:ascii="TH SarabunPSK" w:hAnsi="TH SarabunPSK" w:cs="TH SarabunPSK"/>
                                <w:szCs w:val="22"/>
                              </w:rPr>
                            </w:pPr>
                          </w:p>
                          <w:p w:rsidR="00C46DD7" w:rsidRPr="00E67AB9" w:rsidRDefault="00C46DD7" w:rsidP="00EC48E2">
                            <w:pPr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1" o:spid="_x0000_s1368" type="#_x0000_t202" style="position:absolute;margin-left:162.65pt;margin-top:83.6pt;width:323pt;height:111.7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" strokecolor="red">
                <v:textbox>
                  <w:txbxContent>
                    <w:p w:rsidR="00C46DD7" w:rsidRPr="00E67AB9" w:rsidRDefault="00C46DD7" w:rsidP="00EC48E2">
                      <w:pPr>
                        <w:rPr>
                          <w:rFonts w:ascii="TH SarabunPSK" w:hAnsi="TH SarabunPSK" w:cs="TH SarabunPSK"/>
                          <w:szCs w:val="2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 xml:space="preserve">(1) </w:t>
                      </w:r>
                      <w:r w:rsidRPr="00E67AB9"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>การ</w:t>
                      </w:r>
                      <w:r w:rsidRPr="00E67AB9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จัดทำแผนการป้องกันและบรรเทาสาธารณภัยระดับต่าง</w:t>
                      </w:r>
                      <w:r w:rsidRPr="00E67AB9"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 xml:space="preserve"> </w:t>
                      </w:r>
                      <w:r w:rsidRPr="00E67AB9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ๆ</w:t>
                      </w:r>
                      <w:r w:rsidRPr="00E67AB9">
                        <w:rPr>
                          <w:rFonts w:ascii="TH SarabunPSK" w:hAnsi="TH SarabunPSK" w:cs="TH SarabunPSK"/>
                          <w:szCs w:val="22"/>
                        </w:rPr>
                        <w:t xml:space="preserve"> </w:t>
                      </w:r>
                      <w:r w:rsidRPr="00E67AB9"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>ระดับอำเภอ และองค์กรปกครองส่วนท้องถิ่น</w:t>
                      </w:r>
                      <w:r w:rsidRPr="00E67AB9"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>) และแผนอื่นๆ</w:t>
                      </w:r>
                      <w:r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 xml:space="preserve"> </w:t>
                      </w:r>
                      <w:r w:rsidRPr="00E67AB9"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>ที่เกี่ยวข้องกับการลดความเสี่ยง</w:t>
                      </w:r>
                      <w:r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>จาก</w:t>
                      </w:r>
                      <w:r w:rsidRPr="00E67AB9"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 xml:space="preserve">สาธารณภัย </w:t>
                      </w:r>
                    </w:p>
                    <w:p w:rsidR="00C46DD7" w:rsidRPr="00E67AB9" w:rsidRDefault="00C46DD7" w:rsidP="00EC48E2">
                      <w:pPr>
                        <w:rPr>
                          <w:rFonts w:ascii="TH SarabunPSK" w:hAnsi="TH SarabunPSK" w:cs="TH SarabunPSK"/>
                          <w:spacing w:val="-2"/>
                          <w:szCs w:val="2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 xml:space="preserve">(2) </w:t>
                      </w:r>
                      <w:r w:rsidRPr="00E67AB9">
                        <w:rPr>
                          <w:rFonts w:ascii="TH SarabunPSK" w:hAnsi="TH SarabunPSK" w:cs="TH SarabunPSK" w:hint="cs"/>
                          <w:spacing w:val="-2"/>
                          <w:szCs w:val="22"/>
                          <w:cs/>
                        </w:rPr>
                        <w:t>การประเมินความเสี่ยงจากสาธารณภัย เพื่อการวางแผนและเลือกใช้มาตรการลดความเสี่ยงจากสาธารณภัย</w:t>
                      </w:r>
                    </w:p>
                    <w:p w:rsidR="00C46DD7" w:rsidRPr="00E67AB9" w:rsidRDefault="00C46DD7" w:rsidP="00EC48E2">
                      <w:pPr>
                        <w:rPr>
                          <w:rFonts w:ascii="TH SarabunPSK" w:hAnsi="TH SarabunPSK" w:cs="TH SarabunPSK"/>
                          <w:szCs w:val="2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 xml:space="preserve">(3) </w:t>
                      </w:r>
                      <w:r w:rsidRPr="00E67AB9"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>การลงทุนด้านการจัดการความเสี่ยงจากสาธารณภัย แบบสร้างความเป็นหุ้นส่วน</w:t>
                      </w:r>
                    </w:p>
                    <w:p w:rsidR="00C46DD7" w:rsidRPr="00E67AB9" w:rsidRDefault="00C46DD7" w:rsidP="00EC48E2">
                      <w:pPr>
                        <w:rPr>
                          <w:rFonts w:ascii="TH SarabunPSK" w:hAnsi="TH SarabunPSK" w:cs="TH SarabunPSK"/>
                          <w:szCs w:val="2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 xml:space="preserve">(4) </w:t>
                      </w:r>
                      <w:r w:rsidRPr="00E67AB9">
                        <w:rPr>
                          <w:rFonts w:ascii="TH SarabunPSK" w:hAnsi="TH SarabunPSK" w:cs="TH SarabunPSK" w:hint="cs"/>
                          <w:spacing w:val="-2"/>
                          <w:szCs w:val="22"/>
                          <w:cs/>
                        </w:rPr>
                        <w:t>การฝึกอบรม การฝึกซ้อม และการทดสอบแนวทางปฏิบัติการป้องกันและบรรเทาสาธารณภัยในทุกรูปแบบ</w:t>
                      </w:r>
                    </w:p>
                    <w:p w:rsidR="00C46DD7" w:rsidRPr="00E67AB9" w:rsidRDefault="00C46DD7" w:rsidP="00EC48E2">
                      <w:pPr>
                        <w:rPr>
                          <w:rFonts w:ascii="TH SarabunPSK" w:hAnsi="TH SarabunPSK" w:cs="TH SarabunPSK"/>
                          <w:szCs w:val="2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 xml:space="preserve">(5) </w:t>
                      </w:r>
                      <w:r w:rsidRPr="00E67AB9"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>การพัฒนาชุมชนหรือเมืองให้มีขีดคว</w:t>
                      </w:r>
                      <w:r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 xml:space="preserve">ามสามารถ รู้เท่าทันภัย โดยปรับใช้และพัฒนาระบบอัจฉริยะ            </w:t>
                      </w:r>
                      <w:r w:rsidRPr="00E67AB9"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>ในการจัดการความเสี่ยงจากสาธารณภัย (</w:t>
                      </w:r>
                      <w:r w:rsidRPr="00E67AB9">
                        <w:rPr>
                          <w:rFonts w:ascii="TH SarabunPSK" w:hAnsi="TH SarabunPSK" w:cs="TH SarabunPSK"/>
                          <w:szCs w:val="22"/>
                        </w:rPr>
                        <w:t>Smart Community</w:t>
                      </w:r>
                      <w:r>
                        <w:rPr>
                          <w:rFonts w:ascii="TH SarabunPSK" w:hAnsi="TH SarabunPSK" w:cs="TH SarabunPSK"/>
                          <w:szCs w:val="22"/>
                        </w:rPr>
                        <w:t>/</w:t>
                      </w:r>
                      <w:r w:rsidRPr="00E67AB9">
                        <w:rPr>
                          <w:rFonts w:ascii="TH SarabunPSK" w:hAnsi="TH SarabunPSK" w:cs="TH SarabunPSK"/>
                          <w:szCs w:val="22"/>
                        </w:rPr>
                        <w:t xml:space="preserve"> City</w:t>
                      </w:r>
                      <w:r w:rsidRPr="00E67AB9"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>)</w:t>
                      </w:r>
                    </w:p>
                    <w:p w:rsidR="00C46DD7" w:rsidRPr="00E67AB9" w:rsidRDefault="00C46DD7" w:rsidP="00EC48E2">
                      <w:pPr>
                        <w:ind w:hanging="113"/>
                        <w:rPr>
                          <w:rFonts w:ascii="TH SarabunPSK" w:hAnsi="TH SarabunPSK" w:cs="TH SarabunPSK"/>
                          <w:szCs w:val="22"/>
                          <w:cs/>
                        </w:rPr>
                      </w:pPr>
                    </w:p>
                    <w:p w:rsidR="00C46DD7" w:rsidRPr="00E67AB9" w:rsidRDefault="00C46DD7" w:rsidP="00EC48E2">
                      <w:pPr>
                        <w:rPr>
                          <w:rFonts w:ascii="TH SarabunPSK" w:hAnsi="TH SarabunPSK" w:cs="TH SarabunPSK"/>
                          <w:szCs w:val="22"/>
                          <w:cs/>
                        </w:rPr>
                      </w:pPr>
                    </w:p>
                    <w:p w:rsidR="00C46DD7" w:rsidRPr="00E67AB9" w:rsidRDefault="00C46DD7" w:rsidP="00EC48E2">
                      <w:pPr>
                        <w:rPr>
                          <w:rFonts w:ascii="TH SarabunPSK" w:hAnsi="TH SarabunPSK" w:cs="TH SarabunPSK"/>
                          <w:szCs w:val="22"/>
                          <w:cs/>
                        </w:rPr>
                      </w:pPr>
                    </w:p>
                    <w:p w:rsidR="00C46DD7" w:rsidRPr="00E67AB9" w:rsidRDefault="00C46DD7" w:rsidP="00EC48E2">
                      <w:pPr>
                        <w:rPr>
                          <w:rFonts w:ascii="TH SarabunPSK" w:hAnsi="TH SarabunPSK" w:cs="TH SarabunPSK"/>
                          <w:szCs w:val="22"/>
                          <w:cs/>
                        </w:rPr>
                      </w:pPr>
                    </w:p>
                    <w:p w:rsidR="00C46DD7" w:rsidRPr="00E67AB9" w:rsidRDefault="00C46DD7" w:rsidP="00EC48E2">
                      <w:pPr>
                        <w:rPr>
                          <w:rFonts w:ascii="TH SarabunPSK" w:hAnsi="TH SarabunPSK" w:cs="TH SarabunPSK"/>
                          <w:szCs w:val="22"/>
                        </w:rPr>
                      </w:pPr>
                    </w:p>
                    <w:p w:rsidR="00C46DD7" w:rsidRPr="00E67AB9" w:rsidRDefault="00C46DD7" w:rsidP="00EC48E2">
                      <w:pPr>
                        <w:rPr>
                          <w:rFonts w:ascii="TH SarabunPSK" w:hAnsi="TH SarabunPSK" w:cs="TH SarabunPSK"/>
                          <w:szCs w:val="2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2065655</wp:posOffset>
                </wp:positionH>
                <wp:positionV relativeFrom="paragraph">
                  <wp:posOffset>217170</wp:posOffset>
                </wp:positionV>
                <wp:extent cx="4121150" cy="765175"/>
                <wp:effectExtent l="0" t="0" r="12700" b="15875"/>
                <wp:wrapNone/>
                <wp:docPr id="338" name="Text Box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1150" cy="76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6DD7" w:rsidRDefault="00C46DD7" w:rsidP="00EC48E2">
                            <w:pPr>
                              <w:ind w:left="284" w:hanging="284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3D6B08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(</w:t>
                            </w:r>
                            <w:r w:rsidRPr="003D6B08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1</w:t>
                            </w:r>
                            <w:r w:rsidRPr="003D6B08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Pr="003D6B08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การ</w:t>
                            </w:r>
                            <w:r w:rsidRPr="003D6B08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สร้างการ</w:t>
                            </w:r>
                            <w:r w:rsidRPr="003D6B08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มีส่วนร่วมจากทุกภาคส่วนในการ</w:t>
                            </w:r>
                            <w:r w:rsidRPr="003D6B08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นำองค์ความรู้การลดความเสี่ยง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จาก</w:t>
                            </w:r>
                            <w:r w:rsidRPr="003D6B08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สาธารณภัยสู่การ</w:t>
                            </w:r>
                            <w:r w:rsidRPr="003D6B08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ขับเคลื่อนแผน</w:t>
                            </w:r>
                          </w:p>
                          <w:p w:rsidR="00C46DD7" w:rsidRPr="003D6B08" w:rsidRDefault="00C46DD7" w:rsidP="00EC48E2">
                            <w:pPr>
                              <w:ind w:left="284" w:hanging="284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D6B08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ไปสู่การปฏิบัติ</w:t>
                            </w:r>
                            <w: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ระด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ับต่างๆ (ระดับอำเภอ และองค์กรปกครองส่วนท้องถิ่น</w:t>
                            </w:r>
                          </w:p>
                          <w:p w:rsidR="00C46DD7" w:rsidRPr="003D6B08" w:rsidRDefault="00C46DD7" w:rsidP="00EC48E2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</w:pPr>
                            <w:r w:rsidRPr="003D6B08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(</w:t>
                            </w:r>
                            <w:r w:rsidRPr="003D6B08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2</w:t>
                            </w:r>
                            <w:r w:rsidRPr="003D6B08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Pr="00FC5D55">
                              <w:rPr>
                                <w:rFonts w:ascii="TH SarabunPSK" w:hAnsi="TH SarabunPSK" w:cs="TH SarabunPSK"/>
                                <w:spacing w:val="-4"/>
                                <w:sz w:val="20"/>
                                <w:szCs w:val="20"/>
                                <w:cs/>
                              </w:rPr>
                              <w:t>การ</w:t>
                            </w:r>
                            <w:r w:rsidRPr="00FC5D55">
                              <w:rPr>
                                <w:rFonts w:ascii="TH SarabunPSK" w:hAnsi="TH SarabunPSK" w:cs="TH SarabunPSK" w:hint="cs"/>
                                <w:spacing w:val="-4"/>
                                <w:sz w:val="20"/>
                                <w:szCs w:val="20"/>
                                <w:cs/>
                              </w:rPr>
                              <w:t>สื่อสารความเสี่ยงจากสาธารณภัยและเผยแพร่ความรู้</w:t>
                            </w:r>
                            <w:r w:rsidRPr="00FC5D55">
                              <w:rPr>
                                <w:rFonts w:ascii="TH SarabunPSK" w:hAnsi="TH SarabunPSK" w:cs="TH SarabunPSK"/>
                                <w:spacing w:val="-4"/>
                                <w:sz w:val="20"/>
                                <w:szCs w:val="20"/>
                                <w:cs/>
                              </w:rPr>
                              <w:t>ผ่านสื่อต่าง</w:t>
                            </w:r>
                            <w:r w:rsidRPr="00FC5D55">
                              <w:rPr>
                                <w:rFonts w:ascii="TH SarabunPSK" w:hAnsi="TH SarabunPSK" w:cs="TH SarabunPSK" w:hint="cs"/>
                                <w:spacing w:val="-4"/>
                                <w:sz w:val="20"/>
                                <w:szCs w:val="20"/>
                                <w:cs/>
                              </w:rPr>
                              <w:t>ๆ ที่ครอบคลุมทุกภาคส่วน รวมทั้งกลุ่มเปราะบาง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8" o:spid="_x0000_s1369" type="#_x0000_t202" style="position:absolute;margin-left:162.65pt;margin-top:17.1pt;width:324.5pt;height:60.2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" strokecolor="#0070c0">
                <v:textbox>
                  <w:txbxContent>
                    <w:p w:rsidR="00C46DD7" w:rsidRDefault="00C46DD7" w:rsidP="00EC48E2">
                      <w:pPr>
                        <w:ind w:left="284" w:hanging="284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3D6B08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(</w:t>
                      </w:r>
                      <w:r w:rsidRPr="003D6B08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1</w:t>
                      </w:r>
                      <w:r w:rsidRPr="003D6B08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) </w:t>
                      </w:r>
                      <w:r w:rsidRPr="003D6B08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การ</w:t>
                      </w:r>
                      <w:r w:rsidRPr="003D6B08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สร้างการ</w:t>
                      </w:r>
                      <w:r w:rsidRPr="003D6B08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มีส่วนร่วมจากทุกภาคส่วนในการ</w:t>
                      </w:r>
                      <w:r w:rsidRPr="003D6B08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นำองค์ความรู้การลดความเสี่ยง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จาก</w:t>
                      </w:r>
                      <w:r w:rsidRPr="003D6B08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สาธารณภัยสู่การ</w:t>
                      </w:r>
                      <w:r w:rsidRPr="003D6B08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ขับเคลื่อนแผน</w:t>
                      </w:r>
                    </w:p>
                    <w:p w:rsidR="00C46DD7" w:rsidRPr="003D6B08" w:rsidRDefault="00C46DD7" w:rsidP="00EC48E2">
                      <w:pPr>
                        <w:ind w:left="284" w:hanging="284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</w:pPr>
                      <w:r w:rsidRPr="003D6B08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ไปสู่การปฏิบัติ</w:t>
                      </w:r>
                      <w:r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ระด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ับต่างๆ (ระดับอำเภอ และองค์กรปกครองส่วนท้องถิ่น</w:t>
                      </w:r>
                    </w:p>
                    <w:p w:rsidR="00C46DD7" w:rsidRPr="003D6B08" w:rsidRDefault="00C46DD7" w:rsidP="00EC48E2">
                      <w:pPr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</w:pPr>
                      <w:r w:rsidRPr="003D6B08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(</w:t>
                      </w:r>
                      <w:r w:rsidRPr="003D6B08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2</w:t>
                      </w:r>
                      <w:r w:rsidRPr="003D6B08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) </w:t>
                      </w:r>
                      <w:r w:rsidRPr="00FC5D55">
                        <w:rPr>
                          <w:rFonts w:ascii="TH SarabunPSK" w:hAnsi="TH SarabunPSK" w:cs="TH SarabunPSK"/>
                          <w:spacing w:val="-4"/>
                          <w:sz w:val="20"/>
                          <w:szCs w:val="20"/>
                          <w:cs/>
                        </w:rPr>
                        <w:t>การ</w:t>
                      </w:r>
                      <w:r w:rsidRPr="00FC5D55">
                        <w:rPr>
                          <w:rFonts w:ascii="TH SarabunPSK" w:hAnsi="TH SarabunPSK" w:cs="TH SarabunPSK" w:hint="cs"/>
                          <w:spacing w:val="-4"/>
                          <w:sz w:val="20"/>
                          <w:szCs w:val="20"/>
                          <w:cs/>
                        </w:rPr>
                        <w:t>สื่อสารความเสี่ยงจากสาธารณภัยและเผยแพร่ความรู้</w:t>
                      </w:r>
                      <w:r w:rsidRPr="00FC5D55">
                        <w:rPr>
                          <w:rFonts w:ascii="TH SarabunPSK" w:hAnsi="TH SarabunPSK" w:cs="TH SarabunPSK"/>
                          <w:spacing w:val="-4"/>
                          <w:sz w:val="20"/>
                          <w:szCs w:val="20"/>
                          <w:cs/>
                        </w:rPr>
                        <w:t>ผ่านสื่อต่าง</w:t>
                      </w:r>
                      <w:r w:rsidRPr="00FC5D55">
                        <w:rPr>
                          <w:rFonts w:ascii="TH SarabunPSK" w:hAnsi="TH SarabunPSK" w:cs="TH SarabunPSK" w:hint="cs"/>
                          <w:spacing w:val="-4"/>
                          <w:sz w:val="20"/>
                          <w:szCs w:val="20"/>
                          <w:cs/>
                        </w:rPr>
                        <w:t>ๆ ที่ครอบคลุมทุกภาคส่วน รวมทั้งกลุ่มเปราะบาง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370205</wp:posOffset>
                </wp:positionH>
                <wp:positionV relativeFrom="paragraph">
                  <wp:posOffset>4695190</wp:posOffset>
                </wp:positionV>
                <wp:extent cx="1620520" cy="931545"/>
                <wp:effectExtent l="0" t="0" r="17780" b="20955"/>
                <wp:wrapNone/>
                <wp:docPr id="360" name="Text Box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0520" cy="931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6DD7" w:rsidRPr="007C3877" w:rsidRDefault="00C46DD7" w:rsidP="00EC48E2">
                            <w:pPr>
                              <w:spacing w:before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7C3877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 xml:space="preserve">ศึกษา </w:t>
                            </w:r>
                            <w:r w:rsidRPr="007C3877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วิจัย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Pr="007C3877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และ</w:t>
                            </w:r>
                            <w:r w:rsidRPr="007C38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พัฒนา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0" o:spid="_x0000_s1370" type="#_x0000_t202" style="position:absolute;margin-left:29.15pt;margin-top:369.7pt;width:127.6pt;height:73.3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" strokecolor="#ffc000">
                <v:textbox>
                  <w:txbxContent>
                    <w:p w:rsidR="00C46DD7" w:rsidRPr="007C3877" w:rsidRDefault="00C46DD7" w:rsidP="00EC48E2">
                      <w:pPr>
                        <w:spacing w:before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7C3877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การ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 xml:space="preserve">ศึกษา </w:t>
                      </w:r>
                      <w:r w:rsidRPr="007C3877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วิจัย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 xml:space="preserve"> </w:t>
                      </w:r>
                      <w:r w:rsidRPr="007C3877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และ</w:t>
                      </w:r>
                      <w:r w:rsidRPr="007C3877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พัฒนา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384175</wp:posOffset>
                </wp:positionH>
                <wp:positionV relativeFrom="paragraph">
                  <wp:posOffset>3724275</wp:posOffset>
                </wp:positionV>
                <wp:extent cx="1620520" cy="824865"/>
                <wp:effectExtent l="0" t="0" r="17780" b="13335"/>
                <wp:wrapNone/>
                <wp:docPr id="353" name="Text Box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0520" cy="824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6DD7" w:rsidRPr="00D00DEA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</w:p>
                          <w:p w:rsidR="00C46DD7" w:rsidRPr="00D00DEA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Cs/>
                              </w:rPr>
                            </w:pPr>
                            <w:r w:rsidRPr="00D00DEA">
                              <w:rPr>
                                <w:rFonts w:ascii="TH SarabunPSK" w:hAnsi="TH SarabunPSK" w:cs="TH SarabunPSK"/>
                                <w:bCs/>
                                <w:cs/>
                              </w:rPr>
                              <w:t>การติดตาม</w:t>
                            </w:r>
                          </w:p>
                          <w:p w:rsidR="00C46DD7" w:rsidRPr="00D00DEA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Cs/>
                              </w:rPr>
                            </w:pPr>
                            <w:r w:rsidRPr="00D00DEA">
                              <w:rPr>
                                <w:rFonts w:ascii="TH SarabunPSK" w:hAnsi="TH SarabunPSK" w:cs="TH SarabunPSK"/>
                                <w:bCs/>
                                <w:cs/>
                              </w:rPr>
                              <w:t>และประเมินผล</w:t>
                            </w:r>
                          </w:p>
                          <w:p w:rsidR="00C46DD7" w:rsidRPr="00D00DEA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3" o:spid="_x0000_s1371" type="#_x0000_t202" style="position:absolute;margin-left:30.25pt;margin-top:293.25pt;width:127.6pt;height:64.9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" strokecolor="#00b050">
                <v:textbox>
                  <w:txbxContent>
                    <w:p w:rsidR="00C46DD7" w:rsidRPr="00D00DEA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</w:p>
                    <w:p w:rsidR="00C46DD7" w:rsidRPr="00D00DEA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  <w:bCs/>
                        </w:rPr>
                      </w:pPr>
                      <w:r w:rsidRPr="00D00DEA">
                        <w:rPr>
                          <w:rFonts w:ascii="TH SarabunPSK" w:hAnsi="TH SarabunPSK" w:cs="TH SarabunPSK"/>
                          <w:bCs/>
                          <w:cs/>
                        </w:rPr>
                        <w:t>การติดตาม</w:t>
                      </w:r>
                    </w:p>
                    <w:p w:rsidR="00C46DD7" w:rsidRPr="00D00DEA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  <w:bCs/>
                        </w:rPr>
                      </w:pPr>
                      <w:r w:rsidRPr="00D00DEA">
                        <w:rPr>
                          <w:rFonts w:ascii="TH SarabunPSK" w:hAnsi="TH SarabunPSK" w:cs="TH SarabunPSK"/>
                          <w:bCs/>
                          <w:cs/>
                        </w:rPr>
                        <w:t>และประเมินผล</w:t>
                      </w:r>
                    </w:p>
                    <w:p w:rsidR="00C46DD7" w:rsidRPr="00D00DEA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387985</wp:posOffset>
                </wp:positionH>
                <wp:positionV relativeFrom="paragraph">
                  <wp:posOffset>2538095</wp:posOffset>
                </wp:positionV>
                <wp:extent cx="1620520" cy="1071245"/>
                <wp:effectExtent l="0" t="0" r="17780" b="14605"/>
                <wp:wrapNone/>
                <wp:docPr id="351" name="Text Box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0520" cy="1071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6DD7" w:rsidRPr="001370B6" w:rsidRDefault="00C46DD7" w:rsidP="00EC48E2">
                            <w:pPr>
                              <w:spacing w:before="1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4"/>
                              </w:rPr>
                            </w:pPr>
                            <w:r w:rsidRPr="001370B6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การจัดสรรทรัพยากรเพื่อใช้</w:t>
                            </w:r>
                            <w:r w:rsidRPr="001370B6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4"/>
                                <w:cs/>
                              </w:rPr>
                              <w:t>ประโยชน์ร่วมกันของหน่วยงานภาครัฐร่วมกับองค์กร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4"/>
                                <w:cs/>
                              </w:rPr>
                              <w:t xml:space="preserve"> </w:t>
                            </w:r>
                            <w:r w:rsidRPr="001370B6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4"/>
                                <w:cs/>
                              </w:rPr>
                              <w:t>ภาคี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4"/>
                                <w:cs/>
                              </w:rPr>
                              <w:t>เครือข่าย</w:t>
                            </w:r>
                            <w:r w:rsidRPr="001370B6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4"/>
                                <w:cs/>
                              </w:rPr>
                              <w:t xml:space="preserve"> </w:t>
                            </w:r>
                          </w:p>
                          <w:p w:rsidR="00C46DD7" w:rsidRPr="001370B6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4"/>
                                <w:cs/>
                              </w:rPr>
                              <w:t>และ</w:t>
                            </w:r>
                            <w:r w:rsidRPr="001370B6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4"/>
                                <w:cs/>
                              </w:rPr>
                              <w:t>ภาคส่วน</w:t>
                            </w:r>
                            <w:r w:rsidRPr="001370B6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ต่างๆ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51" o:spid="_x0000_s1372" type="#_x0000_t202" style="position:absolute;margin-left:30.55pt;margin-top:199.85pt;width:127.6pt;height:84.3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" strokecolor="#7030a0">
                <v:textbox>
                  <w:txbxContent>
                    <w:p w:rsidR="00C46DD7" w:rsidRPr="001370B6" w:rsidRDefault="00C46DD7" w:rsidP="00EC48E2">
                      <w:pPr>
                        <w:spacing w:before="1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pacing w:val="-4"/>
                        </w:rPr>
                      </w:pPr>
                      <w:r w:rsidRPr="001370B6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การจัดสรรทรัพยากรเพื่อใช้</w:t>
                      </w:r>
                      <w:r w:rsidRPr="001370B6">
                        <w:rPr>
                          <w:rFonts w:ascii="TH SarabunPSK" w:hAnsi="TH SarabunPSK" w:cs="TH SarabunPSK"/>
                          <w:b/>
                          <w:bCs/>
                          <w:spacing w:val="-4"/>
                          <w:cs/>
                        </w:rPr>
                        <w:t>ประโยชน์ร่วมกันของหน่วยงานภาครัฐร่วมกับองค์กร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pacing w:val="-4"/>
                          <w:cs/>
                        </w:rPr>
                        <w:t xml:space="preserve"> </w:t>
                      </w:r>
                      <w:r w:rsidRPr="001370B6">
                        <w:rPr>
                          <w:rFonts w:ascii="TH SarabunPSK" w:hAnsi="TH SarabunPSK" w:cs="TH SarabunPSK"/>
                          <w:b/>
                          <w:bCs/>
                          <w:spacing w:val="-4"/>
                          <w:cs/>
                        </w:rPr>
                        <w:t>ภาคี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pacing w:val="-4"/>
                          <w:cs/>
                        </w:rPr>
                        <w:t>เครือข่าย</w:t>
                      </w:r>
                      <w:r w:rsidRPr="001370B6">
                        <w:rPr>
                          <w:rFonts w:ascii="TH SarabunPSK" w:hAnsi="TH SarabunPSK" w:cs="TH SarabunPSK"/>
                          <w:b/>
                          <w:bCs/>
                          <w:spacing w:val="-4"/>
                          <w:cs/>
                        </w:rPr>
                        <w:t xml:space="preserve"> </w:t>
                      </w:r>
                    </w:p>
                    <w:p w:rsidR="00C46DD7" w:rsidRPr="001370B6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pacing w:val="-4"/>
                          <w:cs/>
                        </w:rPr>
                        <w:t>และ</w:t>
                      </w:r>
                      <w:r w:rsidRPr="001370B6">
                        <w:rPr>
                          <w:rFonts w:ascii="TH SarabunPSK" w:hAnsi="TH SarabunPSK" w:cs="TH SarabunPSK"/>
                          <w:b/>
                          <w:bCs/>
                          <w:spacing w:val="-4"/>
                          <w:cs/>
                        </w:rPr>
                        <w:t>ภาคส่วน</w:t>
                      </w:r>
                      <w:r w:rsidRPr="001370B6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ต่างๆ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399415</wp:posOffset>
                </wp:positionH>
                <wp:positionV relativeFrom="paragraph">
                  <wp:posOffset>1207770</wp:posOffset>
                </wp:positionV>
                <wp:extent cx="1620520" cy="1221105"/>
                <wp:effectExtent l="0" t="0" r="17780" b="17145"/>
                <wp:wrapNone/>
                <wp:docPr id="342" name="Text Box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0520" cy="1221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6DD7" w:rsidRPr="00F10C8D" w:rsidRDefault="00C46DD7" w:rsidP="00EC48E2">
                            <w:pPr>
                              <w:spacing w:before="1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  <w:cs/>
                              </w:rPr>
                            </w:pPr>
                            <w:r w:rsidRPr="00F10C8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เชื่อมโยงเป้าหมาย กลยุทธ์             และมาตรการในการลดความเสี่ยง           </w:t>
                            </w:r>
                            <w:r w:rsidRPr="00F10C8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6"/>
                                <w:szCs w:val="22"/>
                                <w:cs/>
                              </w:rPr>
                              <w:t>จากสาธารณภัยจากแผนในทุกระดับ</w:t>
                            </w:r>
                            <w:r w:rsidRPr="00F10C8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     ให้เกิดกา</w:t>
                            </w:r>
                            <w:r w:rsidRPr="00F10C8D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  <w:cs/>
                              </w:rPr>
                              <w:t>ร</w:t>
                            </w:r>
                            <w:r w:rsidRPr="00F10C8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>บูร</w:t>
                            </w:r>
                            <w:r w:rsidRPr="00F10C8D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  <w:cs/>
                              </w:rPr>
                              <w:t>ณาการ</w:t>
                            </w:r>
                            <w:r w:rsidRPr="00F10C8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>การดำเนินงานและการมีส่วนร่วมจากทุกภาคส่วน</w:t>
                            </w:r>
                          </w:p>
                          <w:p w:rsidR="00C46DD7" w:rsidRPr="00F10C8D" w:rsidRDefault="00C46DD7" w:rsidP="00EC48E2">
                            <w:pPr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2" o:spid="_x0000_s1373" type="#_x0000_t202" style="position:absolute;margin-left:31.45pt;margin-top:95.1pt;width:127.6pt;height:96.1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" strokecolor="red">
                <v:textbox>
                  <w:txbxContent>
                    <w:p w:rsidR="00C46DD7" w:rsidRPr="00F10C8D" w:rsidRDefault="00C46DD7" w:rsidP="00EC48E2">
                      <w:pPr>
                        <w:spacing w:before="1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  <w:cs/>
                        </w:rPr>
                      </w:pPr>
                      <w:r w:rsidRPr="00F10C8D"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 xml:space="preserve">เชื่อมโยงเป้าหมาย กลยุทธ์             และมาตรการในการลดความเสี่ยง           </w:t>
                      </w:r>
                      <w:r w:rsidRPr="00F10C8D">
                        <w:rPr>
                          <w:rFonts w:ascii="TH SarabunPSK" w:hAnsi="TH SarabunPSK" w:cs="TH SarabunPSK" w:hint="cs"/>
                          <w:b/>
                          <w:bCs/>
                          <w:spacing w:val="-6"/>
                          <w:szCs w:val="22"/>
                          <w:cs/>
                        </w:rPr>
                        <w:t>จากสาธารณภัยจากแผนในทุกระดับ</w:t>
                      </w:r>
                      <w:r w:rsidRPr="00F10C8D"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 xml:space="preserve">      ให้เกิดกา</w:t>
                      </w:r>
                      <w:r w:rsidRPr="00F10C8D"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  <w:cs/>
                        </w:rPr>
                        <w:t>ร</w:t>
                      </w:r>
                      <w:r w:rsidRPr="00F10C8D"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>บูร</w:t>
                      </w:r>
                      <w:r w:rsidRPr="00F10C8D"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  <w:cs/>
                        </w:rPr>
                        <w:t>ณาการ</w:t>
                      </w:r>
                      <w:r w:rsidRPr="00F10C8D"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>การดำเนินงานและการมีส่วนร่วมจากทุกภาคส่วน</w:t>
                      </w:r>
                    </w:p>
                    <w:p w:rsidR="00C46DD7" w:rsidRPr="00F10C8D" w:rsidRDefault="00C46DD7" w:rsidP="00EC48E2">
                      <w:pPr>
                        <w:rPr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403225</wp:posOffset>
                </wp:positionH>
                <wp:positionV relativeFrom="paragraph">
                  <wp:posOffset>156845</wp:posOffset>
                </wp:positionV>
                <wp:extent cx="1620520" cy="974090"/>
                <wp:effectExtent l="0" t="0" r="17780" b="16510"/>
                <wp:wrapNone/>
                <wp:docPr id="339" name="Text Box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0520" cy="974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6DD7" w:rsidRPr="003D6B08" w:rsidRDefault="00C46DD7" w:rsidP="00EC48E2">
                            <w:pPr>
                              <w:spacing w:line="260" w:lineRule="exact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</w:rPr>
                            </w:pPr>
                            <w:r w:rsidRPr="003D6B08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  <w:cs/>
                              </w:rPr>
                              <w:t>เสริมสร้าง พัฒนา</w:t>
                            </w:r>
                          </w:p>
                          <w:p w:rsidR="00C46DD7" w:rsidRPr="003D6B08" w:rsidRDefault="00C46DD7" w:rsidP="00EC48E2">
                            <w:pPr>
                              <w:spacing w:line="260" w:lineRule="exact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</w:rPr>
                            </w:pPr>
                            <w:r w:rsidRPr="003D6B08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  <w:cs/>
                              </w:rPr>
                              <w:t>ความเข้าใจเกี่ยวกับแนวคิด</w:t>
                            </w:r>
                          </w:p>
                          <w:p w:rsidR="00C46DD7" w:rsidRPr="003D6B08" w:rsidRDefault="00C46DD7" w:rsidP="00EC48E2">
                            <w:pPr>
                              <w:spacing w:line="260" w:lineRule="exact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  <w:cs/>
                              </w:rPr>
                            </w:pPr>
                            <w:r w:rsidRPr="003D6B08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  <w:cs/>
                              </w:rPr>
                              <w:t>และ</w:t>
                            </w:r>
                            <w:r w:rsidRPr="003D6B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>กำหนดให้ประเด็นการลด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        </w:t>
                            </w:r>
                            <w:r w:rsidRPr="003D6B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>ความเสี่ยง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>จาก</w:t>
                            </w:r>
                            <w:r w:rsidRPr="003D6B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>สาธารณภัย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              </w:t>
                            </w:r>
                            <w:r w:rsidRPr="003D6B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>เป็น</w:t>
                            </w:r>
                            <w:r w:rsidRPr="003D6B08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  <w:cs/>
                              </w:rPr>
                              <w:t>สาระสำคัญของแผน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9" o:spid="_x0000_s1374" type="#_x0000_t202" style="position:absolute;margin-left:31.75pt;margin-top:12.35pt;width:127.6pt;height:76.7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" strokecolor="#0070c0">
                <v:textbox>
                  <w:txbxContent>
                    <w:p w:rsidR="00C46DD7" w:rsidRPr="003D6B08" w:rsidRDefault="00C46DD7" w:rsidP="00EC48E2">
                      <w:pPr>
                        <w:spacing w:line="260" w:lineRule="exact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</w:rPr>
                      </w:pPr>
                      <w:r w:rsidRPr="003D6B08"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  <w:cs/>
                        </w:rPr>
                        <w:t>เสริมสร้าง พัฒนา</w:t>
                      </w:r>
                    </w:p>
                    <w:p w:rsidR="00C46DD7" w:rsidRPr="003D6B08" w:rsidRDefault="00C46DD7" w:rsidP="00EC48E2">
                      <w:pPr>
                        <w:spacing w:line="260" w:lineRule="exact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</w:rPr>
                      </w:pPr>
                      <w:r w:rsidRPr="003D6B08"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  <w:cs/>
                        </w:rPr>
                        <w:t>ความเข้าใจเกี่ยวกับแนวคิด</w:t>
                      </w:r>
                    </w:p>
                    <w:p w:rsidR="00C46DD7" w:rsidRPr="003D6B08" w:rsidRDefault="00C46DD7" w:rsidP="00EC48E2">
                      <w:pPr>
                        <w:spacing w:line="260" w:lineRule="exact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  <w:cs/>
                        </w:rPr>
                      </w:pPr>
                      <w:r w:rsidRPr="003D6B08"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  <w:cs/>
                        </w:rPr>
                        <w:t>และ</w:t>
                      </w:r>
                      <w:r w:rsidRPr="003D6B08"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>กำหนดให้ประเด็นการลด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 xml:space="preserve">         </w:t>
                      </w:r>
                      <w:r w:rsidRPr="003D6B08"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>ความเสี่ยง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>จาก</w:t>
                      </w:r>
                      <w:r w:rsidRPr="003D6B08"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>สาธารณภัย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 xml:space="preserve">               </w:t>
                      </w:r>
                      <w:r w:rsidRPr="003D6B08"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>เป็น</w:t>
                      </w:r>
                      <w:r w:rsidRPr="003D6B08"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  <w:cs/>
                        </w:rPr>
                        <w:t>สาระสำคัญของแผน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8002905</wp:posOffset>
                </wp:positionH>
                <wp:positionV relativeFrom="paragraph">
                  <wp:posOffset>190500</wp:posOffset>
                </wp:positionV>
                <wp:extent cx="1432560" cy="6029325"/>
                <wp:effectExtent l="0" t="0" r="15240" b="2857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60293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6DD7" w:rsidRPr="00B60D84" w:rsidRDefault="00C46DD7" w:rsidP="00EC48E2">
                            <w:pPr>
                              <w:spacing w:after="120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B60D84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(</w:t>
                            </w:r>
                            <w:r w:rsidRPr="00B60D84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1</w:t>
                            </w:r>
                            <w:r w:rsidRPr="00B60D84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)</w:t>
                            </w:r>
                            <w:r w:rsidRPr="00B60D84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60D84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มีแผนงาน โครงการ กิจกรรม</w:t>
                            </w:r>
                            <w:r w:rsidRPr="00B60D84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10"/>
                                <w:sz w:val="20"/>
                                <w:szCs w:val="20"/>
                                <w:cs/>
                              </w:rPr>
                              <w:t xml:space="preserve">   </w:t>
                            </w:r>
                            <w:r w:rsidRPr="00B071BF">
                              <w:rPr>
                                <w:rFonts w:ascii="TH SarabunPSK" w:hAnsi="TH SarabunPSK" w:cs="TH SarabunPSK" w:hint="cs"/>
                                <w:spacing w:val="-10"/>
                                <w:sz w:val="20"/>
                                <w:szCs w:val="20"/>
                                <w:cs/>
                              </w:rPr>
                              <w:t>และแผนปฏิบัติราชการ ที่มีการกำหนด</w:t>
                            </w:r>
                            <w:r w:rsidRPr="00B60D84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วัตถุประสงค์ และตัวชี้วัดการลด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B60D84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ความเสี่ยงจากสาธารณภัย</w:t>
                            </w:r>
                          </w:p>
                          <w:p w:rsidR="00C46DD7" w:rsidRPr="00B60D84" w:rsidRDefault="00C46DD7" w:rsidP="00EC48E2">
                            <w:pPr>
                              <w:spacing w:after="120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</w:pPr>
                            <w:r w:rsidRPr="00B60D84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(</w:t>
                            </w:r>
                            <w:r w:rsidRPr="00B60D84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2</w:t>
                            </w:r>
                            <w:r w:rsidRPr="00B60D84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)</w:t>
                            </w:r>
                            <w:r w:rsidRPr="00B60D84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60D84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แนวปฏิบัติเฉพาะความเสี่ยง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 xml:space="preserve">          จาก</w:t>
                            </w:r>
                            <w:r w:rsidRPr="00B60D84">
                              <w:rPr>
                                <w:rFonts w:ascii="TH SarabunPSK" w:hAnsi="TH SarabunPSK" w:cs="TH SarabunPSK" w:hint="cs"/>
                                <w:spacing w:val="-10"/>
                                <w:sz w:val="20"/>
                                <w:szCs w:val="20"/>
                                <w:cs/>
                              </w:rPr>
                              <w:t>สาธารณภัย และภัยที่มีความคาบเกี่ยว</w:t>
                            </w:r>
                            <w:r w:rsidRPr="00B60D84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ต่อเนื่อง รวมทั้งมาตรการที่มี</w:t>
                            </w:r>
                            <w:r w:rsidRPr="00484D6B">
                              <w:rPr>
                                <w:rFonts w:ascii="TH SarabunPSK" w:hAnsi="TH SarabunPSK" w:cs="TH SarabunPSK" w:hint="cs"/>
                                <w:spacing w:val="-10"/>
                                <w:sz w:val="20"/>
                                <w:szCs w:val="20"/>
                                <w:cs/>
                              </w:rPr>
                              <w:t>เป้าหมายการลดความเสี่ยงจากสาธารณภัย</w:t>
                            </w:r>
                          </w:p>
                          <w:p w:rsidR="00C46DD7" w:rsidRPr="00B60D84" w:rsidRDefault="00C46DD7" w:rsidP="00EC48E2">
                            <w:pPr>
                              <w:spacing w:after="120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B60D84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(3) เกิดการลงทุนมาตรการ</w:t>
                            </w:r>
                            <w:r w:rsidRPr="00B60D84">
                              <w:rPr>
                                <w:rFonts w:ascii="TH SarabunPSK" w:hAnsi="TH SarabunPSK" w:cs="TH SarabunPSK" w:hint="cs"/>
                                <w:spacing w:val="-6"/>
                                <w:sz w:val="20"/>
                                <w:szCs w:val="20"/>
                                <w:cs/>
                              </w:rPr>
                              <w:t xml:space="preserve">ในการลดความเสี่ยงจากสาธารณภัยของทุกภาคส่วนร่วมกัน </w:t>
                            </w:r>
                          </w:p>
                          <w:p w:rsidR="00C46DD7" w:rsidRPr="00B60D84" w:rsidRDefault="00C46DD7" w:rsidP="00EC48E2">
                            <w:pPr>
                              <w:spacing w:after="120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B60D84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(4) หน่วยงานสามารถนำไปดำเนินการตามแผนและการจัดสรรทรัพยากรอย่างเป็นระบบร่วมกันทุกภาคส่วน</w:t>
                            </w:r>
                          </w:p>
                          <w:p w:rsidR="00C46DD7" w:rsidRPr="00B60D84" w:rsidRDefault="00C46DD7" w:rsidP="00EC48E2">
                            <w:pPr>
                              <w:spacing w:after="120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</w:pPr>
                            <w:r w:rsidRPr="00B60D84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(5) เครือข่ายชุมชนปลอดภัยที่มี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 xml:space="preserve">       </w:t>
                            </w:r>
                            <w:r w:rsidRPr="00B60D84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การ</w:t>
                            </w:r>
                            <w:r w:rsidRPr="00C92FB6">
                              <w:rPr>
                                <w:rFonts w:ascii="TH SarabunPSK" w:hAnsi="TH SarabunPSK" w:cs="TH SarabunPSK" w:hint="cs"/>
                                <w:spacing w:val="-12"/>
                                <w:sz w:val="20"/>
                                <w:szCs w:val="20"/>
                                <w:cs/>
                              </w:rPr>
                              <w:t>ทำกิจกรรมการลดความเสี่ยงจาก</w:t>
                            </w:r>
                            <w:r>
                              <w:rPr>
                                <w:rFonts w:ascii="TH SarabunPSK" w:hAnsi="TH SarabunPSK" w:cs="TH SarabunPSK"/>
                                <w:spacing w:val="-12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Pr="00C92FB6">
                              <w:rPr>
                                <w:rFonts w:ascii="TH SarabunPSK" w:hAnsi="TH SarabunPSK" w:cs="TH SarabunPSK" w:hint="cs"/>
                                <w:spacing w:val="-12"/>
                                <w:sz w:val="20"/>
                                <w:szCs w:val="20"/>
                                <w:cs/>
                              </w:rPr>
                              <w:t>สาธารณภัย</w:t>
                            </w:r>
                          </w:p>
                          <w:p w:rsidR="00C46DD7" w:rsidRPr="00B60D84" w:rsidRDefault="00C46DD7" w:rsidP="00EC48E2">
                            <w:pPr>
                              <w:spacing w:after="120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</w:pPr>
                            <w:r w:rsidRPr="00B60D84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(6) เพิ่มประสิทธิภาพในการจัดการภาวะฉุกเฉิน และการสนธิกำลังอย่างเป็นระบบด้วยมาตรฐาน</w:t>
                            </w:r>
                          </w:p>
                          <w:p w:rsidR="00C46DD7" w:rsidRPr="00B60D84" w:rsidRDefault="00C46DD7" w:rsidP="00EC48E2">
                            <w:pPr>
                              <w:spacing w:after="120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</w:pPr>
                            <w:r w:rsidRPr="00B60D84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(7) แผนได้รับการปรับปรุง ด้วยบทเรียนจากการประเมินผล พร้อมทบทวนโดยสอดคล้องกับกฎหมายและสถานการณ์สาธารณภัยที่เป็นปัจจุบัน</w:t>
                            </w:r>
                          </w:p>
                          <w:p w:rsidR="00C46DD7" w:rsidRPr="00B60D84" w:rsidRDefault="00C46DD7" w:rsidP="00EC48E2">
                            <w:pPr>
                              <w:spacing w:after="120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B60D84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 xml:space="preserve">(8) </w:t>
                            </w:r>
                            <w:r w:rsidRPr="00B60D84">
                              <w:rPr>
                                <w:rFonts w:ascii="TH SarabunPSK" w:hAnsi="TH SarabunPSK" w:cs="TH SarabunPSK" w:hint="cs"/>
                                <w:spacing w:val="-10"/>
                                <w:sz w:val="20"/>
                                <w:szCs w:val="20"/>
                                <w:cs/>
                              </w:rPr>
                              <w:t>ชุมชน/ เมืองสร้างแนวปฏิบัติการ</w:t>
                            </w:r>
                            <w:r w:rsidRPr="00B60D84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ลดความเสี่ยงจากสาธารณภัยตามองค์ความรู้/นวัตกรรมของตนเอง</w:t>
                            </w:r>
                          </w:p>
                          <w:p w:rsidR="00C46DD7" w:rsidRPr="00B60D84" w:rsidRDefault="00C46DD7" w:rsidP="00EC48E2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</w:pPr>
                            <w:r w:rsidRPr="00B60D84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(9) </w:t>
                            </w:r>
                            <w:r w:rsidRPr="00B60D84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ประชาชนเข้าถึงข้อมูลความเสี่ยง และสามารถเตรียมพร้อมเพื่อความปลอดภัย</w:t>
                            </w:r>
                          </w:p>
                          <w:p w:rsidR="00C46DD7" w:rsidRPr="00B60D84" w:rsidRDefault="00C46DD7" w:rsidP="00EC48E2">
                            <w:pPr>
                              <w:spacing w:before="240"/>
                              <w:ind w:left="227" w:hanging="227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</w:p>
                          <w:p w:rsidR="00C46DD7" w:rsidRPr="00B60D84" w:rsidRDefault="00C46DD7" w:rsidP="00EC48E2">
                            <w:pPr>
                              <w:spacing w:before="240"/>
                              <w:ind w:left="227" w:hanging="227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375" type="#_x0000_t202" style="position:absolute;margin-left:630.15pt;margin-top:15pt;width:112.8pt;height:474.7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" filled="f" strokecolor="windowText">
                <v:textbox>
                  <w:txbxContent>
                    <w:p w:rsidR="00C46DD7" w:rsidRPr="00B60D84" w:rsidRDefault="00C46DD7" w:rsidP="00EC48E2">
                      <w:pPr>
                        <w:spacing w:after="120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B60D84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(</w:t>
                      </w:r>
                      <w:r w:rsidRPr="00B60D84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1</w:t>
                      </w:r>
                      <w:r w:rsidRPr="00B60D84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)</w:t>
                      </w:r>
                      <w:r w:rsidRPr="00B60D84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 </w:t>
                      </w:r>
                      <w:r w:rsidRPr="00B60D84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มีแผนงาน โครงการ กิจกรรม</w:t>
                      </w:r>
                      <w:r w:rsidRPr="00B60D84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pacing w:val="-10"/>
                          <w:sz w:val="20"/>
                          <w:szCs w:val="20"/>
                          <w:cs/>
                        </w:rPr>
                        <w:t xml:space="preserve">   </w:t>
                      </w:r>
                      <w:r w:rsidRPr="00B071BF">
                        <w:rPr>
                          <w:rFonts w:ascii="TH SarabunPSK" w:hAnsi="TH SarabunPSK" w:cs="TH SarabunPSK" w:hint="cs"/>
                          <w:spacing w:val="-10"/>
                          <w:sz w:val="20"/>
                          <w:szCs w:val="20"/>
                          <w:cs/>
                        </w:rPr>
                        <w:t>และแผนปฏิบัติราชการ ที่มีการกำหนด</w:t>
                      </w:r>
                      <w:r w:rsidRPr="00B60D84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วัตถุประสงค์ และตัวชี้วัดการลด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B60D84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ความเสี่ยงจากสาธารณภัย</w:t>
                      </w:r>
                    </w:p>
                    <w:p w:rsidR="00C46DD7" w:rsidRPr="00B60D84" w:rsidRDefault="00C46DD7" w:rsidP="00EC48E2">
                      <w:pPr>
                        <w:spacing w:after="120"/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</w:pPr>
                      <w:r w:rsidRPr="00B60D84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(</w:t>
                      </w:r>
                      <w:r w:rsidRPr="00B60D84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2</w:t>
                      </w:r>
                      <w:r w:rsidRPr="00B60D84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)</w:t>
                      </w:r>
                      <w:r w:rsidRPr="00B60D84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 </w:t>
                      </w:r>
                      <w:r w:rsidRPr="00B60D84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แนวปฏิบัติเฉพาะความเสี่ยง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 xml:space="preserve">          จาก</w:t>
                      </w:r>
                      <w:r w:rsidRPr="00B60D84">
                        <w:rPr>
                          <w:rFonts w:ascii="TH SarabunPSK" w:hAnsi="TH SarabunPSK" w:cs="TH SarabunPSK" w:hint="cs"/>
                          <w:spacing w:val="-10"/>
                          <w:sz w:val="20"/>
                          <w:szCs w:val="20"/>
                          <w:cs/>
                        </w:rPr>
                        <w:t>สาธารณภัย และภัยที่มีความคาบเกี่ยว</w:t>
                      </w:r>
                      <w:r w:rsidRPr="00B60D84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ต่อเนื่อง รวมทั้งมาตรการที่มี</w:t>
                      </w:r>
                      <w:r w:rsidRPr="00484D6B">
                        <w:rPr>
                          <w:rFonts w:ascii="TH SarabunPSK" w:hAnsi="TH SarabunPSK" w:cs="TH SarabunPSK" w:hint="cs"/>
                          <w:spacing w:val="-10"/>
                          <w:sz w:val="20"/>
                          <w:szCs w:val="20"/>
                          <w:cs/>
                        </w:rPr>
                        <w:t>เป้าหมายการลดความเสี่ยงจากสาธารณภัย</w:t>
                      </w:r>
                    </w:p>
                    <w:p w:rsidR="00C46DD7" w:rsidRPr="00B60D84" w:rsidRDefault="00C46DD7" w:rsidP="00EC48E2">
                      <w:pPr>
                        <w:spacing w:after="120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B60D84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(3) เกิดการลงทุนมาตรการ</w:t>
                      </w:r>
                      <w:r w:rsidRPr="00B60D84">
                        <w:rPr>
                          <w:rFonts w:ascii="TH SarabunPSK" w:hAnsi="TH SarabunPSK" w:cs="TH SarabunPSK" w:hint="cs"/>
                          <w:spacing w:val="-6"/>
                          <w:sz w:val="20"/>
                          <w:szCs w:val="20"/>
                          <w:cs/>
                        </w:rPr>
                        <w:t xml:space="preserve">ในการลดความเสี่ยงจากสาธารณภัยของทุกภาคส่วนร่วมกัน </w:t>
                      </w:r>
                    </w:p>
                    <w:p w:rsidR="00C46DD7" w:rsidRPr="00B60D84" w:rsidRDefault="00C46DD7" w:rsidP="00EC48E2">
                      <w:pPr>
                        <w:spacing w:after="120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B60D84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(4) หน่วยงานสามารถนำไปดำเนินการตามแผนและการจัดสรรทรัพยากรอย่างเป็นระบบร่วมกันทุกภาคส่วน</w:t>
                      </w:r>
                    </w:p>
                    <w:p w:rsidR="00C46DD7" w:rsidRPr="00B60D84" w:rsidRDefault="00C46DD7" w:rsidP="00EC48E2">
                      <w:pPr>
                        <w:spacing w:after="120"/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</w:pPr>
                      <w:r w:rsidRPr="00B60D84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(5) เครือข่ายชุมชนปลอดภัยที่มี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 xml:space="preserve">       </w:t>
                      </w:r>
                      <w:r w:rsidRPr="00B60D84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การ</w:t>
                      </w:r>
                      <w:r w:rsidRPr="00C92FB6">
                        <w:rPr>
                          <w:rFonts w:ascii="TH SarabunPSK" w:hAnsi="TH SarabunPSK" w:cs="TH SarabunPSK" w:hint="cs"/>
                          <w:spacing w:val="-12"/>
                          <w:sz w:val="20"/>
                          <w:szCs w:val="20"/>
                          <w:cs/>
                        </w:rPr>
                        <w:t>ทำกิจกรรมการลดความเสี่ยงจาก</w:t>
                      </w:r>
                      <w:r>
                        <w:rPr>
                          <w:rFonts w:ascii="TH SarabunPSK" w:hAnsi="TH SarabunPSK" w:cs="TH SarabunPSK"/>
                          <w:spacing w:val="-12"/>
                          <w:sz w:val="20"/>
                          <w:szCs w:val="20"/>
                        </w:rPr>
                        <w:t xml:space="preserve">        </w:t>
                      </w:r>
                      <w:r w:rsidRPr="00C92FB6">
                        <w:rPr>
                          <w:rFonts w:ascii="TH SarabunPSK" w:hAnsi="TH SarabunPSK" w:cs="TH SarabunPSK" w:hint="cs"/>
                          <w:spacing w:val="-12"/>
                          <w:sz w:val="20"/>
                          <w:szCs w:val="20"/>
                          <w:cs/>
                        </w:rPr>
                        <w:t>สาธารณภัย</w:t>
                      </w:r>
                    </w:p>
                    <w:p w:rsidR="00C46DD7" w:rsidRPr="00B60D84" w:rsidRDefault="00C46DD7" w:rsidP="00EC48E2">
                      <w:pPr>
                        <w:spacing w:after="120"/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</w:pPr>
                      <w:r w:rsidRPr="00B60D84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(6) เพิ่มประสิทธิภาพในการจัดการภาวะฉุกเฉิน และการสนธิกำลังอย่างเป็นระบบด้วยมาตรฐาน</w:t>
                      </w:r>
                    </w:p>
                    <w:p w:rsidR="00C46DD7" w:rsidRPr="00B60D84" w:rsidRDefault="00C46DD7" w:rsidP="00EC48E2">
                      <w:pPr>
                        <w:spacing w:after="120"/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</w:pPr>
                      <w:r w:rsidRPr="00B60D84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(7) แผนได้รับการปรับปรุง ด้วยบทเรียนจากการประเมินผล พร้อมทบทวนโดยสอดคล้องกับกฎหมายและสถานการณ์สาธารณภัยที่เป็นปัจจุบัน</w:t>
                      </w:r>
                    </w:p>
                    <w:p w:rsidR="00C46DD7" w:rsidRPr="00B60D84" w:rsidRDefault="00C46DD7" w:rsidP="00EC48E2">
                      <w:pPr>
                        <w:spacing w:after="120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B60D84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 xml:space="preserve">(8) </w:t>
                      </w:r>
                      <w:r w:rsidRPr="00B60D84">
                        <w:rPr>
                          <w:rFonts w:ascii="TH SarabunPSK" w:hAnsi="TH SarabunPSK" w:cs="TH SarabunPSK" w:hint="cs"/>
                          <w:spacing w:val="-10"/>
                          <w:sz w:val="20"/>
                          <w:szCs w:val="20"/>
                          <w:cs/>
                        </w:rPr>
                        <w:t>ชุมชน/ เมืองสร้างแนวปฏิบัติการ</w:t>
                      </w:r>
                      <w:r w:rsidRPr="00B60D84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ลดความเสี่ยงจากสาธารณภัยตามองค์ความรู้/นวัตกรรมของตนเอง</w:t>
                      </w:r>
                    </w:p>
                    <w:p w:rsidR="00C46DD7" w:rsidRPr="00B60D84" w:rsidRDefault="00C46DD7" w:rsidP="00EC48E2">
                      <w:pPr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</w:pPr>
                      <w:r w:rsidRPr="00B60D84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(9) </w:t>
                      </w:r>
                      <w:r w:rsidRPr="00B60D84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ประชาชนเข้าถึงข้อมูลความเสี่ยง และสามารถเตรียมพร้อมเพื่อความปลอดภัย</w:t>
                      </w:r>
                    </w:p>
                    <w:p w:rsidR="00C46DD7" w:rsidRPr="00B60D84" w:rsidRDefault="00C46DD7" w:rsidP="00EC48E2">
                      <w:pPr>
                        <w:spacing w:before="240"/>
                        <w:ind w:left="227" w:hanging="227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</w:p>
                    <w:p w:rsidR="00C46DD7" w:rsidRPr="00B60D84" w:rsidRDefault="00C46DD7" w:rsidP="00EC48E2">
                      <w:pPr>
                        <w:spacing w:before="240"/>
                        <w:ind w:left="227" w:hanging="227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7767320</wp:posOffset>
                </wp:positionH>
                <wp:positionV relativeFrom="paragraph">
                  <wp:posOffset>2893060</wp:posOffset>
                </wp:positionV>
                <wp:extent cx="328930" cy="718185"/>
                <wp:effectExtent l="0" t="0" r="52070" b="62865"/>
                <wp:wrapNone/>
                <wp:docPr id="194" name="ลูกศรเชื่อมต่อแบบตรง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8930" cy="71818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B8D90" id="ลูกศรเชื่อมต่อแบบตรง 194" o:spid="_x0000_s1026" type="#_x0000_t32" style="position:absolute;margin-left:611.6pt;margin-top:227.8pt;width:25.9pt;height:56.5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" strokecolor="windowText" strokeweight=".5pt">
                <v:stroke dashstyle="dash" endarrow="block" joinstyle="miter"/>
                <o:lock v:ext="edit" shapetype="f"/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7758430</wp:posOffset>
                </wp:positionH>
                <wp:positionV relativeFrom="paragraph">
                  <wp:posOffset>2874645</wp:posOffset>
                </wp:positionV>
                <wp:extent cx="344170" cy="335280"/>
                <wp:effectExtent l="0" t="0" r="55880" b="64770"/>
                <wp:wrapNone/>
                <wp:docPr id="59" name="ลูกศรเชื่อมต่อแบบตรง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4170" cy="3352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5E0AE" id="ลูกศรเชื่อมต่อแบบตรง 59" o:spid="_x0000_s1026" type="#_x0000_t32" style="position:absolute;margin-left:610.9pt;margin-top:226.35pt;width:27.1pt;height:26.4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7776845</wp:posOffset>
                </wp:positionH>
                <wp:positionV relativeFrom="paragraph">
                  <wp:posOffset>2605405</wp:posOffset>
                </wp:positionV>
                <wp:extent cx="331470" cy="269875"/>
                <wp:effectExtent l="0" t="38100" r="49530" b="34925"/>
                <wp:wrapNone/>
                <wp:docPr id="60" name="ลูกศรเชื่อมต่อแบบตรง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31470" cy="2698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E4F23" id="ลูกศรเชื่อมต่อแบบตรง 60" o:spid="_x0000_s1026" type="#_x0000_t32" style="position:absolute;margin-left:612.35pt;margin-top:205.15pt;width:26.1pt;height:21.25pt;flip:y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7636510</wp:posOffset>
                </wp:positionH>
                <wp:positionV relativeFrom="paragraph">
                  <wp:posOffset>4830445</wp:posOffset>
                </wp:positionV>
                <wp:extent cx="447675" cy="538480"/>
                <wp:effectExtent l="0" t="38100" r="47625" b="33020"/>
                <wp:wrapNone/>
                <wp:docPr id="210" name="ลูกศรเชื่อมต่อแบบตรง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47675" cy="5384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F0014D" id="ลูกศรเชื่อมต่อแบบตรง 210" o:spid="_x0000_s1026" type="#_x0000_t32" style="position:absolute;margin-left:601.3pt;margin-top:380.35pt;width:35.25pt;height:42.4pt;flip:y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" strokecolor="windowText" strokeweight=".5pt">
                <v:stroke dashstyle="dash" endarrow="block" joinstyle="miter"/>
                <o:lock v:ext="edit" shapetype="f"/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7749540</wp:posOffset>
                </wp:positionH>
                <wp:positionV relativeFrom="paragraph">
                  <wp:posOffset>3893185</wp:posOffset>
                </wp:positionV>
                <wp:extent cx="321945" cy="108585"/>
                <wp:effectExtent l="0" t="38100" r="59055" b="24765"/>
                <wp:wrapNone/>
                <wp:docPr id="199" name="ลูกศรเชื่อมต่อแบบตรง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21945" cy="10858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4BF61" id="ลูกศรเชื่อมต่อแบบตรง 199" o:spid="_x0000_s1026" type="#_x0000_t32" style="position:absolute;margin-left:610.2pt;margin-top:306.55pt;width:25.35pt;height:8.55pt;flip:y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" strokecolor="windowText" strokeweight=".5pt">
                <v:stroke dashstyle="dash" endarrow="block" joinstyle="miter"/>
                <o:lock v:ext="edit" shapetype="f"/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7722235</wp:posOffset>
                </wp:positionH>
                <wp:positionV relativeFrom="paragraph">
                  <wp:posOffset>4000500</wp:posOffset>
                </wp:positionV>
                <wp:extent cx="366395" cy="295910"/>
                <wp:effectExtent l="0" t="0" r="71755" b="66040"/>
                <wp:wrapNone/>
                <wp:docPr id="55" name="ลูกศรเชื่อมต่อแบบตรง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6395" cy="29591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46EDA" id="ลูกศรเชื่อมต่อแบบตรง 55" o:spid="_x0000_s1026" type="#_x0000_t32" style="position:absolute;margin-left:608.05pt;margin-top:315pt;width:28.85pt;height:23.3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7813040</wp:posOffset>
                </wp:positionH>
                <wp:positionV relativeFrom="paragraph">
                  <wp:posOffset>3503295</wp:posOffset>
                </wp:positionV>
                <wp:extent cx="271780" cy="254000"/>
                <wp:effectExtent l="0" t="0" r="71120" b="50800"/>
                <wp:wrapNone/>
                <wp:docPr id="57" name="ลูกศรเชื่อมต่อแบบตรง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1780" cy="2540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D1C8D" id="ลูกศรเชื่อมต่อแบบตรง 57" o:spid="_x0000_s1026" type="#_x0000_t32" style="position:absolute;margin-left:615.2pt;margin-top:275.85pt;width:21.4pt;height:20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7807960</wp:posOffset>
                </wp:positionH>
                <wp:positionV relativeFrom="paragraph">
                  <wp:posOffset>2849880</wp:posOffset>
                </wp:positionV>
                <wp:extent cx="271145" cy="636270"/>
                <wp:effectExtent l="0" t="38100" r="52705" b="30480"/>
                <wp:wrapNone/>
                <wp:docPr id="195" name="ลูกศรเชื่อมต่อแบบตรง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71145" cy="636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BBBE2" id="ลูกศรเชื่อมต่อแบบตรง 195" o:spid="_x0000_s1026" type="#_x0000_t32" style="position:absolute;margin-left:614.8pt;margin-top:224.4pt;width:21.35pt;height:50.1pt;flip:y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" strokecolor="windowText" strokeweight=".5pt">
                <v:stroke dashstyle="dash" endarrow="block" joinstyle="miter"/>
                <o:lock v:ext="edit" shapetype="f"/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7609205</wp:posOffset>
                </wp:positionH>
                <wp:positionV relativeFrom="paragraph">
                  <wp:posOffset>5382895</wp:posOffset>
                </wp:positionV>
                <wp:extent cx="487680" cy="461645"/>
                <wp:effectExtent l="0" t="0" r="83820" b="52705"/>
                <wp:wrapNone/>
                <wp:docPr id="53" name="ลูกศรเชื่อมต่อแบบตรง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7680" cy="46164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C14F6" id="ลูกศรเชื่อมต่อแบบตรง 53" o:spid="_x0000_s1026" type="#_x0000_t32" style="position:absolute;margin-left:599.15pt;margin-top:423.85pt;width:38.4pt;height:36.3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7839710</wp:posOffset>
                </wp:positionH>
                <wp:positionV relativeFrom="paragraph">
                  <wp:posOffset>4735195</wp:posOffset>
                </wp:positionV>
                <wp:extent cx="283210" cy="380365"/>
                <wp:effectExtent l="0" t="0" r="59690" b="57785"/>
                <wp:wrapNone/>
                <wp:docPr id="54" name="ลูกศรเชื่อมต่อแบบตรง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3210" cy="38036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32B74" id="ลูกศรเชื่อมต่อแบบตรง 54" o:spid="_x0000_s1026" type="#_x0000_t32" style="position:absolute;margin-left:617.3pt;margin-top:372.85pt;width:22.3pt;height:29.9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7559040</wp:posOffset>
                </wp:positionH>
                <wp:positionV relativeFrom="paragraph">
                  <wp:posOffset>1715770</wp:posOffset>
                </wp:positionV>
                <wp:extent cx="596900" cy="760095"/>
                <wp:effectExtent l="0" t="0" r="69850" b="59055"/>
                <wp:wrapNone/>
                <wp:docPr id="198" name="ลูกศรเชื่อมต่อแบบตรง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900" cy="76009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68FF5" id="ลูกศรเชื่อมต่อแบบตรง 198" o:spid="_x0000_s1026" type="#_x0000_t32" style="position:absolute;margin-left:595.2pt;margin-top:135.1pt;width:47pt;height:59.8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" strokecolor="windowText" strokeweight=".5pt">
                <v:stroke dashstyle="dash" endarrow="block" joinstyle="miter"/>
                <o:lock v:ext="edit" shapetype="f"/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7527290</wp:posOffset>
                </wp:positionH>
                <wp:positionV relativeFrom="paragraph">
                  <wp:posOffset>1706880</wp:posOffset>
                </wp:positionV>
                <wp:extent cx="589915" cy="102870"/>
                <wp:effectExtent l="0" t="0" r="76835" b="87630"/>
                <wp:wrapNone/>
                <wp:docPr id="62" name="ลูกศรเชื่อมต่อแบบตรง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9915" cy="1028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7CE3D" id="ลูกศรเชื่อมต่อแบบตรง 62" o:spid="_x0000_s1026" type="#_x0000_t32" style="position:absolute;margin-left:592.7pt;margin-top:134.4pt;width:46.45pt;height:8.1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7766050</wp:posOffset>
                </wp:positionH>
                <wp:positionV relativeFrom="paragraph">
                  <wp:posOffset>755015</wp:posOffset>
                </wp:positionV>
                <wp:extent cx="274320" cy="1392555"/>
                <wp:effectExtent l="0" t="38100" r="68580" b="17145"/>
                <wp:wrapNone/>
                <wp:docPr id="196" name="ลูกศรเชื่อมต่อแบบตรง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74320" cy="139255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60C36" id="ลูกศรเชื่อมต่อแบบตรง 196" o:spid="_x0000_s1026" type="#_x0000_t32" style="position:absolute;margin-left:611.5pt;margin-top:59.45pt;width:21.6pt;height:109.65pt;flip:y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" strokecolor="windowText" strokeweight=".5pt">
                <v:stroke dashstyle="dash" endarrow="block" joinstyle="miter"/>
                <o:lock v:ext="edit" shapetype="f"/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7757160</wp:posOffset>
                </wp:positionH>
                <wp:positionV relativeFrom="paragraph">
                  <wp:posOffset>2168525</wp:posOffset>
                </wp:positionV>
                <wp:extent cx="338455" cy="321945"/>
                <wp:effectExtent l="0" t="0" r="61595" b="59055"/>
                <wp:wrapNone/>
                <wp:docPr id="61" name="ลูกศรเชื่อมต่อแบบตรง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38455" cy="32194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2E697" id="ลูกศรเชื่อมต่อแบบตรง 61" o:spid="_x0000_s1026" type="#_x0000_t32" style="position:absolute;margin-left:610.8pt;margin-top:170.75pt;width:26.65pt;height:25.3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7558405</wp:posOffset>
                </wp:positionH>
                <wp:positionV relativeFrom="paragraph">
                  <wp:posOffset>1207770</wp:posOffset>
                </wp:positionV>
                <wp:extent cx="512445" cy="512445"/>
                <wp:effectExtent l="0" t="0" r="78105" b="59055"/>
                <wp:wrapNone/>
                <wp:docPr id="197" name="ลูกศรเชื่อมต่อแบบตรง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12445" cy="51244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BD08C2" id="ลูกศรเชื่อมต่อแบบตรง 197" o:spid="_x0000_s1026" type="#_x0000_t32" style="position:absolute;margin-left:595.15pt;margin-top:95.1pt;width:40.35pt;height:40.3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" strokecolor="windowText" strokeweight=".5pt">
                <v:stroke dashstyle="dash" endarrow="block" joinstyle="miter"/>
                <o:lock v:ext="edit" shapetype="f"/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7825105</wp:posOffset>
                </wp:positionH>
                <wp:positionV relativeFrom="paragraph">
                  <wp:posOffset>4560570</wp:posOffset>
                </wp:positionV>
                <wp:extent cx="283845" cy="173355"/>
                <wp:effectExtent l="0" t="38100" r="59055" b="36195"/>
                <wp:wrapNone/>
                <wp:docPr id="193" name="ลูกศรเชื่อมต่อแบบตรง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83845" cy="17335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C2D502" id="ลูกศรเชื่อมต่อแบบตรง 193" o:spid="_x0000_s1026" type="#_x0000_t32" style="position:absolute;margin-left:616.15pt;margin-top:359.1pt;width:22.35pt;height:13.65pt;flip:y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" strokecolor="windowText" strokeweight=".5pt">
                <v:stroke dashstyle="dash" endarrow="block" joinstyle="miter"/>
                <o:lock v:ext="edit" shapetype="f"/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7537450</wp:posOffset>
                </wp:positionH>
                <wp:positionV relativeFrom="paragraph">
                  <wp:posOffset>1174115</wp:posOffset>
                </wp:positionV>
                <wp:extent cx="571500" cy="4445"/>
                <wp:effectExtent l="0" t="76200" r="19050" b="90805"/>
                <wp:wrapNone/>
                <wp:docPr id="192" name="ลูกศรเชื่อมต่อแบบตรง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1500" cy="444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AEE89B" id="ลูกศรเชื่อมต่อแบบตรง 192" o:spid="_x0000_s1026" type="#_x0000_t32" style="position:absolute;margin-left:593.5pt;margin-top:92.45pt;width:45pt;height:.35pt;flip:y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795456" behindDoc="0" locked="0" layoutInCell="1" allowOverlap="1">
                <wp:simplePos x="0" y="0"/>
                <wp:positionH relativeFrom="column">
                  <wp:posOffset>7748905</wp:posOffset>
                </wp:positionH>
                <wp:positionV relativeFrom="paragraph">
                  <wp:posOffset>356869</wp:posOffset>
                </wp:positionV>
                <wp:extent cx="359410" cy="0"/>
                <wp:effectExtent l="0" t="76200" r="21590" b="95250"/>
                <wp:wrapNone/>
                <wp:docPr id="63" name="ลูกศรเชื่อมต่อแบบตรง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279A2" id="ลูกศรเชื่อมต่อแบบตรง 63" o:spid="_x0000_s1026" type="#_x0000_t32" style="position:absolute;margin-left:610.15pt;margin-top:28.1pt;width:28.3pt;height:0;z-index:251795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</w:p>
    <w:p w:rsidR="00EC48E2" w:rsidRPr="00EC48E2" w:rsidRDefault="00EC48E2" w:rsidP="00EC48E2">
      <w:pPr>
        <w:tabs>
          <w:tab w:val="left" w:pos="10047"/>
        </w:tabs>
        <w:spacing w:after="0" w:line="240" w:lineRule="auto"/>
        <w:rPr>
          <w:rFonts w:ascii="TH SarabunIT๙" w:eastAsia="Times New Roman" w:hAnsi="TH SarabunIT๙" w:cs="TH SarabunIT๙"/>
          <w:noProof/>
          <w:sz w:val="24"/>
          <w:szCs w:val="24"/>
          <w:lang w:bidi="ar-SA"/>
        </w:rPr>
      </w:pP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6463030</wp:posOffset>
                </wp:positionH>
                <wp:positionV relativeFrom="paragraph">
                  <wp:posOffset>20955</wp:posOffset>
                </wp:positionV>
                <wp:extent cx="1446530" cy="5583555"/>
                <wp:effectExtent l="0" t="0" r="20320" b="17145"/>
                <wp:wrapNone/>
                <wp:docPr id="337" name="Text Box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6530" cy="5583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6DD7" w:rsidRPr="00B60D84" w:rsidRDefault="00C46DD7" w:rsidP="00EC48E2">
                            <w:pPr>
                              <w:spacing w:after="120"/>
                              <w:ind w:left="142" w:right="-147" w:hanging="142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</w:pPr>
                            <w:r w:rsidRPr="00B60D84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(</w:t>
                            </w:r>
                            <w:r w:rsidRPr="00B60D84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1</w:t>
                            </w:r>
                            <w:r w:rsidRPr="00B60D84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)</w:t>
                            </w:r>
                            <w:r w:rsidRPr="00B60D84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B60D84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 xml:space="preserve">แผนของหน่วยงานมีการบรรจุ                 </w:t>
                            </w:r>
                            <w:r w:rsidRPr="00B60D84">
                              <w:rPr>
                                <w:rFonts w:ascii="TH SarabunPSK" w:hAnsi="TH SarabunPSK" w:cs="TH SarabunPSK" w:hint="cs"/>
                                <w:spacing w:val="-10"/>
                                <w:sz w:val="20"/>
                                <w:szCs w:val="20"/>
                                <w:cs/>
                              </w:rPr>
                              <w:t>แนวคิดการลดความเสี่ยงจากสาธารณภัย</w:t>
                            </w:r>
                            <w:r w:rsidRPr="00B60D84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</w:p>
                          <w:p w:rsidR="00C46DD7" w:rsidRPr="00B60D84" w:rsidRDefault="00C46DD7" w:rsidP="00EC48E2">
                            <w:pPr>
                              <w:spacing w:after="120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</w:pPr>
                            <w:r w:rsidRPr="00B60D84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(</w:t>
                            </w:r>
                            <w:r w:rsidRPr="00B60D84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2</w:t>
                            </w:r>
                            <w:r w:rsidRPr="00B60D84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Pr="00B60D84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ทุกภาคส่วน</w:t>
                            </w:r>
                            <w:r w:rsidRPr="00B60D84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 xml:space="preserve">สามารถถ่ายทอด     องค์ความรู้การลดความเสี่ยงจาก      </w:t>
                            </w:r>
                            <w:r w:rsidRPr="00B60D84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สาธารณภัย</w:t>
                            </w:r>
                            <w:r w:rsidRPr="00B60D84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สู่แนวปฏิบัติในลักษณะต่างๆ ได้</w:t>
                            </w:r>
                          </w:p>
                          <w:p w:rsidR="00C46DD7" w:rsidRPr="00B60D84" w:rsidRDefault="00C46DD7" w:rsidP="00EC48E2">
                            <w:pPr>
                              <w:spacing w:after="120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B60D84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(3) ได้หุ้นส่วนความร่วมมือเพื่อ      การลงทุนด้านการจัดการความเสี่ยงจากสาธารณภัย</w:t>
                            </w:r>
                          </w:p>
                          <w:p w:rsidR="00C46DD7" w:rsidRPr="00B60D84" w:rsidRDefault="00C46DD7" w:rsidP="00EC48E2">
                            <w:pPr>
                              <w:spacing w:after="120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B60D84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(4</w:t>
                            </w:r>
                            <w:r w:rsidRPr="00B60D84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Pr="00B60D84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แผนมีความ</w:t>
                            </w:r>
                            <w:r w:rsidRPr="00B60D84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เชื่อมโยง</w:t>
                            </w:r>
                            <w:r w:rsidRPr="00B60D84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ในเป้าหมายและวัตถุประสงค์การลดความเสี่ยงจากสาธารณภัย</w:t>
                            </w:r>
                          </w:p>
                          <w:p w:rsidR="00C46DD7" w:rsidRPr="00B60D84" w:rsidRDefault="00C46DD7" w:rsidP="00EC48E2">
                            <w:pPr>
                              <w:spacing w:after="120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</w:pPr>
                            <w:r w:rsidRPr="00B60D84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(5) หน่วยงาน เครือข่าย และชุมชมมีกิจกรรมการเตรียมพร้อมเพื่อการ</w:t>
                            </w:r>
                            <w:r w:rsidRPr="00B60D84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ลดเความเสี่ยงจากสาธารณภัย และทบทวนบทเรียนจากการฝึกซ้อม</w:t>
                            </w:r>
                          </w:p>
                          <w:p w:rsidR="00C46DD7" w:rsidRPr="00B60D84" w:rsidRDefault="00C46DD7" w:rsidP="00EC48E2">
                            <w:pPr>
                              <w:spacing w:after="120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B60D84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(6</w:t>
                            </w:r>
                            <w:r w:rsidRPr="00B60D84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Pr="00B60D84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แผน</w:t>
                            </w:r>
                            <w:r w:rsidRPr="00B60D84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การป้องกันและบรรเทา        สาธารณภัย</w:t>
                            </w:r>
                            <w:r w:rsidRPr="00B60D84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ทุกระดับ</w:t>
                            </w:r>
                            <w:r w:rsidRPr="00B60D84">
                              <w:rPr>
                                <w:rFonts w:ascii="TH SarabunPSK" w:hAnsi="TH SarabunPSK" w:cs="TH SarabunPSK"/>
                                <w:spacing w:val="-6"/>
                                <w:sz w:val="20"/>
                                <w:szCs w:val="20"/>
                                <w:cs/>
                              </w:rPr>
                              <w:t>มีการดำเนินงานเชิงบูรณากา</w:t>
                            </w:r>
                            <w:r w:rsidRPr="00B60D84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ร</w:t>
                            </w:r>
                            <w:r w:rsidRPr="00B60D84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 xml:space="preserve">    </w:t>
                            </w:r>
                          </w:p>
                          <w:p w:rsidR="00C46DD7" w:rsidRPr="00B60D84" w:rsidRDefault="00C46DD7" w:rsidP="00EC48E2">
                            <w:pPr>
                              <w:spacing w:after="120"/>
                              <w:ind w:left="230" w:hanging="230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B60D84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(</w:t>
                            </w:r>
                            <w:r w:rsidRPr="00B60D84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7) </w:t>
                            </w:r>
                            <w:r w:rsidRPr="00B60D84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มีระบบ</w:t>
                            </w:r>
                            <w:r w:rsidRPr="00B60D84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การติดตาม</w:t>
                            </w:r>
                            <w:r w:rsidRPr="00B60D84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และ</w:t>
                            </w:r>
                            <w:r w:rsidRPr="00B60D84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ประเมิน</w:t>
                            </w:r>
                            <w:r w:rsidRPr="00B60D84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 xml:space="preserve">ผล  </w:t>
                            </w:r>
                          </w:p>
                          <w:p w:rsidR="00C46DD7" w:rsidRPr="00B60D84" w:rsidRDefault="00C46DD7" w:rsidP="00EC48E2">
                            <w:pPr>
                              <w:spacing w:after="120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B60D84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(8) นวั</w:t>
                            </w:r>
                            <w:r w:rsidRPr="00B60D84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ตกรรม</w:t>
                            </w:r>
                            <w:r w:rsidRPr="00B60D84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 xml:space="preserve"> เทคโนโลยีที่เหมาะสม       รวมถึงองค์ความรู้</w:t>
                            </w:r>
                            <w:r w:rsidRPr="00B60D84">
                              <w:rPr>
                                <w:rFonts w:ascii="TH SarabunPSK" w:hAnsi="TH SarabunPSK" w:cs="TH SarabunPSK" w:hint="cs"/>
                                <w:spacing w:val="-6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B60D84">
                              <w:rPr>
                                <w:rFonts w:ascii="TH SarabunPSK" w:hAnsi="TH SarabunPSK" w:cs="TH SarabunPSK"/>
                                <w:spacing w:val="-6"/>
                                <w:sz w:val="20"/>
                                <w:szCs w:val="20"/>
                                <w:cs/>
                              </w:rPr>
                              <w:t>เพื่อเป็นแนวทาง</w:t>
                            </w:r>
                            <w:r w:rsidRPr="00B60D84">
                              <w:rPr>
                                <w:rFonts w:ascii="TH SarabunPSK" w:hAnsi="TH SarabunPSK" w:cs="TH SarabunPSK" w:hint="cs"/>
                                <w:spacing w:val="-6"/>
                                <w:sz w:val="20"/>
                                <w:szCs w:val="20"/>
                                <w:cs/>
                              </w:rPr>
                              <w:t xml:space="preserve">     </w:t>
                            </w:r>
                            <w:r w:rsidRPr="00B60D84">
                              <w:rPr>
                                <w:rFonts w:ascii="TH SarabunPSK" w:hAnsi="TH SarabunPSK" w:cs="TH SarabunPSK"/>
                                <w:spacing w:val="-6"/>
                                <w:sz w:val="20"/>
                                <w:szCs w:val="20"/>
                                <w:cs/>
                              </w:rPr>
                              <w:t>การปรับปรุง</w:t>
                            </w:r>
                            <w:r w:rsidRPr="00B60D84">
                              <w:rPr>
                                <w:rFonts w:ascii="TH SarabunPSK" w:hAnsi="TH SarabunPSK" w:cs="TH SarabunPSK" w:hint="cs"/>
                                <w:spacing w:val="-6"/>
                                <w:sz w:val="20"/>
                                <w:szCs w:val="20"/>
                                <w:cs/>
                              </w:rPr>
                              <w:t xml:space="preserve">แผนและการดำเนินงานในทุกมิติ </w:t>
                            </w:r>
                            <w:r w:rsidRPr="00B60D84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โดยสามารถพัฒนาเป็นแนวทางปฏิบัติหรือสร้างนวัตกรรมลดความ</w:t>
                            </w:r>
                            <w:r w:rsidRPr="00C92FB6">
                              <w:rPr>
                                <w:rFonts w:ascii="TH SarabunPSK" w:hAnsi="TH SarabunPSK" w:cs="TH SarabunPSK"/>
                                <w:spacing w:val="-6"/>
                                <w:sz w:val="20"/>
                                <w:szCs w:val="20"/>
                                <w:cs/>
                              </w:rPr>
                              <w:t>เสี่ยง</w:t>
                            </w:r>
                            <w:r w:rsidRPr="00C92FB6">
                              <w:rPr>
                                <w:rFonts w:ascii="TH SarabunPSK" w:hAnsi="TH SarabunPSK" w:cs="TH SarabunPSK" w:hint="cs"/>
                                <w:spacing w:val="-6"/>
                                <w:sz w:val="20"/>
                                <w:szCs w:val="20"/>
                                <w:cs/>
                              </w:rPr>
                              <w:t>จากสาธารณภัย</w:t>
                            </w:r>
                            <w:r w:rsidRPr="00C92FB6">
                              <w:rPr>
                                <w:rFonts w:ascii="TH SarabunPSK" w:hAnsi="TH SarabunPSK" w:cs="TH SarabunPSK"/>
                                <w:spacing w:val="-6"/>
                                <w:sz w:val="20"/>
                                <w:szCs w:val="20"/>
                                <w:cs/>
                              </w:rPr>
                              <w:t>ในชุมชน/ เมืองได้</w:t>
                            </w:r>
                          </w:p>
                          <w:p w:rsidR="00C46DD7" w:rsidRPr="00B60D84" w:rsidRDefault="00C46DD7" w:rsidP="00EC48E2">
                            <w:pPr>
                              <w:spacing w:after="120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</w:pPr>
                            <w:r w:rsidRPr="00B60D84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(9) </w:t>
                            </w:r>
                            <w:r w:rsidRPr="00B60D84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รูปแบบข้อมูลความเสี่ยงและระบบเตือนภัยที่ครอบคลุม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7" o:spid="_x0000_s1376" type="#_x0000_t202" style="position:absolute;margin-left:508.9pt;margin-top:1.65pt;width:113.9pt;height:439.6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">
                <v:textbox>
                  <w:txbxContent>
                    <w:p w:rsidR="00C46DD7" w:rsidRPr="00B60D84" w:rsidRDefault="00C46DD7" w:rsidP="00EC48E2">
                      <w:pPr>
                        <w:spacing w:after="120"/>
                        <w:ind w:left="142" w:right="-147" w:hanging="142"/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</w:pPr>
                      <w:r w:rsidRPr="00B60D84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(</w:t>
                      </w:r>
                      <w:r w:rsidRPr="00B60D84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1</w:t>
                      </w:r>
                      <w:r w:rsidRPr="00B60D84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)</w:t>
                      </w:r>
                      <w:r w:rsidRPr="00B60D84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B60D84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 xml:space="preserve">แผนของหน่วยงานมีการบรรจุ                 </w:t>
                      </w:r>
                      <w:r w:rsidRPr="00B60D84">
                        <w:rPr>
                          <w:rFonts w:ascii="TH SarabunPSK" w:hAnsi="TH SarabunPSK" w:cs="TH SarabunPSK" w:hint="cs"/>
                          <w:spacing w:val="-10"/>
                          <w:sz w:val="20"/>
                          <w:szCs w:val="20"/>
                          <w:cs/>
                        </w:rPr>
                        <w:t>แนวคิดการลดความเสี่ยงจากสาธารณภัย</w:t>
                      </w:r>
                      <w:r w:rsidRPr="00B60D84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</w:p>
                    <w:p w:rsidR="00C46DD7" w:rsidRPr="00B60D84" w:rsidRDefault="00C46DD7" w:rsidP="00EC48E2">
                      <w:pPr>
                        <w:spacing w:after="120"/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</w:pPr>
                      <w:r w:rsidRPr="00B60D84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(</w:t>
                      </w:r>
                      <w:r w:rsidRPr="00B60D84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2</w:t>
                      </w:r>
                      <w:r w:rsidRPr="00B60D84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) </w:t>
                      </w:r>
                      <w:r w:rsidRPr="00B60D84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ทุกภาคส่วน</w:t>
                      </w:r>
                      <w:r w:rsidRPr="00B60D84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 xml:space="preserve">สามารถถ่ายทอด     องค์ความรู้การลดความเสี่ยงจาก      </w:t>
                      </w:r>
                      <w:r w:rsidRPr="00B60D84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สาธารณภัย</w:t>
                      </w:r>
                      <w:r w:rsidRPr="00B60D84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สู่แนวปฏิบัติในลักษณะต่างๆ ได้</w:t>
                      </w:r>
                    </w:p>
                    <w:p w:rsidR="00C46DD7" w:rsidRPr="00B60D84" w:rsidRDefault="00C46DD7" w:rsidP="00EC48E2">
                      <w:pPr>
                        <w:spacing w:after="120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B60D84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(3) ได้หุ้นส่วนความร่วมมือเพื่อ      การลงทุนด้านการจัดการความเสี่ยงจากสาธารณภัย</w:t>
                      </w:r>
                    </w:p>
                    <w:p w:rsidR="00C46DD7" w:rsidRPr="00B60D84" w:rsidRDefault="00C46DD7" w:rsidP="00EC48E2">
                      <w:pPr>
                        <w:spacing w:after="120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B60D84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(4</w:t>
                      </w:r>
                      <w:r w:rsidRPr="00B60D84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) </w:t>
                      </w:r>
                      <w:r w:rsidRPr="00B60D84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แผนมีความ</w:t>
                      </w:r>
                      <w:r w:rsidRPr="00B60D84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เชื่อมโยง</w:t>
                      </w:r>
                      <w:r w:rsidRPr="00B60D84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ในเป้าหมายและวัตถุประสงค์การลดความเสี่ยงจากสาธารณภัย</w:t>
                      </w:r>
                    </w:p>
                    <w:p w:rsidR="00C46DD7" w:rsidRPr="00B60D84" w:rsidRDefault="00C46DD7" w:rsidP="00EC48E2">
                      <w:pPr>
                        <w:spacing w:after="120"/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</w:pPr>
                      <w:r w:rsidRPr="00B60D84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(5) หน่วยงาน เครือข่าย และชุมชมมีกิจกรรมการเตรียมพร้อมเพื่อการ</w:t>
                      </w:r>
                      <w:r w:rsidRPr="00B60D84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ลดเความเสี่ยงจากสาธารณภัย และทบทวนบทเรียนจากการฝึกซ้อม</w:t>
                      </w:r>
                    </w:p>
                    <w:p w:rsidR="00C46DD7" w:rsidRPr="00B60D84" w:rsidRDefault="00C46DD7" w:rsidP="00EC48E2">
                      <w:pPr>
                        <w:spacing w:after="120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B60D84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(6</w:t>
                      </w:r>
                      <w:r w:rsidRPr="00B60D84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) </w:t>
                      </w:r>
                      <w:r w:rsidRPr="00B60D84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แผน</w:t>
                      </w:r>
                      <w:r w:rsidRPr="00B60D84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การป้องกันและบรรเทา        สาธารณภัย</w:t>
                      </w:r>
                      <w:r w:rsidRPr="00B60D84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ทุกระดับ</w:t>
                      </w:r>
                      <w:r w:rsidRPr="00B60D84">
                        <w:rPr>
                          <w:rFonts w:ascii="TH SarabunPSK" w:hAnsi="TH SarabunPSK" w:cs="TH SarabunPSK"/>
                          <w:spacing w:val="-6"/>
                          <w:sz w:val="20"/>
                          <w:szCs w:val="20"/>
                          <w:cs/>
                        </w:rPr>
                        <w:t>มีการดำเนินงานเชิงบูรณากา</w:t>
                      </w:r>
                      <w:r w:rsidRPr="00B60D84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ร</w:t>
                      </w:r>
                      <w:r w:rsidRPr="00B60D84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 xml:space="preserve">    </w:t>
                      </w:r>
                    </w:p>
                    <w:p w:rsidR="00C46DD7" w:rsidRPr="00B60D84" w:rsidRDefault="00C46DD7" w:rsidP="00EC48E2">
                      <w:pPr>
                        <w:spacing w:after="120"/>
                        <w:ind w:left="230" w:hanging="230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B60D84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(</w:t>
                      </w:r>
                      <w:r w:rsidRPr="00B60D84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7) </w:t>
                      </w:r>
                      <w:r w:rsidRPr="00B60D84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มีระบบ</w:t>
                      </w:r>
                      <w:r w:rsidRPr="00B60D84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การติดตาม</w:t>
                      </w:r>
                      <w:r w:rsidRPr="00B60D84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และ</w:t>
                      </w:r>
                      <w:r w:rsidRPr="00B60D84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ประเมิน</w:t>
                      </w:r>
                      <w:r w:rsidRPr="00B60D84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 xml:space="preserve">ผล  </w:t>
                      </w:r>
                    </w:p>
                    <w:p w:rsidR="00C46DD7" w:rsidRPr="00B60D84" w:rsidRDefault="00C46DD7" w:rsidP="00EC48E2">
                      <w:pPr>
                        <w:spacing w:after="120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B60D84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(8) นวั</w:t>
                      </w:r>
                      <w:r w:rsidRPr="00B60D84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ตกรรม</w:t>
                      </w:r>
                      <w:r w:rsidRPr="00B60D84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 xml:space="preserve"> เทคโนโลยีที่เหมาะสม       รวมถึงองค์ความรู้</w:t>
                      </w:r>
                      <w:r w:rsidRPr="00B60D84">
                        <w:rPr>
                          <w:rFonts w:ascii="TH SarabunPSK" w:hAnsi="TH SarabunPSK" w:cs="TH SarabunPSK" w:hint="cs"/>
                          <w:spacing w:val="-6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B60D84">
                        <w:rPr>
                          <w:rFonts w:ascii="TH SarabunPSK" w:hAnsi="TH SarabunPSK" w:cs="TH SarabunPSK"/>
                          <w:spacing w:val="-6"/>
                          <w:sz w:val="20"/>
                          <w:szCs w:val="20"/>
                          <w:cs/>
                        </w:rPr>
                        <w:t>เพื่อเป็นแนวทาง</w:t>
                      </w:r>
                      <w:r w:rsidRPr="00B60D84">
                        <w:rPr>
                          <w:rFonts w:ascii="TH SarabunPSK" w:hAnsi="TH SarabunPSK" w:cs="TH SarabunPSK" w:hint="cs"/>
                          <w:spacing w:val="-6"/>
                          <w:sz w:val="20"/>
                          <w:szCs w:val="20"/>
                          <w:cs/>
                        </w:rPr>
                        <w:t xml:space="preserve">     </w:t>
                      </w:r>
                      <w:r w:rsidRPr="00B60D84">
                        <w:rPr>
                          <w:rFonts w:ascii="TH SarabunPSK" w:hAnsi="TH SarabunPSK" w:cs="TH SarabunPSK"/>
                          <w:spacing w:val="-6"/>
                          <w:sz w:val="20"/>
                          <w:szCs w:val="20"/>
                          <w:cs/>
                        </w:rPr>
                        <w:t>การปรับปรุง</w:t>
                      </w:r>
                      <w:r w:rsidRPr="00B60D84">
                        <w:rPr>
                          <w:rFonts w:ascii="TH SarabunPSK" w:hAnsi="TH SarabunPSK" w:cs="TH SarabunPSK" w:hint="cs"/>
                          <w:spacing w:val="-6"/>
                          <w:sz w:val="20"/>
                          <w:szCs w:val="20"/>
                          <w:cs/>
                        </w:rPr>
                        <w:t xml:space="preserve">แผนและการดำเนินงานในทุกมิติ </w:t>
                      </w:r>
                      <w:r w:rsidRPr="00B60D84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โดยสามารถพัฒนาเป็นแนวทางปฏิบัติหรือสร้างนวัตกรรมลดความ</w:t>
                      </w:r>
                      <w:r w:rsidRPr="00C92FB6">
                        <w:rPr>
                          <w:rFonts w:ascii="TH SarabunPSK" w:hAnsi="TH SarabunPSK" w:cs="TH SarabunPSK"/>
                          <w:spacing w:val="-6"/>
                          <w:sz w:val="20"/>
                          <w:szCs w:val="20"/>
                          <w:cs/>
                        </w:rPr>
                        <w:t>เสี่ยง</w:t>
                      </w:r>
                      <w:r w:rsidRPr="00C92FB6">
                        <w:rPr>
                          <w:rFonts w:ascii="TH SarabunPSK" w:hAnsi="TH SarabunPSK" w:cs="TH SarabunPSK" w:hint="cs"/>
                          <w:spacing w:val="-6"/>
                          <w:sz w:val="20"/>
                          <w:szCs w:val="20"/>
                          <w:cs/>
                        </w:rPr>
                        <w:t>จากสาธารณภัย</w:t>
                      </w:r>
                      <w:r w:rsidRPr="00C92FB6">
                        <w:rPr>
                          <w:rFonts w:ascii="TH SarabunPSK" w:hAnsi="TH SarabunPSK" w:cs="TH SarabunPSK"/>
                          <w:spacing w:val="-6"/>
                          <w:sz w:val="20"/>
                          <w:szCs w:val="20"/>
                          <w:cs/>
                        </w:rPr>
                        <w:t>ในชุมชน/ เมืองได้</w:t>
                      </w:r>
                    </w:p>
                    <w:p w:rsidR="00C46DD7" w:rsidRPr="00B60D84" w:rsidRDefault="00C46DD7" w:rsidP="00EC48E2">
                      <w:pPr>
                        <w:spacing w:after="120"/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</w:pPr>
                      <w:r w:rsidRPr="00B60D84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(9) </w:t>
                      </w:r>
                      <w:r w:rsidRPr="00B60D84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รูปแบบข้อมูลความเสี่ยงและระบบเตือนภัยที่ครอบคลุม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813888" behindDoc="0" locked="0" layoutInCell="1" allowOverlap="1">
                <wp:simplePos x="0" y="0"/>
                <wp:positionH relativeFrom="column">
                  <wp:posOffset>6282690</wp:posOffset>
                </wp:positionH>
                <wp:positionV relativeFrom="paragraph">
                  <wp:posOffset>240664</wp:posOffset>
                </wp:positionV>
                <wp:extent cx="288290" cy="0"/>
                <wp:effectExtent l="0" t="76200" r="16510" b="95250"/>
                <wp:wrapNone/>
                <wp:docPr id="38" name="ตัวเชื่อมต่อตรง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829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8ADF60" id="ตัวเชื่อมต่อตรง 38" o:spid="_x0000_s1026" style="position:absolute;z-index:251813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94.7pt,18.95pt" to="517.4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" strokecolor="red" strokeweight=".5pt">
                <v:stroke endarrow="block" joinstyle="miter"/>
                <o:lock v:ext="edit" shapetype="f"/>
              </v:lin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812864" behindDoc="0" locked="0" layoutInCell="1" allowOverlap="1">
                <wp:simplePos x="0" y="0"/>
                <wp:positionH relativeFrom="margin">
                  <wp:posOffset>6283324</wp:posOffset>
                </wp:positionH>
                <wp:positionV relativeFrom="paragraph">
                  <wp:posOffset>241935</wp:posOffset>
                </wp:positionV>
                <wp:extent cx="0" cy="3780155"/>
                <wp:effectExtent l="0" t="0" r="19050" b="10795"/>
                <wp:wrapNone/>
                <wp:docPr id="37" name="ตัวเชื่อมต่อตรง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78015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48448B" id="ตัวเชื่อมต่อตรง 37" o:spid="_x0000_s1026" style="position:absolute;z-index:251812864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from="494.75pt,19.05pt" to="494.75pt,3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" strokecolor="red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807744" behindDoc="0" locked="0" layoutInCell="1" allowOverlap="1">
                <wp:simplePos x="0" y="0"/>
                <wp:positionH relativeFrom="column">
                  <wp:posOffset>6306185</wp:posOffset>
                </wp:positionH>
                <wp:positionV relativeFrom="paragraph">
                  <wp:posOffset>173354</wp:posOffset>
                </wp:positionV>
                <wp:extent cx="252095" cy="0"/>
                <wp:effectExtent l="0" t="76200" r="14605" b="95250"/>
                <wp:wrapNone/>
                <wp:docPr id="205" name="ตัวเชื่อมต่อตรง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209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3874B9" id="ตัวเชื่อมต่อตรง 205" o:spid="_x0000_s1026" style="position:absolute;z-index:251807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96.55pt,13.65pt" to="516.4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" strokecolor="#0070c0" strokeweight=".5pt">
                <v:stroke endarrow="block" joinstyle="miter"/>
                <o:lock v:ext="edit" shapetype="f"/>
              </v:lin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809792" behindDoc="0" locked="0" layoutInCell="1" allowOverlap="1">
                <wp:simplePos x="0" y="0"/>
                <wp:positionH relativeFrom="margin">
                  <wp:posOffset>6301739</wp:posOffset>
                </wp:positionH>
                <wp:positionV relativeFrom="paragraph">
                  <wp:posOffset>170180</wp:posOffset>
                </wp:positionV>
                <wp:extent cx="0" cy="431800"/>
                <wp:effectExtent l="0" t="0" r="19050" b="25400"/>
                <wp:wrapNone/>
                <wp:docPr id="34" name="ตัวเชื่อมต่อตรง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31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C8CA96" id="ตัวเชื่อมต่อตรง 34" o:spid="_x0000_s1026" style="position:absolute;z-index:251809792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from="496.2pt,13.4pt" to="496.2pt,4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" strokecolor="#0070c0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Pr="00EC48E2">
        <w:rPr>
          <w:rFonts w:ascii="TH SarabunIT๙" w:eastAsia="Times New Roman" w:hAnsi="TH SarabunIT๙" w:cs="TH SarabunIT๙"/>
          <w:noProof/>
          <w:sz w:val="24"/>
          <w:szCs w:val="24"/>
          <w:lang w:bidi="ar-SA"/>
        </w:rPr>
        <w:tab/>
      </w:r>
    </w:p>
    <w:p w:rsidR="00EC48E2" w:rsidRPr="00EC48E2" w:rsidRDefault="00EC48E2" w:rsidP="00EC48E2">
      <w:pPr>
        <w:spacing w:after="0" w:line="240" w:lineRule="auto"/>
        <w:rPr>
          <w:rFonts w:ascii="TH SarabunIT๙" w:eastAsia="Times New Roman" w:hAnsi="TH SarabunIT๙" w:cs="TH SarabunIT๙"/>
          <w:noProof/>
          <w:sz w:val="24"/>
          <w:szCs w:val="24"/>
          <w:lang w:bidi="ar-SA"/>
        </w:rPr>
      </w:pP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808768" behindDoc="0" locked="0" layoutInCell="1" allowOverlap="1">
                <wp:simplePos x="0" y="0"/>
                <wp:positionH relativeFrom="column">
                  <wp:posOffset>6184900</wp:posOffset>
                </wp:positionH>
                <wp:positionV relativeFrom="paragraph">
                  <wp:posOffset>134619</wp:posOffset>
                </wp:positionV>
                <wp:extent cx="107950" cy="0"/>
                <wp:effectExtent l="0" t="0" r="25400" b="19050"/>
                <wp:wrapNone/>
                <wp:docPr id="18" name="ตัวเชื่อมต่อตรง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54C4AC" id="ตัวเชื่อมต่อตรง 18" o:spid="_x0000_s1026" style="position:absolute;z-index:251808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87pt,10.6pt" to="495.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" strokecolor="#0070c0" strokeweight=".5pt">
                <v:stroke joinstyle="miter"/>
                <o:lock v:ext="edit" shapetype="f"/>
              </v:line>
            </w:pict>
          </mc:Fallback>
        </mc:AlternateContent>
      </w:r>
    </w:p>
    <w:p w:rsidR="00EC48E2" w:rsidRPr="00EC48E2" w:rsidRDefault="00EC48E2" w:rsidP="00EC48E2">
      <w:pPr>
        <w:tabs>
          <w:tab w:val="left" w:pos="9897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lang w:bidi="ar-SA"/>
        </w:rPr>
        <w:sectPr w:rsidR="00EC48E2" w:rsidRPr="00EC48E2" w:rsidSect="00EC48E2">
          <w:pgSz w:w="16838" w:h="11906" w:orient="landscape" w:code="9"/>
          <w:pgMar w:top="1418" w:right="1077" w:bottom="1440" w:left="1077" w:header="567" w:footer="284" w:gutter="0"/>
          <w:cols w:space="708"/>
          <w:titlePg/>
          <w:docGrid w:linePitch="360"/>
        </w:sectPr>
      </w:pP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margin">
                  <wp:posOffset>2002155</wp:posOffset>
                </wp:positionH>
                <wp:positionV relativeFrom="paragraph">
                  <wp:posOffset>5206365</wp:posOffset>
                </wp:positionV>
                <wp:extent cx="5810885" cy="343535"/>
                <wp:effectExtent l="0" t="0" r="0" b="0"/>
                <wp:wrapNone/>
                <wp:docPr id="361" name="Text Box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885" cy="343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6DD7" w:rsidRPr="007C3877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sz w:val="20"/>
                              </w:rPr>
                            </w:pPr>
                            <w:r w:rsidRPr="00F34F01">
                              <w:rPr>
                                <w:rFonts w:ascii="TH SarabunPSK" w:hAnsi="TH SarabunPSK" w:cs="TH SarabunPSK"/>
                                <w:b/>
                                <w:sz w:val="28"/>
                                <w:cs/>
                              </w:rPr>
                              <w:t xml:space="preserve">แผนภาพที่ </w:t>
                            </w:r>
                            <w:r w:rsidRPr="00F34F01">
                              <w:rPr>
                                <w:rFonts w:ascii="TH SarabunPSK" w:hAnsi="TH SarabunPSK" w:cs="TH SarabunPSK"/>
                                <w:bCs/>
                                <w:sz w:val="28"/>
                              </w:rPr>
                              <w:t>9</w:t>
                            </w:r>
                            <w:r w:rsidRPr="00F34F01">
                              <w:rPr>
                                <w:rFonts w:ascii="TH SarabunPSK" w:hAnsi="TH SarabunPSK" w:cs="TH SarabunPSK" w:hint="cs"/>
                                <w:b/>
                                <w:sz w:val="28"/>
                                <w:cs/>
                              </w:rPr>
                              <w:t>-</w:t>
                            </w:r>
                            <w:r w:rsidRPr="00F34F01">
                              <w:rPr>
                                <w:rFonts w:ascii="TH SarabunPSK" w:hAnsi="TH SarabunPSK" w:cs="TH SarabunPSK"/>
                                <w:b/>
                                <w:sz w:val="28"/>
                                <w:cs/>
                              </w:rPr>
                              <w:t>1</w:t>
                            </w:r>
                            <w:r w:rsidRPr="007C3877">
                              <w:rPr>
                                <w:rFonts w:ascii="TH SarabunPSK" w:hAnsi="TH SarabunPSK" w:cs="TH SarabunPSK"/>
                                <w:b/>
                                <w:sz w:val="28"/>
                              </w:rPr>
                              <w:t xml:space="preserve"> </w:t>
                            </w:r>
                            <w:r w:rsidRPr="007C3877">
                              <w:rPr>
                                <w:rFonts w:ascii="TH SarabunPSK" w:hAnsi="TH SarabunPSK" w:cs="TH SarabunPSK"/>
                                <w:b/>
                                <w:sz w:val="28"/>
                                <w:cs/>
                              </w:rPr>
                              <w:t>กระบวนการขับเคลื่อนแผนกา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sz w:val="28"/>
                                <w:cs/>
                              </w:rPr>
                              <w:t>รป้องกันและบรรเทาสาธารณภัย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sz w:val="28"/>
                                <w:cs/>
                              </w:rPr>
                              <w:t>พ.ศ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sz w:val="28"/>
                                <w:cs/>
                              </w:rPr>
                              <w:t xml:space="preserve"> 2564 - 25</w:t>
                            </w:r>
                            <w:r w:rsidRPr="00296761">
                              <w:rPr>
                                <w:rFonts w:ascii="TH SarabunPSK" w:hAnsi="TH SarabunPSK" w:cs="TH SarabunPSK"/>
                                <w:bCs/>
                                <w:sz w:val="28"/>
                              </w:rPr>
                              <w:t>70</w:t>
                            </w:r>
                            <w:r w:rsidRPr="007C3877">
                              <w:rPr>
                                <w:rFonts w:ascii="TH SarabunPSK" w:hAnsi="TH SarabunPSK" w:cs="TH SarabunPSK" w:hint="cs"/>
                                <w:b/>
                                <w:sz w:val="28"/>
                                <w:cs/>
                              </w:rPr>
                              <w:t xml:space="preserve"> ไ</w:t>
                            </w:r>
                            <w:r w:rsidRPr="007C3877">
                              <w:rPr>
                                <w:rFonts w:ascii="TH SarabunPSK" w:hAnsi="TH SarabunPSK" w:cs="TH SarabunPSK"/>
                                <w:b/>
                                <w:sz w:val="28"/>
                                <w:cs/>
                              </w:rPr>
                              <w:t>ปสู่การปฏิบัติ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1" o:spid="_x0000_s1377" type="#_x0000_t202" style="position:absolute;margin-left:157.65pt;margin-top:409.95pt;width:457.55pt;height:27.05pt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" filled="f" stroked="f">
                <v:textbox>
                  <w:txbxContent>
                    <w:p w:rsidR="00C46DD7" w:rsidRPr="007C3877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sz w:val="20"/>
                        </w:rPr>
                      </w:pPr>
                      <w:r w:rsidRPr="00F34F01">
                        <w:rPr>
                          <w:rFonts w:ascii="TH SarabunPSK" w:hAnsi="TH SarabunPSK" w:cs="TH SarabunPSK"/>
                          <w:b/>
                          <w:sz w:val="28"/>
                          <w:cs/>
                        </w:rPr>
                        <w:t xml:space="preserve">แผนภาพที่ </w:t>
                      </w:r>
                      <w:r w:rsidRPr="00F34F01">
                        <w:rPr>
                          <w:rFonts w:ascii="TH SarabunPSK" w:hAnsi="TH SarabunPSK" w:cs="TH SarabunPSK"/>
                          <w:bCs/>
                          <w:sz w:val="28"/>
                        </w:rPr>
                        <w:t>9</w:t>
                      </w:r>
                      <w:r w:rsidRPr="00F34F01">
                        <w:rPr>
                          <w:rFonts w:ascii="TH SarabunPSK" w:hAnsi="TH SarabunPSK" w:cs="TH SarabunPSK" w:hint="cs"/>
                          <w:b/>
                          <w:sz w:val="28"/>
                          <w:cs/>
                        </w:rPr>
                        <w:t>-</w:t>
                      </w:r>
                      <w:r w:rsidRPr="00F34F01">
                        <w:rPr>
                          <w:rFonts w:ascii="TH SarabunPSK" w:hAnsi="TH SarabunPSK" w:cs="TH SarabunPSK"/>
                          <w:b/>
                          <w:sz w:val="28"/>
                          <w:cs/>
                        </w:rPr>
                        <w:t>1</w:t>
                      </w:r>
                      <w:r w:rsidRPr="007C3877">
                        <w:rPr>
                          <w:rFonts w:ascii="TH SarabunPSK" w:hAnsi="TH SarabunPSK" w:cs="TH SarabunPSK"/>
                          <w:b/>
                          <w:sz w:val="28"/>
                        </w:rPr>
                        <w:t xml:space="preserve"> </w:t>
                      </w:r>
                      <w:r w:rsidRPr="007C3877">
                        <w:rPr>
                          <w:rFonts w:ascii="TH SarabunPSK" w:hAnsi="TH SarabunPSK" w:cs="TH SarabunPSK"/>
                          <w:b/>
                          <w:sz w:val="28"/>
                          <w:cs/>
                        </w:rPr>
                        <w:t>กระบวนการขับเคลื่อนแผนกา</w:t>
                      </w:r>
                      <w:r>
                        <w:rPr>
                          <w:rFonts w:ascii="TH SarabunPSK" w:hAnsi="TH SarabunPSK" w:cs="TH SarabunPSK"/>
                          <w:b/>
                          <w:sz w:val="28"/>
                          <w:cs/>
                        </w:rPr>
                        <w:t>รป้องกันและบรรเทาสาธารณภัย</w:t>
                      </w:r>
                      <w:r>
                        <w:rPr>
                          <w:rFonts w:ascii="TH SarabunPSK" w:hAnsi="TH SarabunPSK" w:cs="TH SarabunPSK" w:hint="cs"/>
                          <w:b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sz w:val="28"/>
                          <w:cs/>
                        </w:rPr>
                        <w:t>พ.ศ</w:t>
                      </w:r>
                      <w:r>
                        <w:rPr>
                          <w:rFonts w:ascii="TH SarabunPSK" w:hAnsi="TH SarabunPSK" w:cs="TH SarabunPSK" w:hint="cs"/>
                          <w:b/>
                          <w:sz w:val="28"/>
                          <w:cs/>
                        </w:rPr>
                        <w:t xml:space="preserve"> 2564 - 25</w:t>
                      </w:r>
                      <w:r w:rsidRPr="00296761">
                        <w:rPr>
                          <w:rFonts w:ascii="TH SarabunPSK" w:hAnsi="TH SarabunPSK" w:cs="TH SarabunPSK"/>
                          <w:bCs/>
                          <w:sz w:val="28"/>
                        </w:rPr>
                        <w:t>70</w:t>
                      </w:r>
                      <w:r w:rsidRPr="007C3877">
                        <w:rPr>
                          <w:rFonts w:ascii="TH SarabunPSK" w:hAnsi="TH SarabunPSK" w:cs="TH SarabunPSK" w:hint="cs"/>
                          <w:b/>
                          <w:sz w:val="28"/>
                          <w:cs/>
                        </w:rPr>
                        <w:t xml:space="preserve"> ไ</w:t>
                      </w:r>
                      <w:r w:rsidRPr="007C3877">
                        <w:rPr>
                          <w:rFonts w:ascii="TH SarabunPSK" w:hAnsi="TH SarabunPSK" w:cs="TH SarabunPSK"/>
                          <w:b/>
                          <w:sz w:val="28"/>
                          <w:cs/>
                        </w:rPr>
                        <w:t>ปสู่การปฏิบัติ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-290830</wp:posOffset>
                </wp:positionH>
                <wp:positionV relativeFrom="paragraph">
                  <wp:posOffset>5267960</wp:posOffset>
                </wp:positionV>
                <wp:extent cx="2295525" cy="670560"/>
                <wp:effectExtent l="0" t="0" r="28575" b="15240"/>
                <wp:wrapNone/>
                <wp:docPr id="206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95525" cy="67056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6350">
                          <a:solidFill>
                            <a:sysClr val="window" lastClr="FFFFFF">
                              <a:lumMod val="95000"/>
                            </a:sysClr>
                          </a:solidFill>
                        </a:ln>
                      </wps:spPr>
                      <wps:txbx>
                        <w:txbxContent>
                          <w:p w:rsidR="00C46DD7" w:rsidRDefault="00C46DD7" w:rsidP="00EC48E2">
                            <w:pPr>
                              <w:tabs>
                                <w:tab w:val="left" w:pos="1092"/>
                              </w:tabs>
                              <w:spacing w:line="180" w:lineRule="exact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C207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หมายเหตุ </w:t>
                            </w:r>
                            <w:r w:rsidRPr="00C2070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r w:rsidRPr="00C20705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20705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สีฟ้า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ab/>
                              <w:t xml:space="preserve">: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ผลผลิต (1) และ (2)</w:t>
                            </w:r>
                          </w:p>
                          <w:p w:rsidR="00C46DD7" w:rsidRDefault="00C46DD7" w:rsidP="00EC48E2">
                            <w:pPr>
                              <w:tabs>
                                <w:tab w:val="left" w:pos="644"/>
                                <w:tab w:val="left" w:pos="1092"/>
                              </w:tabs>
                              <w:spacing w:line="180" w:lineRule="exact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 xml:space="preserve">สีแดง </w:t>
                            </w:r>
                            <w: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: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ผลผลิต (1) (2) (3) (4) (5) (7) และ (8)</w:t>
                            </w:r>
                          </w:p>
                          <w:p w:rsidR="00C46DD7" w:rsidRDefault="00C46DD7" w:rsidP="00EC48E2">
                            <w:pPr>
                              <w:tabs>
                                <w:tab w:val="left" w:pos="644"/>
                                <w:tab w:val="left" w:pos="1092"/>
                              </w:tabs>
                              <w:spacing w:line="180" w:lineRule="exact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สีม่วง</w:t>
                            </w:r>
                            <w: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: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ผลผลิต (5) (6) และ (9)</w:t>
                            </w:r>
                          </w:p>
                          <w:p w:rsidR="00C46DD7" w:rsidRDefault="00C46DD7" w:rsidP="00EC48E2">
                            <w:pPr>
                              <w:tabs>
                                <w:tab w:val="left" w:pos="644"/>
                                <w:tab w:val="left" w:pos="1092"/>
                              </w:tabs>
                              <w:spacing w:line="180" w:lineRule="exact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สีเขียว</w:t>
                            </w:r>
                            <w: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: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ผลผลิต (5) และ (7)</w:t>
                            </w:r>
                          </w:p>
                          <w:p w:rsidR="00C46DD7" w:rsidRPr="00C20705" w:rsidRDefault="00C46DD7" w:rsidP="00EC48E2">
                            <w:pPr>
                              <w:tabs>
                                <w:tab w:val="left" w:pos="644"/>
                                <w:tab w:val="left" w:pos="1092"/>
                              </w:tabs>
                              <w:spacing w:line="180" w:lineRule="exact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 xml:space="preserve">สีเหลือง </w:t>
                            </w:r>
                            <w: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: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ผลผลิต (8)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6" o:spid="_x0000_s1378" type="#_x0000_t202" style="position:absolute;margin-left:-22.9pt;margin-top:414.8pt;width:180.75pt;height:52.8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" fillcolor="#f2f2f2" strokecolor="#f2f2f2" strokeweight=".5pt">
                <v:path arrowok="t"/>
                <v:textbox>
                  <w:txbxContent>
                    <w:p w:rsidR="00C46DD7" w:rsidRDefault="00C46DD7" w:rsidP="00EC48E2">
                      <w:pPr>
                        <w:tabs>
                          <w:tab w:val="left" w:pos="1092"/>
                        </w:tabs>
                        <w:spacing w:line="180" w:lineRule="exact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C20705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หมายเหตุ </w:t>
                      </w:r>
                      <w:r w:rsidRPr="00C20705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  <w:t>:</w:t>
                      </w:r>
                      <w:r w:rsidRPr="00C20705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 </w:t>
                      </w:r>
                      <w:r w:rsidRPr="00C20705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สีฟ้า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ab/>
                        <w:t xml:space="preserve">:  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ผลผลิต (1) และ (2)</w:t>
                      </w:r>
                    </w:p>
                    <w:p w:rsidR="00C46DD7" w:rsidRDefault="00C46DD7" w:rsidP="00EC48E2">
                      <w:pPr>
                        <w:tabs>
                          <w:tab w:val="left" w:pos="644"/>
                          <w:tab w:val="left" w:pos="1092"/>
                        </w:tabs>
                        <w:spacing w:line="180" w:lineRule="exact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 xml:space="preserve">สีแดง </w:t>
                      </w:r>
                      <w:r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:  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ผลผลิต (1) (2) (3) (4) (5) (7) และ (8)</w:t>
                      </w:r>
                    </w:p>
                    <w:p w:rsidR="00C46DD7" w:rsidRDefault="00C46DD7" w:rsidP="00EC48E2">
                      <w:pPr>
                        <w:tabs>
                          <w:tab w:val="left" w:pos="644"/>
                          <w:tab w:val="left" w:pos="1092"/>
                        </w:tabs>
                        <w:spacing w:line="180" w:lineRule="exact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สีม่วง</w:t>
                      </w:r>
                      <w:r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:  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ผลผลิต (5) (6) และ (9)</w:t>
                      </w:r>
                    </w:p>
                    <w:p w:rsidR="00C46DD7" w:rsidRDefault="00C46DD7" w:rsidP="00EC48E2">
                      <w:pPr>
                        <w:tabs>
                          <w:tab w:val="left" w:pos="644"/>
                          <w:tab w:val="left" w:pos="1092"/>
                        </w:tabs>
                        <w:spacing w:line="180" w:lineRule="exact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สีเขียว</w:t>
                      </w:r>
                      <w:r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:  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ผลผลิต (5) และ (7)</w:t>
                      </w:r>
                    </w:p>
                    <w:p w:rsidR="00C46DD7" w:rsidRPr="00C20705" w:rsidRDefault="00C46DD7" w:rsidP="00EC48E2">
                      <w:pPr>
                        <w:tabs>
                          <w:tab w:val="left" w:pos="644"/>
                          <w:tab w:val="left" w:pos="1092"/>
                        </w:tabs>
                        <w:spacing w:line="180" w:lineRule="exact"/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 xml:space="preserve">สีเหลือง </w:t>
                      </w:r>
                      <w:r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:  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ผลผลิต (8)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4586605</wp:posOffset>
                </wp:positionH>
                <wp:positionV relativeFrom="paragraph">
                  <wp:posOffset>3148330</wp:posOffset>
                </wp:positionV>
                <wp:extent cx="1574800" cy="858520"/>
                <wp:effectExtent l="0" t="0" r="0" b="0"/>
                <wp:wrapNone/>
                <wp:docPr id="244" name="Text 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800" cy="858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6DD7" w:rsidRPr="00296761" w:rsidRDefault="00C46DD7" w:rsidP="00EC48E2">
                            <w:pPr>
                              <w:spacing w:line="200" w:lineRule="exact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3.1</w:t>
                            </w:r>
                            <w:r w:rsidRPr="00296761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 xml:space="preserve"> มีความเชื่อมโยงการติดตาม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 xml:space="preserve">        </w:t>
                            </w:r>
                            <w:r w:rsidRPr="00296761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และประเมินผล โดยมีข้อเสนอแนะ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 xml:space="preserve">               </w:t>
                            </w:r>
                            <w:r w:rsidRPr="00296761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การดำเนินการหรือยุทธศาสตร์ เพื่อให้มีการปรับแผน</w:t>
                            </w:r>
                            <w:r w:rsidRPr="00296761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6761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โดยไม่ต้องรอให้แผนสิ้นสุด</w:t>
                            </w:r>
                          </w:p>
                          <w:p w:rsidR="00C46DD7" w:rsidRPr="00EF6650" w:rsidRDefault="00C46DD7" w:rsidP="00EC48E2">
                            <w:pPr>
                              <w:spacing w:line="200" w:lineRule="exact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</w:pPr>
                            <w:r w:rsidRPr="00EF6650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3.2</w:t>
                            </w:r>
                            <w:r w:rsidRPr="00EF6650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 xml:space="preserve"> การให้ช่องทางการปรับปรุงระหว่าง</w:t>
                            </w:r>
                            <w:r w:rsidRPr="00EF6650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 xml:space="preserve">     การ</w:t>
                            </w:r>
                            <w:r w:rsidRPr="00EF6650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ดำเนินการตามยุทธศาสตร์</w:t>
                            </w:r>
                            <w:r w:rsidRPr="00EF6650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C46DD7" w:rsidRPr="001B26CB" w:rsidRDefault="00C46DD7" w:rsidP="00EC48E2">
                            <w:pPr>
                              <w:spacing w:line="200" w:lineRule="exact"/>
                              <w:ind w:hanging="14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4" o:spid="_x0000_s1379" type="#_x0000_t202" style="position:absolute;margin-left:361.15pt;margin-top:247.9pt;width:124pt;height:67.6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" filled="f" stroked="f">
                <v:textbox>
                  <w:txbxContent>
                    <w:p w:rsidR="00C46DD7" w:rsidRPr="00296761" w:rsidRDefault="00C46DD7" w:rsidP="00EC48E2">
                      <w:pPr>
                        <w:spacing w:line="200" w:lineRule="exact"/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3.1</w:t>
                      </w:r>
                      <w:r w:rsidRPr="00296761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 xml:space="preserve"> มีความเชื่อมโยงการติดตาม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 xml:space="preserve">        </w:t>
                      </w:r>
                      <w:r w:rsidRPr="00296761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และประเมินผล โดยมีข้อเสนอแนะ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 xml:space="preserve">               </w:t>
                      </w:r>
                      <w:r w:rsidRPr="00296761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การดำเนินการหรือยุทธศาสตร์ เพื่อให้มีการปรับแผน</w:t>
                      </w:r>
                      <w:r w:rsidRPr="00296761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 </w:t>
                      </w:r>
                      <w:r w:rsidRPr="00296761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โดยไม่ต้องรอให้แผนสิ้นสุด</w:t>
                      </w:r>
                    </w:p>
                    <w:p w:rsidR="00C46DD7" w:rsidRPr="00EF6650" w:rsidRDefault="00C46DD7" w:rsidP="00EC48E2">
                      <w:pPr>
                        <w:spacing w:line="200" w:lineRule="exact"/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</w:pPr>
                      <w:r w:rsidRPr="00EF6650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3.2</w:t>
                      </w:r>
                      <w:r w:rsidRPr="00EF6650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 xml:space="preserve"> การให้ช่องทางการปรับปรุงระหว่าง</w:t>
                      </w:r>
                      <w:r w:rsidRPr="00EF6650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 xml:space="preserve">     การ</w:t>
                      </w:r>
                      <w:r w:rsidRPr="00EF6650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ดำเนินการตามยุทธศาสตร์</w:t>
                      </w:r>
                      <w:r w:rsidRPr="00EF6650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 </w:t>
                      </w:r>
                    </w:p>
                    <w:p w:rsidR="00C46DD7" w:rsidRPr="001B26CB" w:rsidRDefault="00C46DD7" w:rsidP="00EC48E2">
                      <w:pPr>
                        <w:spacing w:line="200" w:lineRule="exact"/>
                        <w:ind w:hanging="14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3247390</wp:posOffset>
                </wp:positionH>
                <wp:positionV relativeFrom="paragraph">
                  <wp:posOffset>3198495</wp:posOffset>
                </wp:positionV>
                <wp:extent cx="1333500" cy="858520"/>
                <wp:effectExtent l="0" t="0" r="0" b="0"/>
                <wp:wrapNone/>
                <wp:docPr id="243" name="Text Box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858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6DD7" w:rsidRPr="00081A4C" w:rsidRDefault="00C46DD7" w:rsidP="00EC48E2">
                            <w:pPr>
                              <w:spacing w:line="220" w:lineRule="exact"/>
                              <w:jc w:val="center"/>
                              <w:rPr>
                                <w:rFonts w:ascii="TH SarabunPSK" w:hAnsi="TH SarabunPSK" w:cs="TH SarabunPSK"/>
                                <w:szCs w:val="2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 xml:space="preserve">2. </w:t>
                            </w:r>
                            <w:r w:rsidRPr="00081A4C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ให้</w:t>
                            </w:r>
                            <w:r w:rsidRPr="00081A4C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>กลไกประเมินผลลัพธ์</w:t>
                            </w:r>
                          </w:p>
                          <w:p w:rsidR="00C46DD7" w:rsidRPr="00081A4C" w:rsidRDefault="00C46DD7" w:rsidP="00EC48E2">
                            <w:pPr>
                              <w:spacing w:line="220" w:lineRule="exact"/>
                              <w:jc w:val="center"/>
                              <w:rPr>
                                <w:rFonts w:ascii="TH SarabunPSK" w:hAnsi="TH SarabunPSK" w:cs="TH SarabunPSK"/>
                                <w:szCs w:val="22"/>
                              </w:rPr>
                            </w:pPr>
                            <w:r w:rsidRPr="00081A4C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>การดำเนินงานการลด</w:t>
                            </w:r>
                            <w:r w:rsidRPr="00081A4C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 xml:space="preserve">            </w:t>
                            </w:r>
                            <w:r w:rsidRPr="00081A4C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>ความเสี่ยง</w:t>
                            </w:r>
                            <w:r w:rsidRPr="00081A4C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จากสาธารณภัย</w:t>
                            </w:r>
                            <w:r w:rsidRPr="00081A4C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081A4C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 xml:space="preserve">      </w:t>
                            </w:r>
                            <w:r w:rsidRPr="00081A4C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>และสังเคราะห์บทเรียน</w:t>
                            </w:r>
                            <w:r w:rsidRPr="00081A4C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 xml:space="preserve">           </w:t>
                            </w:r>
                            <w:r w:rsidRPr="00081A4C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>เพ</w:t>
                            </w:r>
                            <w:r w:rsidRPr="00081A4C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ื่อ</w:t>
                            </w:r>
                            <w:r w:rsidRPr="00081A4C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>การปรับปรุง</w:t>
                            </w:r>
                          </w:p>
                          <w:p w:rsidR="00C46DD7" w:rsidRPr="006A0AE1" w:rsidRDefault="00C46DD7" w:rsidP="00EC48E2">
                            <w:pPr>
                              <w:spacing w:line="220" w:lineRule="exact"/>
                              <w:ind w:hanging="14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3" o:spid="_x0000_s1380" type="#_x0000_t202" style="position:absolute;margin-left:255.7pt;margin-top:251.85pt;width:105pt;height:67.6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" filled="f" stroked="f">
                <v:textbox>
                  <w:txbxContent>
                    <w:p w:rsidR="00C46DD7" w:rsidRPr="00081A4C" w:rsidRDefault="00C46DD7" w:rsidP="00EC48E2">
                      <w:pPr>
                        <w:spacing w:line="220" w:lineRule="exact"/>
                        <w:jc w:val="center"/>
                        <w:rPr>
                          <w:rFonts w:ascii="TH SarabunPSK" w:hAnsi="TH SarabunPSK" w:cs="TH SarabunPSK"/>
                          <w:szCs w:val="2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 xml:space="preserve">2. </w:t>
                      </w:r>
                      <w:r w:rsidRPr="00081A4C"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>ให้</w:t>
                      </w:r>
                      <w:r w:rsidRPr="00081A4C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กลไกประเมินผลลัพธ์</w:t>
                      </w:r>
                    </w:p>
                    <w:p w:rsidR="00C46DD7" w:rsidRPr="00081A4C" w:rsidRDefault="00C46DD7" w:rsidP="00EC48E2">
                      <w:pPr>
                        <w:spacing w:line="220" w:lineRule="exact"/>
                        <w:jc w:val="center"/>
                        <w:rPr>
                          <w:rFonts w:ascii="TH SarabunPSK" w:hAnsi="TH SarabunPSK" w:cs="TH SarabunPSK"/>
                          <w:szCs w:val="22"/>
                        </w:rPr>
                      </w:pPr>
                      <w:r w:rsidRPr="00081A4C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การดำเนินงานการลด</w:t>
                      </w:r>
                      <w:r w:rsidRPr="00081A4C"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 xml:space="preserve">            </w:t>
                      </w:r>
                      <w:r w:rsidRPr="00081A4C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ความเสี่ยง</w:t>
                      </w:r>
                      <w:r w:rsidRPr="00081A4C"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>จากสาธารณภัย</w:t>
                      </w:r>
                      <w:r w:rsidRPr="00081A4C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 xml:space="preserve"> </w:t>
                      </w:r>
                      <w:r w:rsidRPr="00081A4C"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 xml:space="preserve">      </w:t>
                      </w:r>
                      <w:r w:rsidRPr="00081A4C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และสังเคราะห์บทเรียน</w:t>
                      </w:r>
                      <w:r w:rsidRPr="00081A4C"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 xml:space="preserve">           </w:t>
                      </w:r>
                      <w:r w:rsidRPr="00081A4C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เพ</w:t>
                      </w:r>
                      <w:r w:rsidRPr="00081A4C"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>ื่อ</w:t>
                      </w:r>
                      <w:r w:rsidRPr="00081A4C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การปรับปรุง</w:t>
                      </w:r>
                    </w:p>
                    <w:p w:rsidR="00C46DD7" w:rsidRPr="006A0AE1" w:rsidRDefault="00C46DD7" w:rsidP="00EC48E2">
                      <w:pPr>
                        <w:spacing w:line="220" w:lineRule="exact"/>
                        <w:ind w:hanging="14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2068830</wp:posOffset>
                </wp:positionH>
                <wp:positionV relativeFrom="paragraph">
                  <wp:posOffset>2964180</wp:posOffset>
                </wp:positionV>
                <wp:extent cx="1315720" cy="974725"/>
                <wp:effectExtent l="0" t="0" r="0" b="0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5720" cy="974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6DD7" w:rsidRDefault="00C46DD7" w:rsidP="00EC48E2">
                            <w:pPr>
                              <w:spacing w:before="120"/>
                              <w:ind w:left="-142" w:right="-102"/>
                              <w:jc w:val="center"/>
                              <w:rPr>
                                <w:rFonts w:ascii="TH SarabunPSK" w:hAnsi="TH SarabunPSK" w:cs="TH SarabunPSK"/>
                                <w:szCs w:val="22"/>
                              </w:rPr>
                            </w:pPr>
                          </w:p>
                          <w:p w:rsidR="00C46DD7" w:rsidRDefault="00C46DD7" w:rsidP="00EC48E2">
                            <w:pPr>
                              <w:spacing w:before="120"/>
                              <w:ind w:left="-142" w:right="-102"/>
                              <w:jc w:val="center"/>
                              <w:rPr>
                                <w:rFonts w:ascii="TH SarabunPSK" w:hAnsi="TH SarabunPSK" w:cs="TH SarabunPSK"/>
                                <w:spacing w:val="4"/>
                                <w:szCs w:val="2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 xml:space="preserve">1. </w:t>
                            </w:r>
                            <w:r w:rsidRPr="00296761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>ให้กลไกติดตาม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4"/>
                                <w:szCs w:val="22"/>
                                <w:cs/>
                              </w:rPr>
                              <w:t xml:space="preserve">                   </w:t>
                            </w:r>
                            <w:r w:rsidRPr="00296761">
                              <w:rPr>
                                <w:rFonts w:ascii="TH SarabunPSK" w:hAnsi="TH SarabunPSK" w:cs="TH SarabunPSK" w:hint="cs"/>
                                <w:spacing w:val="4"/>
                                <w:szCs w:val="22"/>
                                <w:cs/>
                              </w:rPr>
                              <w:t>ค</w:t>
                            </w:r>
                            <w:r w:rsidRPr="00296761">
                              <w:rPr>
                                <w:rFonts w:ascii="TH SarabunPSK" w:hAnsi="TH SarabunPSK" w:cs="TH SarabunPSK"/>
                                <w:spacing w:val="4"/>
                                <w:szCs w:val="22"/>
                                <w:cs/>
                              </w:rPr>
                              <w:t>วามก้าวหน้า</w:t>
                            </w:r>
                          </w:p>
                          <w:p w:rsidR="00C46DD7" w:rsidRPr="00296761" w:rsidRDefault="00C46DD7" w:rsidP="00EC48E2">
                            <w:pPr>
                              <w:ind w:left="-142" w:right="-103"/>
                              <w:jc w:val="center"/>
                              <w:rPr>
                                <w:rFonts w:ascii="TH SarabunPSK" w:hAnsi="TH SarabunPSK" w:cs="TH SarabunPSK"/>
                                <w:szCs w:val="22"/>
                              </w:rPr>
                            </w:pPr>
                            <w:r w:rsidRPr="00296761">
                              <w:rPr>
                                <w:rFonts w:ascii="TH SarabunPSK" w:hAnsi="TH SarabunPSK" w:cs="TH SarabunPSK"/>
                                <w:spacing w:val="4"/>
                                <w:szCs w:val="22"/>
                                <w:cs/>
                              </w:rPr>
                              <w:t>และผลการ</w:t>
                            </w:r>
                            <w:r w:rsidRPr="00296761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>ดำเนิน</w:t>
                            </w:r>
                            <w:r w:rsidRPr="00296761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งาน</w:t>
                            </w:r>
                          </w:p>
                          <w:p w:rsidR="00C46DD7" w:rsidRPr="00296761" w:rsidRDefault="00C46DD7" w:rsidP="00EC48E2">
                            <w:pPr>
                              <w:ind w:left="-142" w:right="-10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12"/>
                                <w:szCs w:val="22"/>
                                <w:cs/>
                              </w:rPr>
                            </w:pPr>
                            <w:r w:rsidRPr="00296761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>ในรายไตรมาส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" o:spid="_x0000_s1381" type="#_x0000_t202" style="position:absolute;margin-left:162.9pt;margin-top:233.4pt;width:103.6pt;height:76.7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" filled="f" stroked="f">
                <v:textbox>
                  <w:txbxContent>
                    <w:p w:rsidR="00C46DD7" w:rsidRDefault="00C46DD7" w:rsidP="00EC48E2">
                      <w:pPr>
                        <w:spacing w:before="120"/>
                        <w:ind w:left="-142" w:right="-102"/>
                        <w:jc w:val="center"/>
                        <w:rPr>
                          <w:rFonts w:ascii="TH SarabunPSK" w:hAnsi="TH SarabunPSK" w:cs="TH SarabunPSK"/>
                          <w:szCs w:val="22"/>
                        </w:rPr>
                      </w:pPr>
                    </w:p>
                    <w:p w:rsidR="00C46DD7" w:rsidRDefault="00C46DD7" w:rsidP="00EC48E2">
                      <w:pPr>
                        <w:spacing w:before="120"/>
                        <w:ind w:left="-142" w:right="-102"/>
                        <w:jc w:val="center"/>
                        <w:rPr>
                          <w:rFonts w:ascii="TH SarabunPSK" w:hAnsi="TH SarabunPSK" w:cs="TH SarabunPSK"/>
                          <w:spacing w:val="4"/>
                          <w:szCs w:val="2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 xml:space="preserve">1. </w:t>
                      </w:r>
                      <w:r w:rsidRPr="00296761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ให้กลไกติดตาม</w:t>
                      </w:r>
                      <w:r>
                        <w:rPr>
                          <w:rFonts w:ascii="TH SarabunPSK" w:hAnsi="TH SarabunPSK" w:cs="TH SarabunPSK" w:hint="cs"/>
                          <w:spacing w:val="4"/>
                          <w:szCs w:val="22"/>
                          <w:cs/>
                        </w:rPr>
                        <w:t xml:space="preserve">                   </w:t>
                      </w:r>
                      <w:r w:rsidRPr="00296761">
                        <w:rPr>
                          <w:rFonts w:ascii="TH SarabunPSK" w:hAnsi="TH SarabunPSK" w:cs="TH SarabunPSK" w:hint="cs"/>
                          <w:spacing w:val="4"/>
                          <w:szCs w:val="22"/>
                          <w:cs/>
                        </w:rPr>
                        <w:t>ค</w:t>
                      </w:r>
                      <w:r w:rsidRPr="00296761">
                        <w:rPr>
                          <w:rFonts w:ascii="TH SarabunPSK" w:hAnsi="TH SarabunPSK" w:cs="TH SarabunPSK"/>
                          <w:spacing w:val="4"/>
                          <w:szCs w:val="22"/>
                          <w:cs/>
                        </w:rPr>
                        <w:t>วามก้าวหน้า</w:t>
                      </w:r>
                    </w:p>
                    <w:p w:rsidR="00C46DD7" w:rsidRPr="00296761" w:rsidRDefault="00C46DD7" w:rsidP="00EC48E2">
                      <w:pPr>
                        <w:ind w:left="-142" w:right="-103"/>
                        <w:jc w:val="center"/>
                        <w:rPr>
                          <w:rFonts w:ascii="TH SarabunPSK" w:hAnsi="TH SarabunPSK" w:cs="TH SarabunPSK"/>
                          <w:szCs w:val="22"/>
                        </w:rPr>
                      </w:pPr>
                      <w:r w:rsidRPr="00296761">
                        <w:rPr>
                          <w:rFonts w:ascii="TH SarabunPSK" w:hAnsi="TH SarabunPSK" w:cs="TH SarabunPSK"/>
                          <w:spacing w:val="4"/>
                          <w:szCs w:val="22"/>
                          <w:cs/>
                        </w:rPr>
                        <w:t>และผลการ</w:t>
                      </w:r>
                      <w:r w:rsidRPr="00296761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ดำเนิน</w:t>
                      </w:r>
                      <w:r w:rsidRPr="00296761"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>งาน</w:t>
                      </w:r>
                    </w:p>
                    <w:p w:rsidR="00C46DD7" w:rsidRPr="00296761" w:rsidRDefault="00C46DD7" w:rsidP="00EC48E2">
                      <w:pPr>
                        <w:ind w:left="-142" w:right="-10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pacing w:val="-12"/>
                          <w:szCs w:val="22"/>
                          <w:cs/>
                        </w:rPr>
                      </w:pPr>
                      <w:r w:rsidRPr="00296761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ในรายไตรมาส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2065655</wp:posOffset>
                </wp:positionH>
                <wp:positionV relativeFrom="paragraph">
                  <wp:posOffset>3162300</wp:posOffset>
                </wp:positionV>
                <wp:extent cx="4109720" cy="888365"/>
                <wp:effectExtent l="0" t="0" r="24130" b="26035"/>
                <wp:wrapNone/>
                <wp:docPr id="4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9720" cy="888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6DD7" w:rsidRPr="00D00DEA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</w:p>
                          <w:p w:rsidR="00C46DD7" w:rsidRPr="00D00DEA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9" o:spid="_x0000_s1382" type="#_x0000_t202" style="position:absolute;margin-left:162.65pt;margin-top:249pt;width:323.6pt;height:69.9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" strokecolor="#00b050">
                <v:textbox>
                  <w:txbxContent>
                    <w:p w:rsidR="00C46DD7" w:rsidRPr="00D00DEA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</w:p>
                    <w:p w:rsidR="00C46DD7" w:rsidRPr="00D00DEA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2054225</wp:posOffset>
                </wp:positionH>
                <wp:positionV relativeFrom="paragraph">
                  <wp:posOffset>1941830</wp:posOffset>
                </wp:positionV>
                <wp:extent cx="4102100" cy="1095375"/>
                <wp:effectExtent l="0" t="0" r="12700" b="28575"/>
                <wp:wrapNone/>
                <wp:docPr id="350" name="Text Box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2100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6DD7" w:rsidRPr="00F10C8D" w:rsidRDefault="00C46DD7" w:rsidP="00EC48E2">
                            <w:pPr>
                              <w:spacing w:line="300" w:lineRule="exact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</w:rPr>
                            </w:pPr>
                            <w:r w:rsidRPr="00F10C8D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(</w:t>
                            </w:r>
                            <w:r w:rsidRPr="00F10C8D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>1</w:t>
                            </w:r>
                            <w:r w:rsidRPr="00F10C8D">
                              <w:rPr>
                                <w:rFonts w:ascii="TH SarabunPSK" w:hAnsi="TH SarabunPSK" w:cs="TH SarabunPSK"/>
                                <w:szCs w:val="22"/>
                              </w:rPr>
                              <w:t xml:space="preserve">) </w:t>
                            </w:r>
                            <w:r w:rsidRPr="00F10C8D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การกำหนดให้หน่วยงานหลักและภาคีเครือข่ายความร่วมมือ จัดสรรทรัพยากร (อาทิ เครื่องมืออุปกรณ์งบประมาณ บุคลากร องค์ความรู้ ข้อมูล เป็นต้น) และการลงทุนเพื่อการลดความเสี่ยง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จาก</w:t>
                            </w:r>
                            <w:r w:rsidRPr="00F10C8D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สาธารณภัย</w:t>
                            </w:r>
                          </w:p>
                          <w:p w:rsidR="00C46DD7" w:rsidRPr="00F10C8D" w:rsidRDefault="00C46DD7" w:rsidP="00EC48E2">
                            <w:pPr>
                              <w:spacing w:line="300" w:lineRule="exact"/>
                              <w:ind w:left="238" w:hanging="238"/>
                              <w:rPr>
                                <w:rFonts w:ascii="TH SarabunPSK" w:hAnsi="TH SarabunPSK" w:cs="TH SarabunPSK"/>
                                <w:szCs w:val="22"/>
                              </w:rPr>
                            </w:pPr>
                            <w:r w:rsidRPr="00F10C8D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(</w:t>
                            </w:r>
                            <w:r w:rsidRPr="00F10C8D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>2</w:t>
                            </w:r>
                            <w:r w:rsidRPr="00F10C8D">
                              <w:rPr>
                                <w:rFonts w:ascii="TH SarabunPSK" w:hAnsi="TH SarabunPSK" w:cs="TH SarabunPSK"/>
                                <w:szCs w:val="22"/>
                              </w:rPr>
                              <w:t xml:space="preserve">) </w:t>
                            </w:r>
                            <w:r w:rsidRPr="00F10C8D">
                              <w:rPr>
                                <w:rFonts w:ascii="TH SarabunPSK" w:hAnsi="TH SarabunPSK" w:cs="TH SarabunPSK" w:hint="cs"/>
                                <w:spacing w:val="-6"/>
                                <w:szCs w:val="22"/>
                                <w:cs/>
                              </w:rPr>
                              <w:t>การจัดให้มีระบบและกลไกการใช้ทรัพยากรร่วมกันอย่างมีประสิทธิภาพ</w:t>
                            </w:r>
                          </w:p>
                          <w:p w:rsidR="00C46DD7" w:rsidRPr="00F10C8D" w:rsidRDefault="00C46DD7" w:rsidP="00EC48E2">
                            <w:pPr>
                              <w:spacing w:line="300" w:lineRule="exact"/>
                              <w:ind w:left="238" w:hanging="238"/>
                              <w:rPr>
                                <w:rFonts w:ascii="TH SarabunPSK" w:hAnsi="TH SarabunPSK" w:cs="TH SarabunPSK"/>
                                <w:szCs w:val="22"/>
                              </w:rPr>
                            </w:pPr>
                            <w:r w:rsidRPr="00F10C8D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(</w:t>
                            </w:r>
                            <w:r w:rsidRPr="00F10C8D">
                              <w:rPr>
                                <w:rFonts w:ascii="TH SarabunPSK" w:hAnsi="TH SarabunPSK" w:cs="TH SarabunPSK"/>
                                <w:szCs w:val="22"/>
                              </w:rPr>
                              <w:t xml:space="preserve">3) </w:t>
                            </w:r>
                            <w:r w:rsidRPr="00F10C8D">
                              <w:rPr>
                                <w:rFonts w:ascii="TH SarabunPSK" w:hAnsi="TH SarabunPSK" w:cs="TH SarabunPSK" w:hint="cs"/>
                                <w:spacing w:val="-8"/>
                                <w:szCs w:val="22"/>
                                <w:cs/>
                              </w:rPr>
                              <w:t xml:space="preserve">การเชื่อมโยงระบบการจัดสรรทรัพยากรเชิงพื้นที่ ทั้งในระดับภูมิภาค และนานาชาติ </w:t>
                            </w:r>
                          </w:p>
                          <w:p w:rsidR="00C46DD7" w:rsidRPr="00000714" w:rsidRDefault="00C46DD7" w:rsidP="00EC48E2">
                            <w:pPr>
                              <w:spacing w:line="300" w:lineRule="exact"/>
                              <w:ind w:left="238" w:hanging="238"/>
                              <w:rPr>
                                <w:rFonts w:ascii="TH SarabunPSK" w:hAnsi="TH SarabunPSK" w:cs="TH SarabunPSK"/>
                                <w:spacing w:val="-10"/>
                                <w:szCs w:val="22"/>
                                <w:cs/>
                              </w:rPr>
                            </w:pPr>
                            <w:r w:rsidRPr="00F10C8D">
                              <w:rPr>
                                <w:rFonts w:ascii="TH SarabunPSK" w:hAnsi="TH SarabunPSK" w:cs="TH SarabunPSK"/>
                                <w:szCs w:val="22"/>
                              </w:rPr>
                              <w:t xml:space="preserve">(4) </w:t>
                            </w:r>
                            <w:r w:rsidRPr="00000714">
                              <w:rPr>
                                <w:rFonts w:ascii="TH SarabunPSK" w:hAnsi="TH SarabunPSK" w:cs="TH SarabunPSK" w:hint="cs"/>
                                <w:spacing w:val="-10"/>
                                <w:szCs w:val="22"/>
                                <w:cs/>
                              </w:rPr>
                              <w:t>การเพิ่มความสามารถในการเข้าถึงข้อมูลความเสี่ยงสาธารณภัย ระบบการแจ้งข่าวและการเตือนภัยของสาธารณะ</w:t>
                            </w:r>
                          </w:p>
                          <w:p w:rsidR="00C46DD7" w:rsidRPr="00000714" w:rsidRDefault="00C46DD7" w:rsidP="00EC48E2">
                            <w:pPr>
                              <w:rPr>
                                <w:spacing w:val="-1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50" o:spid="_x0000_s1383" type="#_x0000_t202" style="position:absolute;margin-left:161.75pt;margin-top:152.9pt;width:323pt;height:86.2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" strokecolor="#7030a0">
                <v:textbox>
                  <w:txbxContent>
                    <w:p w:rsidR="00C46DD7" w:rsidRPr="00F10C8D" w:rsidRDefault="00C46DD7" w:rsidP="00EC48E2">
                      <w:pPr>
                        <w:spacing w:line="300" w:lineRule="exact"/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</w:rPr>
                      </w:pPr>
                      <w:r w:rsidRPr="00F10C8D"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>(</w:t>
                      </w:r>
                      <w:r w:rsidRPr="00F10C8D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1</w:t>
                      </w:r>
                      <w:r w:rsidRPr="00F10C8D">
                        <w:rPr>
                          <w:rFonts w:ascii="TH SarabunPSK" w:hAnsi="TH SarabunPSK" w:cs="TH SarabunPSK"/>
                          <w:szCs w:val="22"/>
                        </w:rPr>
                        <w:t xml:space="preserve">) </w:t>
                      </w:r>
                      <w:r w:rsidRPr="00F10C8D"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>การกำหนดให้หน่วยงานหลักและภาคีเครือข่ายความร่วมมือ จัดสรรทรัพยากร (อาทิ เครื่องมืออุปกรณ์งบประมาณ บุคลากร องค์ความรู้ ข้อมูล เป็นต้น) และการลงทุนเพื่อการลดความเสี่ยง</w:t>
                      </w:r>
                      <w:r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>จาก</w:t>
                      </w:r>
                      <w:r w:rsidRPr="00F10C8D"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>สาธารณภัย</w:t>
                      </w:r>
                    </w:p>
                    <w:p w:rsidR="00C46DD7" w:rsidRPr="00F10C8D" w:rsidRDefault="00C46DD7" w:rsidP="00EC48E2">
                      <w:pPr>
                        <w:spacing w:line="300" w:lineRule="exact"/>
                        <w:ind w:left="238" w:hanging="238"/>
                        <w:rPr>
                          <w:rFonts w:ascii="TH SarabunPSK" w:hAnsi="TH SarabunPSK" w:cs="TH SarabunPSK"/>
                          <w:szCs w:val="22"/>
                        </w:rPr>
                      </w:pPr>
                      <w:r w:rsidRPr="00F10C8D"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>(</w:t>
                      </w:r>
                      <w:r w:rsidRPr="00F10C8D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2</w:t>
                      </w:r>
                      <w:r w:rsidRPr="00F10C8D">
                        <w:rPr>
                          <w:rFonts w:ascii="TH SarabunPSK" w:hAnsi="TH SarabunPSK" w:cs="TH SarabunPSK"/>
                          <w:szCs w:val="22"/>
                        </w:rPr>
                        <w:t xml:space="preserve">) </w:t>
                      </w:r>
                      <w:r w:rsidRPr="00F10C8D">
                        <w:rPr>
                          <w:rFonts w:ascii="TH SarabunPSK" w:hAnsi="TH SarabunPSK" w:cs="TH SarabunPSK" w:hint="cs"/>
                          <w:spacing w:val="-6"/>
                          <w:szCs w:val="22"/>
                          <w:cs/>
                        </w:rPr>
                        <w:t>การจัดให้มีระบบและกลไกการใช้ทรัพยากรร่วมกันอย่างมีประสิทธิภาพ</w:t>
                      </w:r>
                    </w:p>
                    <w:p w:rsidR="00C46DD7" w:rsidRPr="00F10C8D" w:rsidRDefault="00C46DD7" w:rsidP="00EC48E2">
                      <w:pPr>
                        <w:spacing w:line="300" w:lineRule="exact"/>
                        <w:ind w:left="238" w:hanging="238"/>
                        <w:rPr>
                          <w:rFonts w:ascii="TH SarabunPSK" w:hAnsi="TH SarabunPSK" w:cs="TH SarabunPSK"/>
                          <w:szCs w:val="22"/>
                        </w:rPr>
                      </w:pPr>
                      <w:r w:rsidRPr="00F10C8D"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>(</w:t>
                      </w:r>
                      <w:r w:rsidRPr="00F10C8D">
                        <w:rPr>
                          <w:rFonts w:ascii="TH SarabunPSK" w:hAnsi="TH SarabunPSK" w:cs="TH SarabunPSK"/>
                          <w:szCs w:val="22"/>
                        </w:rPr>
                        <w:t xml:space="preserve">3) </w:t>
                      </w:r>
                      <w:r w:rsidRPr="00F10C8D">
                        <w:rPr>
                          <w:rFonts w:ascii="TH SarabunPSK" w:hAnsi="TH SarabunPSK" w:cs="TH SarabunPSK" w:hint="cs"/>
                          <w:spacing w:val="-8"/>
                          <w:szCs w:val="22"/>
                          <w:cs/>
                        </w:rPr>
                        <w:t xml:space="preserve">การเชื่อมโยงระบบการจัดสรรทรัพยากรเชิงพื้นที่ ทั้งในระดับภูมิภาค และนานาชาติ </w:t>
                      </w:r>
                    </w:p>
                    <w:p w:rsidR="00C46DD7" w:rsidRPr="00000714" w:rsidRDefault="00C46DD7" w:rsidP="00EC48E2">
                      <w:pPr>
                        <w:spacing w:line="300" w:lineRule="exact"/>
                        <w:ind w:left="238" w:hanging="238"/>
                        <w:rPr>
                          <w:rFonts w:ascii="TH SarabunPSK" w:hAnsi="TH SarabunPSK" w:cs="TH SarabunPSK"/>
                          <w:spacing w:val="-10"/>
                          <w:szCs w:val="22"/>
                          <w:cs/>
                        </w:rPr>
                      </w:pPr>
                      <w:r w:rsidRPr="00F10C8D">
                        <w:rPr>
                          <w:rFonts w:ascii="TH SarabunPSK" w:hAnsi="TH SarabunPSK" w:cs="TH SarabunPSK"/>
                          <w:szCs w:val="22"/>
                        </w:rPr>
                        <w:t xml:space="preserve">(4) </w:t>
                      </w:r>
                      <w:r w:rsidRPr="00000714">
                        <w:rPr>
                          <w:rFonts w:ascii="TH SarabunPSK" w:hAnsi="TH SarabunPSK" w:cs="TH SarabunPSK" w:hint="cs"/>
                          <w:spacing w:val="-10"/>
                          <w:szCs w:val="22"/>
                          <w:cs/>
                        </w:rPr>
                        <w:t>การเพิ่มความสามารถในการเข้าถึงข้อมูลความเสี่ยงสาธารณภัย ระบบการแจ้งข่าวและการเตือนภัยของสาธารณะ</w:t>
                      </w:r>
                    </w:p>
                    <w:p w:rsidR="00C46DD7" w:rsidRPr="00000714" w:rsidRDefault="00C46DD7" w:rsidP="00EC48E2">
                      <w:pPr>
                        <w:rPr>
                          <w:spacing w:val="-1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825152" behindDoc="0" locked="0" layoutInCell="1" allowOverlap="1">
                <wp:simplePos x="0" y="0"/>
                <wp:positionH relativeFrom="margin">
                  <wp:posOffset>6224904</wp:posOffset>
                </wp:positionH>
                <wp:positionV relativeFrom="paragraph">
                  <wp:posOffset>1806575</wp:posOffset>
                </wp:positionV>
                <wp:extent cx="0" cy="1619885"/>
                <wp:effectExtent l="0" t="0" r="19050" b="18415"/>
                <wp:wrapNone/>
                <wp:docPr id="51" name="ตัวเชื่อมต่อตรง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1988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1523D1" id="ตัวเชื่อมต่อตรง 51" o:spid="_x0000_s1026" style="position:absolute;z-index:251825152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from="490.15pt,142.25pt" to="490.15pt,26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" strokecolor="#00b050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826176" behindDoc="0" locked="0" layoutInCell="1" allowOverlap="1">
                <wp:simplePos x="0" y="0"/>
                <wp:positionH relativeFrom="column">
                  <wp:posOffset>6226175</wp:posOffset>
                </wp:positionH>
                <wp:positionV relativeFrom="paragraph">
                  <wp:posOffset>1811019</wp:posOffset>
                </wp:positionV>
                <wp:extent cx="359410" cy="0"/>
                <wp:effectExtent l="0" t="76200" r="21590" b="95250"/>
                <wp:wrapNone/>
                <wp:docPr id="52" name="ตัวเชื่อมต่อตรง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941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CEAEA0" id="ตัวเชื่อมต่อตรง 52" o:spid="_x0000_s1026" style="position:absolute;z-index:2518261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90.25pt,142.6pt" to="518.55pt,1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" strokecolor="#00b050" strokeweight=".5pt">
                <v:stroke endarrow="block" joinstyle="miter"/>
                <o:lock v:ext="edit" shapetype="f"/>
              </v:lin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831296" behindDoc="0" locked="0" layoutInCell="1" allowOverlap="1">
                <wp:simplePos x="0" y="0"/>
                <wp:positionH relativeFrom="column">
                  <wp:posOffset>6210935</wp:posOffset>
                </wp:positionH>
                <wp:positionV relativeFrom="paragraph">
                  <wp:posOffset>3533139</wp:posOffset>
                </wp:positionV>
                <wp:extent cx="360045" cy="0"/>
                <wp:effectExtent l="0" t="76200" r="20955" b="95250"/>
                <wp:wrapNone/>
                <wp:docPr id="203" name="ตัวเชื่อมต่อตรง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004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3A9DFE" id="ตัวเชื่อมต่อตรง 203" o:spid="_x0000_s1026" style="position:absolute;z-index:2518312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89.05pt,278.2pt" to="517.4pt,27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" strokecolor="#ffc000" strokeweight=".5pt">
                <v:stroke endarrow="block" joinstyle="miter"/>
                <o:lock v:ext="edit" shapetype="f"/>
              </v:lin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829248" behindDoc="0" locked="0" layoutInCell="1" allowOverlap="1">
                <wp:simplePos x="0" y="0"/>
                <wp:positionH relativeFrom="margin">
                  <wp:posOffset>6204584</wp:posOffset>
                </wp:positionH>
                <wp:positionV relativeFrom="paragraph">
                  <wp:posOffset>3528695</wp:posOffset>
                </wp:positionV>
                <wp:extent cx="0" cy="899795"/>
                <wp:effectExtent l="0" t="0" r="19050" b="14605"/>
                <wp:wrapNone/>
                <wp:docPr id="201" name="ตัวเชื่อมต่อตรง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9979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1ECC67" id="ตัวเชื่อมต่อตรง 201" o:spid="_x0000_s1026" style="position:absolute;z-index:251829248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from="488.55pt,277.85pt" to="488.55pt,3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" strokecolor="#ffc000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815936" behindDoc="0" locked="0" layoutInCell="1" allowOverlap="1">
                <wp:simplePos x="0" y="0"/>
                <wp:positionH relativeFrom="column">
                  <wp:posOffset>6287135</wp:posOffset>
                </wp:positionH>
                <wp:positionV relativeFrom="paragraph">
                  <wp:posOffset>704214</wp:posOffset>
                </wp:positionV>
                <wp:extent cx="287655" cy="0"/>
                <wp:effectExtent l="0" t="76200" r="17145" b="95250"/>
                <wp:wrapNone/>
                <wp:docPr id="40" name="ตัวเชื่อมต่อตรง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765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C05C06" id="ตัวเชื่อมต่อตรง 40" o:spid="_x0000_s1026" style="position:absolute;z-index:251815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95.05pt,55.45pt" to="517.7pt,5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" strokecolor="red" strokeweight=".5pt">
                <v:stroke endarrow="block" joinstyle="miter"/>
                <o:lock v:ext="edit" shapetype="f"/>
              </v:lin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832320" behindDoc="0" locked="0" layoutInCell="1" allowOverlap="1">
                <wp:simplePos x="0" y="0"/>
                <wp:positionH relativeFrom="column">
                  <wp:posOffset>6283960</wp:posOffset>
                </wp:positionH>
                <wp:positionV relativeFrom="paragraph">
                  <wp:posOffset>1964689</wp:posOffset>
                </wp:positionV>
                <wp:extent cx="287655" cy="0"/>
                <wp:effectExtent l="0" t="76200" r="17145" b="95250"/>
                <wp:wrapNone/>
                <wp:docPr id="204" name="ตัวเชื่อมต่อตรง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765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20930E" id="ตัวเชื่อมต่อตรง 204" o:spid="_x0000_s1026" style="position:absolute;z-index:251832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94.8pt,154.7pt" to="517.45pt,15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" strokecolor="red" strokeweight=".5pt">
                <v:stroke endarrow="block" joinstyle="miter"/>
                <o:lock v:ext="edit" shapetype="f"/>
              </v:lin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828224" behindDoc="0" locked="0" layoutInCell="1" allowOverlap="1">
                <wp:simplePos x="0" y="0"/>
                <wp:positionH relativeFrom="column">
                  <wp:posOffset>6140450</wp:posOffset>
                </wp:positionH>
                <wp:positionV relativeFrom="paragraph">
                  <wp:posOffset>4429124</wp:posOffset>
                </wp:positionV>
                <wp:extent cx="71755" cy="0"/>
                <wp:effectExtent l="0" t="0" r="23495" b="19050"/>
                <wp:wrapNone/>
                <wp:docPr id="200" name="ตัวเชื่อมต่อตรง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175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9C8796" id="ตัวเชื่อมต่อตรง 200" o:spid="_x0000_s1026" style="position:absolute;z-index:2518282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83.5pt,348.75pt" to="489.15pt,34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" strokecolor="#ffc000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817984" behindDoc="0" locked="0" layoutInCell="1" allowOverlap="1">
                <wp:simplePos x="0" y="0"/>
                <wp:positionH relativeFrom="column">
                  <wp:posOffset>6283325</wp:posOffset>
                </wp:positionH>
                <wp:positionV relativeFrom="paragraph">
                  <wp:posOffset>3130549</wp:posOffset>
                </wp:positionV>
                <wp:extent cx="287655" cy="0"/>
                <wp:effectExtent l="0" t="76200" r="17145" b="95250"/>
                <wp:wrapNone/>
                <wp:docPr id="42" name="ตัวเชื่อมต่อตรง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765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13C9D7" id="ตัวเชื่อมต่อตรง 42" o:spid="_x0000_s1026" style="position:absolute;z-index:251817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94.75pt,246.5pt" to="517.4pt,2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" strokecolor="red" strokeweight=".5pt">
                <v:stroke endarrow="block" joinstyle="miter"/>
                <o:lock v:ext="edit" shapetype="f"/>
              </v:lin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827200" behindDoc="0" locked="0" layoutInCell="1" allowOverlap="1">
                <wp:simplePos x="0" y="0"/>
                <wp:positionH relativeFrom="column">
                  <wp:posOffset>6217285</wp:posOffset>
                </wp:positionH>
                <wp:positionV relativeFrom="paragraph">
                  <wp:posOffset>3213734</wp:posOffset>
                </wp:positionV>
                <wp:extent cx="359410" cy="0"/>
                <wp:effectExtent l="0" t="76200" r="21590" b="95250"/>
                <wp:wrapNone/>
                <wp:docPr id="56" name="ตัวเชื่อมต่อตรง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941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E7F768" id="ตัวเชื่อมต่อตรง 56" o:spid="_x0000_s1026" style="position:absolute;z-index:2518272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89.55pt,253.05pt" to="517.85pt,25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" strokecolor="#00b050" strokeweight=".5pt">
                <v:stroke endarrow="block" joinstyle="miter"/>
                <o:lock v:ext="edit" shapetype="f"/>
              </v:lin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830272" behindDoc="0" locked="0" layoutInCell="1" allowOverlap="1">
                <wp:simplePos x="0" y="0"/>
                <wp:positionH relativeFrom="column">
                  <wp:posOffset>6248400</wp:posOffset>
                </wp:positionH>
                <wp:positionV relativeFrom="paragraph">
                  <wp:posOffset>4535169</wp:posOffset>
                </wp:positionV>
                <wp:extent cx="323850" cy="0"/>
                <wp:effectExtent l="0" t="76200" r="19050" b="95250"/>
                <wp:wrapNone/>
                <wp:docPr id="202" name="ตัวเชื่อมต่อตรง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75B457" id="ตัวเชื่อมต่อตรง 202" o:spid="_x0000_s1026" style="position:absolute;z-index:2518302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92pt,357.1pt" to="517.5pt,3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" strokecolor="#7030a0" strokeweight=".5pt">
                <v:stroke endarrow="block" joinstyle="miter"/>
                <o:lock v:ext="edit" shapetype="f"/>
              </v:lin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824128" behindDoc="0" locked="0" layoutInCell="1" allowOverlap="1">
                <wp:simplePos x="0" y="0"/>
                <wp:positionH relativeFrom="column">
                  <wp:posOffset>6150610</wp:posOffset>
                </wp:positionH>
                <wp:positionV relativeFrom="paragraph">
                  <wp:posOffset>3447414</wp:posOffset>
                </wp:positionV>
                <wp:extent cx="71755" cy="0"/>
                <wp:effectExtent l="0" t="0" r="23495" b="19050"/>
                <wp:wrapNone/>
                <wp:docPr id="50" name="ตัวเชื่อมต่อตรง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175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8F5724" id="ตัวเชื่อมต่อตรง 50" o:spid="_x0000_s1026" style="position:absolute;z-index:2518241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84.3pt,271.45pt" to="489.95pt,27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" strokecolor="#00b050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823104" behindDoc="0" locked="0" layoutInCell="1" allowOverlap="1">
                <wp:simplePos x="0" y="0"/>
                <wp:positionH relativeFrom="column">
                  <wp:posOffset>6262370</wp:posOffset>
                </wp:positionH>
                <wp:positionV relativeFrom="paragraph">
                  <wp:posOffset>2623184</wp:posOffset>
                </wp:positionV>
                <wp:extent cx="287655" cy="0"/>
                <wp:effectExtent l="0" t="76200" r="17145" b="95250"/>
                <wp:wrapNone/>
                <wp:docPr id="47" name="ตัวเชื่อมต่อตรง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765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494F9C" id="ตัวเชื่อมต่อตรง 47" o:spid="_x0000_s1026" style="position:absolute;z-index:2518231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93.1pt,206.55pt" to="515.75pt,20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" strokecolor="#7030a0" strokeweight=".5pt">
                <v:stroke endarrow="block" joinstyle="miter"/>
                <o:lock v:ext="edit" shapetype="f"/>
              </v:lin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822080" behindDoc="0" locked="0" layoutInCell="1" allowOverlap="1">
                <wp:simplePos x="0" y="0"/>
                <wp:positionH relativeFrom="column">
                  <wp:posOffset>6249670</wp:posOffset>
                </wp:positionH>
                <wp:positionV relativeFrom="paragraph">
                  <wp:posOffset>1879599</wp:posOffset>
                </wp:positionV>
                <wp:extent cx="323850" cy="0"/>
                <wp:effectExtent l="0" t="76200" r="19050" b="95250"/>
                <wp:wrapNone/>
                <wp:docPr id="46" name="ตัวเชื่อมต่อตรง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54B5E0" id="ตัวเชื่อมต่อตรง 46" o:spid="_x0000_s1026" style="position:absolute;z-index:2518220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92.1pt,148pt" to="517.6pt,1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" strokecolor="#7030a0" strokeweight=".5pt">
                <v:stroke endarrow="block" joinstyle="miter"/>
                <o:lock v:ext="edit" shapetype="f"/>
              </v:lin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821056" behindDoc="0" locked="0" layoutInCell="1" allowOverlap="1">
                <wp:simplePos x="0" y="0"/>
                <wp:positionH relativeFrom="margin">
                  <wp:posOffset>6256019</wp:posOffset>
                </wp:positionH>
                <wp:positionV relativeFrom="paragraph">
                  <wp:posOffset>1873885</wp:posOffset>
                </wp:positionV>
                <wp:extent cx="0" cy="2663825"/>
                <wp:effectExtent l="0" t="0" r="19050" b="22225"/>
                <wp:wrapNone/>
                <wp:docPr id="45" name="ตัวเชื่อมต่อตรง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6638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AB0022" id="ตัวเชื่อมต่อตรง 45" o:spid="_x0000_s1026" style="position:absolute;z-index:251821056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from="492.6pt,147.55pt" to="492.6pt,3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" strokecolor="#7030a0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820032" behindDoc="0" locked="0" layoutInCell="1" allowOverlap="1">
                <wp:simplePos x="0" y="0"/>
                <wp:positionH relativeFrom="column">
                  <wp:posOffset>6153150</wp:posOffset>
                </wp:positionH>
                <wp:positionV relativeFrom="paragraph">
                  <wp:posOffset>2373629</wp:posOffset>
                </wp:positionV>
                <wp:extent cx="107950" cy="0"/>
                <wp:effectExtent l="0" t="0" r="25400" b="19050"/>
                <wp:wrapNone/>
                <wp:docPr id="44" name="ตัวเชื่อมต่อตรง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CF4EDF" id="ตัวเชื่อมต่อตรง 44" o:spid="_x0000_s1026" style="position:absolute;z-index:251820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84.5pt,186.9pt" to="493pt,18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" strokecolor="#7030a0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819008" behindDoc="0" locked="0" layoutInCell="1" allowOverlap="1">
                <wp:simplePos x="0" y="0"/>
                <wp:positionH relativeFrom="column">
                  <wp:posOffset>6281420</wp:posOffset>
                </wp:positionH>
                <wp:positionV relativeFrom="paragraph">
                  <wp:posOffset>3444239</wp:posOffset>
                </wp:positionV>
                <wp:extent cx="287655" cy="0"/>
                <wp:effectExtent l="0" t="76200" r="17145" b="95250"/>
                <wp:wrapNone/>
                <wp:docPr id="43" name="ตัวเชื่อมต่อตรง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765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10FFF8" id="ตัวเชื่อมต่อตรง 43" o:spid="_x0000_s1026" style="position:absolute;z-index:251819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94.6pt,271.2pt" to="517.25pt,27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" strokecolor="red" strokeweight=".5pt">
                <v:stroke endarrow="block" joinstyle="miter"/>
                <o:lock v:ext="edit" shapetype="f"/>
              </v:lin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816960" behindDoc="0" locked="0" layoutInCell="1" allowOverlap="1">
                <wp:simplePos x="0" y="0"/>
                <wp:positionH relativeFrom="column">
                  <wp:posOffset>6279515</wp:posOffset>
                </wp:positionH>
                <wp:positionV relativeFrom="paragraph">
                  <wp:posOffset>1315719</wp:posOffset>
                </wp:positionV>
                <wp:extent cx="287655" cy="0"/>
                <wp:effectExtent l="0" t="76200" r="17145" b="95250"/>
                <wp:wrapNone/>
                <wp:docPr id="41" name="ตัวเชื่อมต่อตรง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765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E01E86" id="ตัวเชื่อมต่อตรง 41" o:spid="_x0000_s1026" style="position:absolute;z-index:251816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94.45pt,103.6pt" to="517.1pt,10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" strokecolor="red" strokeweight=".5pt">
                <v:stroke endarrow="block" joinstyle="miter"/>
                <o:lock v:ext="edit" shapetype="f"/>
              </v:lin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814912" behindDoc="0" locked="0" layoutInCell="1" allowOverlap="1">
                <wp:simplePos x="0" y="0"/>
                <wp:positionH relativeFrom="column">
                  <wp:posOffset>6285230</wp:posOffset>
                </wp:positionH>
                <wp:positionV relativeFrom="paragraph">
                  <wp:posOffset>84454</wp:posOffset>
                </wp:positionV>
                <wp:extent cx="288290" cy="0"/>
                <wp:effectExtent l="0" t="76200" r="16510" b="95250"/>
                <wp:wrapNone/>
                <wp:docPr id="39" name="ตัวเชื่อมต่อตรง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829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7BF346" id="ตัวเชื่อมต่อตรง 39" o:spid="_x0000_s1026" style="position:absolute;z-index:251814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94.9pt,6.65pt" to="517.6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" strokecolor="red" strokeweight=".5pt">
                <v:stroke endarrow="block" joinstyle="miter"/>
                <o:lock v:ext="edit" shapetype="f"/>
              </v:lin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810816" behindDoc="0" locked="0" layoutInCell="1" allowOverlap="1">
                <wp:simplePos x="0" y="0"/>
                <wp:positionH relativeFrom="column">
                  <wp:posOffset>6302375</wp:posOffset>
                </wp:positionH>
                <wp:positionV relativeFrom="paragraph">
                  <wp:posOffset>21589</wp:posOffset>
                </wp:positionV>
                <wp:extent cx="252095" cy="0"/>
                <wp:effectExtent l="0" t="76200" r="14605" b="95250"/>
                <wp:wrapNone/>
                <wp:docPr id="35" name="ตัวเชื่อมต่อตรง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209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833555" id="ตัวเชื่อมต่อตรง 35" o:spid="_x0000_s1026" style="position:absolute;z-index:251810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96.25pt,1.7pt" to="516.1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" strokecolor="#0070c0" strokeweight=".5pt">
                <v:stroke endarrow="block" joinstyle="miter"/>
                <o:lock v:ext="edit" shapetype="f"/>
              </v:lin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811840" behindDoc="0" locked="0" layoutInCell="1" allowOverlap="1">
                <wp:simplePos x="0" y="0"/>
                <wp:positionH relativeFrom="column">
                  <wp:posOffset>6166485</wp:posOffset>
                </wp:positionH>
                <wp:positionV relativeFrom="paragraph">
                  <wp:posOffset>938529</wp:posOffset>
                </wp:positionV>
                <wp:extent cx="107950" cy="0"/>
                <wp:effectExtent l="0" t="0" r="25400" b="19050"/>
                <wp:wrapNone/>
                <wp:docPr id="36" name="ตัวเชื่อมต่อตรง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CFA0D6" id="ตัวเชื่อมต่อตรง 36" o:spid="_x0000_s1026" style="position:absolute;z-index:251811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85.55pt,73.9pt" to="494.05pt,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" strokecolor="red" strokeweight=".5pt">
                <v:stroke joinstyle="miter"/>
                <o:lock v:ext="edit" shapetype="f"/>
              </v:line>
            </w:pict>
          </mc:Fallback>
        </mc:AlternateConten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ab/>
      </w:r>
    </w:p>
    <w:p w:rsidR="00EC48E2" w:rsidRPr="00EC48E2" w:rsidRDefault="00EC48E2" w:rsidP="00EC48E2">
      <w:pPr>
        <w:spacing w:after="0" w:line="228" w:lineRule="auto"/>
        <w:contextualSpacing/>
        <w:rPr>
          <w:rFonts w:ascii="TH SarabunIT๙" w:eastAsia="Times New Roman" w:hAnsi="TH SarabunIT๙" w:cs="TH SarabunIT๙"/>
          <w:sz w:val="36"/>
          <w:szCs w:val="36"/>
          <w:lang w:bidi="ar-SA"/>
        </w:rPr>
      </w:pPr>
      <w:r>
        <w:rPr>
          <w:rFonts w:ascii="TH SarabunIT๙" w:eastAsia="Times New Roman" w:hAnsi="TH SarabunIT๙" w:cs="TH SarabunIT๙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28896" behindDoc="1" locked="0" layoutInCell="1" allowOverlap="1">
                <wp:simplePos x="0" y="0"/>
                <wp:positionH relativeFrom="column">
                  <wp:posOffset>5121275</wp:posOffset>
                </wp:positionH>
                <wp:positionV relativeFrom="paragraph">
                  <wp:posOffset>1270635</wp:posOffset>
                </wp:positionV>
                <wp:extent cx="4103370" cy="318770"/>
                <wp:effectExtent l="0" t="0" r="0" b="5080"/>
                <wp:wrapNone/>
                <wp:docPr id="289" name="Text Box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3370" cy="3187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46DD7" w:rsidRDefault="00C46DD7" w:rsidP="00EC48E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9" o:spid="_x0000_s1384" type="#_x0000_t202" style="position:absolute;margin-left:403.25pt;margin-top:100.05pt;width:323.1pt;height:25.1pt;z-index:-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" fillcolor="window" stroked="f" strokeweight=".5pt">
                <v:textbox>
                  <w:txbxContent>
                    <w:p w:rsidR="00C46DD7" w:rsidRDefault="00C46DD7" w:rsidP="00EC48E2"/>
                  </w:txbxContent>
                </v:textbox>
              </v:shape>
            </w:pict>
          </mc:Fallback>
        </mc:AlternateContent>
      </w:r>
      <w:r w:rsidRPr="00EC48E2">
        <w:rPr>
          <w:rFonts w:ascii="TH SarabunIT๙" w:eastAsia="Times New Roman" w:hAnsi="TH SarabunIT๙" w:cs="TH SarabunIT๙"/>
          <w:b/>
          <w:bCs/>
          <w:sz w:val="36"/>
          <w:szCs w:val="36"/>
          <w:lang w:bidi="ar-SA"/>
        </w:rPr>
        <w:t>9</w:t>
      </w:r>
      <w:r w:rsidRPr="00EC48E2">
        <w:rPr>
          <w:rFonts w:ascii="TH SarabunIT๙" w:eastAsia="Times New Roman" w:hAnsi="TH SarabunIT๙" w:cs="TH SarabunIT๙"/>
          <w:b/>
          <w:bCs/>
          <w:sz w:val="36"/>
          <w:szCs w:val="36"/>
          <w:rtl/>
          <w:cs/>
          <w:lang w:bidi="ar-SA"/>
        </w:rPr>
        <w:t xml:space="preserve">.2 </w:t>
      </w:r>
      <w:r w:rsidRPr="00EC48E2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>การติดตามและประเมินผล</w:t>
      </w:r>
    </w:p>
    <w:p w:rsidR="00EC48E2" w:rsidRPr="00EC48E2" w:rsidRDefault="00EC48E2" w:rsidP="00EC48E2">
      <w:pPr>
        <w:tabs>
          <w:tab w:val="left" w:pos="1134"/>
        </w:tabs>
        <w:spacing w:after="120" w:line="228" w:lineRule="auto"/>
        <w:ind w:firstLine="720"/>
        <w:jc w:val="thaiDistribute"/>
        <w:rPr>
          <w:rFonts w:ascii="TH SarabunIT๙" w:eastAsia="Times New Roman" w:hAnsi="TH SarabunIT๙" w:cs="TH SarabunIT๙"/>
          <w:spacing w:val="-12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การขับเคลื่อนแผนการป้องกันและบรรเทาสาธารณภัยอำเภอ พ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rtl/>
          <w:cs/>
          <w:lang w:bidi="ar-SA"/>
        </w:rPr>
        <w:t>.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rtl/>
          <w:cs/>
        </w:rPr>
        <w:t>ศ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rtl/>
          <w:cs/>
          <w:lang w:bidi="ar-SA"/>
        </w:rPr>
        <w:t xml:space="preserve">. 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lang w:bidi="ar-SA"/>
        </w:rPr>
        <w:t xml:space="preserve">2564-2570 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ไปสู่การปฏิบัติให้บรรลุเป้าหมาย</w:t>
      </w:r>
      <w:r w:rsidRPr="00EC48E2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ตามที่กำหนด จำเป็นต้องมีกลไกการกำกับ ติดตามและประเมินผลเชิงยุทธศาสตร์ที่มีกระบวนการและการ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จัดการให้เกิดการทบทวนทั้งด้านการจัดการ 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>(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Management Review)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และการทบทวนผลงาน </w:t>
      </w:r>
      <w:r w:rsidRPr="00EC48E2">
        <w:rPr>
          <w:rFonts w:ascii="TH SarabunIT๙" w:eastAsia="Times New Roman" w:hAnsi="TH SarabunIT๙" w:cs="TH SarabunIT๙"/>
          <w:sz w:val="32"/>
          <w:szCs w:val="32"/>
          <w:lang w:bidi="ar-SA"/>
        </w:rPr>
        <w:t>(Performance Review)</w:t>
      </w:r>
      <w:r w:rsidRPr="00EC48E2">
        <w:rPr>
          <w:rFonts w:ascii="TH SarabunIT๙" w:eastAsia="Times New Roman" w:hAnsi="TH SarabunIT๙" w:cs="TH SarabunIT๙"/>
          <w:spacing w:val="-12"/>
          <w:sz w:val="32"/>
          <w:szCs w:val="32"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 xml:space="preserve">ที่เหมาะสมและทันต่อสถานการณ์ </w:t>
      </w:r>
    </w:p>
    <w:p w:rsidR="00EC48E2" w:rsidRPr="00EC48E2" w:rsidRDefault="00EC48E2" w:rsidP="00EC48E2">
      <w:pPr>
        <w:spacing w:after="0" w:line="228" w:lineRule="auto"/>
        <w:ind w:firstLine="1120"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  <w:t xml:space="preserve">(1)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</w:rPr>
        <w:t>แนวทางการติดตามและประเมินผล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28" w:lineRule="auto"/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แนวทางการติดตามและประเมินผล ประกอบด้วย หลักการประเมินผลสัมฤทธิ์ โดยวิเคราะห์ การบรรลุถึงเป้าหมายการจัดการความเสี่ยงจากสาธารณภัย หลักการคิดเชิงเหตุผล เชื่อมโยงความสัมพันธ์เชิงสาเหตุและผลผลิตไปสู่ผลลัพธ์และผลกระทบด้วยข้อมูล รวมถึงเหตุผลเชิงประจักษ์ที่เชื่อถือได้ และหลักความร่วมมือระหว่างหน่วยงาน และภาคส่วนต่างๆ ในสังคม พร้อมทั้ง กำหนดให้มีการจัดทำรายงานผลเสนอต่อคณะกรรมการจัดทำแผนการป้องกันและบรรเทาสาธารณภัยอำเภอ  ทั้งรายปี กลางแผน และปลายแผน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โดยให้คณะกรรมการจัดทำแผนการป้องกันและบรรเทาสาธารณภัยอำเภอ 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เป็นหน่วยรับผิดชอบหลักดำเนินงานตามแนวทางการผลักดันประเด็นสำคัญไปสู่ปฏิบัติ โดยมีแนวทางปฏิบัติในการติดตาม                และประเมินผล ดังนี้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28" w:lineRule="auto"/>
        <w:ind w:firstLine="1440"/>
        <w:jc w:val="thaiDistribute"/>
        <w:rPr>
          <w:rFonts w:ascii="TH SarabunIT๙" w:eastAsia="Times New Roman" w:hAnsi="TH SarabunIT๙" w:cs="TH SarabunIT๙"/>
          <w:spacing w:val="-18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(1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.1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) </w:t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คณะทำงานติดตามและประเมินผล</w:t>
      </w:r>
      <w:r w:rsidRPr="00EC48E2">
        <w:rPr>
          <w:rFonts w:ascii="TH SarabunIT๙" w:eastAsia="Times New Roman" w:hAnsi="TH SarabunIT๙" w:cs="TH SarabunIT๙"/>
          <w:spacing w:val="-14"/>
          <w:sz w:val="32"/>
          <w:szCs w:val="32"/>
          <w:cs/>
        </w:rPr>
        <w:t>แผน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การป้องกันและบรรเทาสาธารณภัย</w:t>
      </w:r>
      <w:r w:rsidRPr="00EC48E2">
        <w:rPr>
          <w:rFonts w:ascii="TH SarabunIT๙" w:eastAsia="Times New Roman" w:hAnsi="TH SarabunIT๙" w:cs="TH SarabunIT๙"/>
          <w:spacing w:val="-18"/>
          <w:sz w:val="32"/>
          <w:szCs w:val="32"/>
          <w:cs/>
        </w:rPr>
        <w:t xml:space="preserve">อำเภอ </w:t>
      </w:r>
      <w:r w:rsidRPr="00EC48E2">
        <w:rPr>
          <w:rFonts w:ascii="TH SarabunIT๙" w:eastAsia="Times New Roman" w:hAnsi="TH SarabunIT๙" w:cs="TH SarabunIT๙"/>
          <w:spacing w:val="-18"/>
          <w:sz w:val="32"/>
          <w:szCs w:val="32"/>
        </w:rPr>
        <w:t>.</w:t>
      </w:r>
      <w:r w:rsidRPr="00EC48E2">
        <w:rPr>
          <w:rFonts w:ascii="TH SarabunIT๙" w:eastAsia="Times New Roman" w:hAnsi="TH SarabunIT๙" w:cs="TH SarabunIT๙"/>
          <w:spacing w:val="-18"/>
          <w:sz w:val="32"/>
          <w:szCs w:val="32"/>
          <w:cs/>
        </w:rPr>
        <w:t xml:space="preserve"> ดำเนินงาน ดังนี้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28" w:lineRule="auto"/>
        <w:ind w:left="144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1) ติดตามและประเมินผลประเด็นการขับเคลื่อนที่สำคัญ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28" w:lineRule="auto"/>
        <w:ind w:left="144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2) ติดตามและประเมินผลระดับยุทธศาสตร์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28" w:lineRule="auto"/>
        <w:ind w:left="144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3) ติดตามและประเมินผลภาพรวม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28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โดยให้จัดทำรายงานการติดตามและประเมินผลภาพรวมที่บรรลุผลตามเป้าหมายการจัดการความเสี่ยงจาก   สาธารณภัย การประเมินผลกระทบจากการขับเคลื่อน และสรุปภาพรวมการติดตามและประเมินผล พร้อมทั้ง จัดทำเป็นรายงานเสนอต่อคณะกรรมการจัดทำแผนการป้องกันและบรรเทาสาธารณภัย</w:t>
      </w:r>
      <w:r w:rsidRPr="00EC48E2">
        <w:rPr>
          <w:rFonts w:ascii="TH SarabunIT๙" w:eastAsia="Times New Roman" w:hAnsi="TH SarabunIT๙" w:cs="TH SarabunIT๙"/>
          <w:spacing w:val="-18"/>
          <w:sz w:val="32"/>
          <w:szCs w:val="32"/>
          <w:cs/>
        </w:rPr>
        <w:t xml:space="preserve">อำเภอ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พิจารณาเพื่อนำไปสู่การปรับปรุงหรือทบทวนแนวทางการดำเนินงานต่อไป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28" w:lineRule="auto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(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1.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2) กรอบระยะเวลาการติดตามและประเมินผล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28" w:lineRule="auto"/>
        <w:ind w:left="144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1) การติดตามและประเมินผลรายปี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28" w:lineRule="auto"/>
        <w:ind w:left="144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2) การติดตามและประเมินผลในระยะกลางแผนฯ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28" w:lineRule="auto"/>
        <w:ind w:left="144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3) การติดตามและประเมินผลในระยะปลายแผนฯ</w:t>
      </w:r>
    </w:p>
    <w:p w:rsidR="00EC48E2" w:rsidRPr="00EC48E2" w:rsidRDefault="00EC48E2" w:rsidP="00EC48E2">
      <w:pPr>
        <w:autoSpaceDE w:val="0"/>
        <w:autoSpaceDN w:val="0"/>
        <w:adjustRightInd w:val="0"/>
        <w:spacing w:after="0" w:line="228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โดยให้จัดทำรายงานผลการขับเคลื่อนแผนการป้องกันและบรรเทาสาธารณภัย</w:t>
      </w:r>
      <w:r w:rsidRPr="00EC48E2">
        <w:rPr>
          <w:rFonts w:ascii="TH SarabunIT๙" w:eastAsia="Times New Roman" w:hAnsi="TH SarabunIT๙" w:cs="TH SarabunIT๙"/>
          <w:spacing w:val="-18"/>
          <w:sz w:val="32"/>
          <w:szCs w:val="32"/>
          <w:cs/>
        </w:rPr>
        <w:t xml:space="preserve">อำเภอ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ไปสู่การปฏิบัติ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br/>
        <w:t>เพื่อตอบสนองต่อเป้าหมายการจัดการความเสี่ยงจากสาธารณภัยของจังหวัดให้มีประสิทธิภาพ ยกระดับไป      สู่มาตรฐานตามหลักสากล ตลอดจนนำปัญหาอุปสรรคและข้อเสนอแนะไปปรับปรุงแผนการป้องกันและบรรเทาสาธารณภัย</w:t>
      </w:r>
      <w:r w:rsidRPr="00EC48E2">
        <w:rPr>
          <w:rFonts w:ascii="TH SarabunIT๙" w:eastAsia="Times New Roman" w:hAnsi="TH SarabunIT๙" w:cs="TH SarabunIT๙"/>
          <w:spacing w:val="-18"/>
          <w:sz w:val="32"/>
          <w:szCs w:val="32"/>
          <w:cs/>
        </w:rPr>
        <w:t xml:space="preserve">อำเภอ 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ต่อไป</w:t>
      </w:r>
    </w:p>
    <w:p w:rsidR="00EC48E2" w:rsidRPr="00EC48E2" w:rsidRDefault="00EC48E2" w:rsidP="00EC48E2">
      <w:pPr>
        <w:autoSpaceDE w:val="0"/>
        <w:autoSpaceDN w:val="0"/>
        <w:adjustRightInd w:val="0"/>
        <w:spacing w:after="120" w:line="228" w:lineRule="auto"/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(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1.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3) กลไกการติดตามและประเมินผล ให้</w:t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คณะทำงานติดตามและประเมินผล</w:t>
      </w:r>
      <w:r w:rsidRPr="00EC48E2">
        <w:rPr>
          <w:rFonts w:ascii="TH SarabunIT๙" w:eastAsia="Times New Roman" w:hAnsi="TH SarabunIT๙" w:cs="TH SarabunIT๙"/>
          <w:spacing w:val="-14"/>
          <w:sz w:val="32"/>
          <w:szCs w:val="32"/>
          <w:cs/>
        </w:rPr>
        <w:t>แผน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การป้องกันและบรรเทาสาธารณภัย</w:t>
      </w:r>
      <w:r w:rsidRPr="00EC48E2">
        <w:rPr>
          <w:rFonts w:ascii="TH SarabunIT๙" w:eastAsia="Times New Roman" w:hAnsi="TH SarabunIT๙" w:cs="TH SarabunIT๙"/>
          <w:spacing w:val="-18"/>
          <w:sz w:val="32"/>
          <w:szCs w:val="32"/>
          <w:cs/>
        </w:rPr>
        <w:t xml:space="preserve">อำเภอ 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เป็นกลไกในการประสานการปฏิบัติ ติดตาม และประเมินผลสัมฤทธิ์ของแผนการป้องกันและบรรเทาสาธารณภัย</w:t>
      </w:r>
      <w:r w:rsidRPr="00EC48E2">
        <w:rPr>
          <w:rFonts w:ascii="TH SarabunIT๙" w:eastAsia="Times New Roman" w:hAnsi="TH SarabunIT๙" w:cs="TH SarabunIT๙"/>
          <w:spacing w:val="-18"/>
          <w:sz w:val="32"/>
          <w:szCs w:val="32"/>
          <w:cs/>
        </w:rPr>
        <w:t xml:space="preserve">อำเภอ </w:t>
      </w:r>
      <w:r w:rsidRPr="00EC48E2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ภายใต้การกำกับดูแลของคณะกรรมการจัดทำแผนการป้องกันและบรรเทาสาธารณภัย</w:t>
      </w:r>
      <w:r w:rsidRPr="00EC48E2">
        <w:rPr>
          <w:rFonts w:ascii="TH SarabunIT๙" w:eastAsia="Times New Roman" w:hAnsi="TH SarabunIT๙" w:cs="TH SarabunIT๙"/>
          <w:spacing w:val="-18"/>
          <w:sz w:val="32"/>
          <w:szCs w:val="32"/>
          <w:cs/>
        </w:rPr>
        <w:t>อำเภอ</w:t>
      </w:r>
      <w:r w:rsidR="00682B52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เสลภูมิ</w:t>
      </w:r>
    </w:p>
    <w:p w:rsidR="00EC48E2" w:rsidRPr="00EC48E2" w:rsidRDefault="00EC48E2" w:rsidP="00EC48E2">
      <w:pPr>
        <w:spacing w:after="0" w:line="240" w:lineRule="auto"/>
        <w:ind w:firstLine="1162"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br w:type="page"/>
      </w:r>
      <w:r w:rsidR="00682B52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lastRenderedPageBreak/>
        <w:t>(2)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ขั้นตอนการติดตามและประเมินผล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 ประกอบด้วย</w:t>
      </w:r>
    </w:p>
    <w:p w:rsidR="00EC48E2" w:rsidRPr="00EC48E2" w:rsidRDefault="00EC48E2" w:rsidP="00EC48E2">
      <w:pPr>
        <w:spacing w:after="0" w:line="240" w:lineRule="auto"/>
        <w:contextualSpacing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63500</wp:posOffset>
                </wp:positionH>
                <wp:positionV relativeFrom="paragraph">
                  <wp:posOffset>29210</wp:posOffset>
                </wp:positionV>
                <wp:extent cx="5422900" cy="3834130"/>
                <wp:effectExtent l="19685" t="17145" r="15240" b="15875"/>
                <wp:wrapNone/>
                <wp:docPr id="10" name="กลุ่ม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2900" cy="3834130"/>
                          <a:chOff x="4763" y="-100640"/>
                          <a:chExt cx="5422900" cy="4619828"/>
                        </a:xfrm>
                      </wpg:grpSpPr>
                      <wps:wsp>
                        <wps:cNvPr id="11" name="สี่เหลี่ยมผืนผ้า 11"/>
                        <wps:cNvSpPr>
                          <a:spLocks noChangeArrowheads="1"/>
                        </wps:cNvSpPr>
                        <wps:spPr bwMode="auto">
                          <a:xfrm>
                            <a:off x="4763" y="-100640"/>
                            <a:ext cx="5422900" cy="4619828"/>
                          </a:xfrm>
                          <a:prstGeom prst="rect">
                            <a:avLst/>
                          </a:prstGeom>
                          <a:solidFill>
                            <a:srgbClr val="DCE6F2"/>
                          </a:solidFill>
                          <a:ln w="25400" algn="ctr">
                            <a:solidFill>
                              <a:srgbClr val="385D8A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215672" y="-49686"/>
                            <a:ext cx="4923142" cy="10895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641054" w:rsidRDefault="00C46DD7" w:rsidP="00EC48E2">
                              <w:pPr>
                                <w:spacing w:after="60" w:line="260" w:lineRule="exact"/>
                                <w:ind w:left="284" w:hanging="284"/>
                                <w:rPr>
                                  <w:rFonts w:ascii="TH SarabunPSK" w:hAnsi="TH SarabunPSK" w:cs="TH SarabunPSK"/>
                                  <w:sz w:val="30"/>
                                  <w:szCs w:val="30"/>
                                </w:rPr>
                              </w:pPr>
                              <w:r w:rsidRPr="00641054">
                                <w:rPr>
                                  <w:rFonts w:ascii="TH SarabunPSK" w:hAnsi="TH SarabunPSK" w:cs="TH SarabunPSK"/>
                                  <w:sz w:val="30"/>
                                  <w:szCs w:val="30"/>
                                  <w:cs/>
                                </w:rPr>
                                <w:t xml:space="preserve">1. กำหนดแนวทาง/กรอบการติดตามประเมินผล </w:t>
                              </w:r>
                            </w:p>
                            <w:p w:rsidR="00C46DD7" w:rsidRPr="00641054" w:rsidRDefault="00C46DD7" w:rsidP="00EC48E2">
                              <w:pPr>
                                <w:spacing w:after="60" w:line="260" w:lineRule="exact"/>
                                <w:ind w:left="426" w:hanging="284"/>
                                <w:rPr>
                                  <w:rFonts w:ascii="TH SarabunPSK" w:hAnsi="TH SarabunPSK" w:cs="TH SarabunPSK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 w:val="30"/>
                                  <w:szCs w:val="30"/>
                                </w:rPr>
                                <w:t xml:space="preserve">1.1 </w:t>
                              </w:r>
                              <w:r w:rsidRPr="00641054">
                                <w:rPr>
                                  <w:rFonts w:ascii="TH SarabunPSK" w:hAnsi="TH SarabunPSK" w:cs="TH SarabunPSK"/>
                                  <w:sz w:val="30"/>
                                  <w:szCs w:val="30"/>
                                  <w:cs/>
                                </w:rPr>
                                <w:t xml:space="preserve">แนวทางการขับเคลื่อนประเด็นสำคัญไปสู่การปฏิบัติ </w:t>
                              </w:r>
                            </w:p>
                            <w:p w:rsidR="00C46DD7" w:rsidRPr="00641054" w:rsidRDefault="00C46DD7" w:rsidP="00EC48E2">
                              <w:pPr>
                                <w:spacing w:after="60" w:line="260" w:lineRule="exact"/>
                                <w:ind w:left="426" w:hanging="284"/>
                                <w:rPr>
                                  <w:rFonts w:ascii="TH SarabunPSK" w:hAnsi="TH SarabunPSK" w:cs="TH SarabunPSK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 w:val="30"/>
                                  <w:szCs w:val="30"/>
                                </w:rPr>
                                <w:t xml:space="preserve">1.2 </w:t>
                              </w:r>
                              <w:r w:rsidRPr="00641054">
                                <w:rPr>
                                  <w:rFonts w:ascii="TH SarabunPSK" w:hAnsi="TH SarabunPSK" w:cs="TH SarabunPSK"/>
                                  <w:sz w:val="30"/>
                                  <w:szCs w:val="30"/>
                                  <w:cs/>
                                </w:rPr>
                                <w:t xml:space="preserve">กำหนดประเด็นและตัวชี้วัดการประเมิน (กระบวนการ ผลผลิต ผลลัพธ์ และผลกระทบ)  </w:t>
                              </w:r>
                            </w:p>
                            <w:p w:rsidR="00C46DD7" w:rsidRPr="00641054" w:rsidRDefault="00C46DD7" w:rsidP="00EC48E2">
                              <w:pPr>
                                <w:spacing w:after="60" w:line="260" w:lineRule="exact"/>
                                <w:ind w:left="426" w:hanging="284"/>
                                <w:rPr>
                                  <w:rFonts w:ascii="TH SarabunPSK" w:hAnsi="TH SarabunPSK" w:cs="TH SarabunPSK"/>
                                  <w:sz w:val="30"/>
                                  <w:szCs w:val="30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 w:val="30"/>
                                  <w:szCs w:val="30"/>
                                </w:rPr>
                                <w:t xml:space="preserve">1.3 </w:t>
                              </w:r>
                              <w:r>
                                <w:rPr>
                                  <w:rFonts w:ascii="TH SarabunPSK" w:hAnsi="TH SarabunPSK" w:cs="TH SarabunPSK"/>
                                  <w:sz w:val="30"/>
                                  <w:szCs w:val="30"/>
                                  <w:cs/>
                                </w:rPr>
                                <w:t xml:space="preserve">แหล่งข้อมูล </w:t>
                              </w:r>
                              <w:r w:rsidRPr="00641054">
                                <w:rPr>
                                  <w:rFonts w:ascii="TH SarabunPSK" w:hAnsi="TH SarabunPSK" w:cs="TH SarabunPSK"/>
                                  <w:sz w:val="30"/>
                                  <w:szCs w:val="30"/>
                                  <w:cs/>
                                </w:rPr>
                                <w:t>ฯลฯ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215660" y="1187470"/>
                            <a:ext cx="4923154" cy="3615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641054" w:rsidRDefault="00C46DD7" w:rsidP="00EC48E2">
                              <w:pPr>
                                <w:spacing w:line="260" w:lineRule="exact"/>
                                <w:rPr>
                                  <w:rFonts w:ascii="TH SarabunPSK" w:hAnsi="TH SarabunPSK" w:cs="TH SarabunPSK"/>
                                  <w:sz w:val="30"/>
                                  <w:szCs w:val="30"/>
                                  <w:cs/>
                                </w:rPr>
                              </w:pPr>
                              <w:r w:rsidRPr="00641054">
                                <w:rPr>
                                  <w:rFonts w:ascii="TH SarabunPSK" w:hAnsi="TH SarabunPSK" w:cs="TH SarabunPSK"/>
                                  <w:sz w:val="30"/>
                                  <w:szCs w:val="30"/>
                                  <w:cs/>
                                </w:rPr>
                                <w:t>2.  รวบรวมข้อมูลภายใต้กรอบการประเมินผลทั้งข้อมูลปฐมภูมิ และข้อมูลทุติยภูมิ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200474" y="1665724"/>
                            <a:ext cx="4923154" cy="3609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641054" w:rsidRDefault="00C46DD7" w:rsidP="00EC48E2">
                              <w:pPr>
                                <w:spacing w:line="260" w:lineRule="exact"/>
                                <w:rPr>
                                  <w:rFonts w:ascii="TH SarabunPSK" w:hAnsi="TH SarabunPSK" w:cs="TH SarabunPSK"/>
                                  <w:sz w:val="30"/>
                                  <w:szCs w:val="30"/>
                                  <w:cs/>
                                </w:rPr>
                              </w:pPr>
                              <w:r w:rsidRPr="00641054">
                                <w:rPr>
                                  <w:rFonts w:ascii="TH SarabunPSK" w:hAnsi="TH SarabunPSK" w:cs="TH SarabunPSK"/>
                                  <w:sz w:val="30"/>
                                  <w:szCs w:val="30"/>
                                  <w:cs/>
                                </w:rPr>
                                <w:t>3.  วิเคราะห์ข้อมูลและจัดทำรายงานผลการประเมินสรุปผลภาพรวม พร้อมข้อเสนอแนะ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200474" y="2179533"/>
                            <a:ext cx="4923154" cy="11076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407B93" w:rsidRDefault="00C46DD7" w:rsidP="00EC48E2">
                              <w:pPr>
                                <w:spacing w:line="280" w:lineRule="exact"/>
                                <w:ind w:right="-58"/>
                                <w:rPr>
                                  <w:rFonts w:ascii="TH SarabunPSK" w:hAnsi="TH SarabunPSK" w:cs="TH SarabunPSK"/>
                                  <w:spacing w:val="-4"/>
                                  <w:sz w:val="30"/>
                                  <w:szCs w:val="30"/>
                                </w:rPr>
                              </w:pPr>
                              <w:r w:rsidRPr="00641054">
                                <w:rPr>
                                  <w:rFonts w:ascii="TH SarabunPSK" w:hAnsi="TH SarabunPSK" w:cs="TH SarabunPSK"/>
                                  <w:sz w:val="30"/>
                                  <w:szCs w:val="30"/>
                                  <w:cs/>
                                </w:rPr>
                                <w:t>4.</w:t>
                              </w:r>
                              <w:r w:rsidRPr="00641054">
                                <w:rPr>
                                  <w:rFonts w:ascii="TH SarabunPSK" w:hAnsi="TH SarabunPSK" w:cs="TH SarabunPSK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 w:rsidRPr="00641054">
                                <w:rPr>
                                  <w:rFonts w:ascii="TH SarabunPSK" w:hAnsi="TH SarabunPSK" w:cs="TH SarabunPSK" w:hint="cs"/>
                                  <w:sz w:val="30"/>
                                  <w:szCs w:val="30"/>
                                  <w:cs/>
                                </w:rPr>
                                <w:t>นำเสนอผลการประเมิน</w:t>
                              </w:r>
                              <w:r w:rsidRPr="00407B93">
                                <w:rPr>
                                  <w:rFonts w:ascii="TH SarabunPSK" w:hAnsi="TH SarabunPSK" w:cs="TH SarabunPSK" w:hint="cs"/>
                                  <w:spacing w:val="-4"/>
                                  <w:sz w:val="30"/>
                                  <w:szCs w:val="30"/>
                                  <w:cs/>
                                </w:rPr>
                                <w:t>เสนอต่อคณะทำงานติดตามและประเมินผลแผนการป้องกันและบรรเทา             สาธารณภั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pacing w:val="-4"/>
                                  <w:sz w:val="30"/>
                                  <w:szCs w:val="30"/>
                                  <w:cs/>
                                </w:rPr>
                                <w:t>ยอำเภอ</w:t>
                              </w:r>
                            </w:p>
                            <w:p w:rsidR="00C46DD7" w:rsidRPr="00641054" w:rsidRDefault="00C46DD7" w:rsidP="00EC48E2">
                              <w:pPr>
                                <w:tabs>
                                  <w:tab w:val="left" w:pos="266"/>
                                </w:tabs>
                                <w:spacing w:line="280" w:lineRule="exact"/>
                                <w:ind w:right="-58"/>
                                <w:jc w:val="thaiDistribute"/>
                                <w:rPr>
                                  <w:rFonts w:ascii="TH SarabunPSK" w:hAnsi="TH SarabunPSK" w:cs="TH SarabunPSK"/>
                                  <w:spacing w:val="-4"/>
                                  <w:sz w:val="30"/>
                                  <w:szCs w:val="30"/>
                                  <w:cs/>
                                </w:rPr>
                              </w:pPr>
                              <w:r w:rsidRPr="00407B93">
                                <w:rPr>
                                  <w:rFonts w:ascii="TH SarabunPSK" w:hAnsi="TH SarabunPSK" w:cs="TH SarabunPSK"/>
                                  <w:spacing w:val="-4"/>
                                  <w:sz w:val="30"/>
                                  <w:szCs w:val="30"/>
                                </w:rPr>
                                <w:tab/>
                              </w:r>
                            </w:p>
                            <w:p w:rsidR="00C46DD7" w:rsidRPr="00641054" w:rsidRDefault="00C46DD7" w:rsidP="00EC48E2">
                              <w:pPr>
                                <w:spacing w:line="280" w:lineRule="exact"/>
                                <w:ind w:right="-58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0"/>
                                  <w:szCs w:val="30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200474" y="3448331"/>
                            <a:ext cx="4923154" cy="6738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6DD7" w:rsidRPr="00641054" w:rsidRDefault="00C46DD7" w:rsidP="00EC48E2">
                              <w:pPr>
                                <w:spacing w:line="300" w:lineRule="exact"/>
                                <w:ind w:left="284" w:hanging="284"/>
                                <w:rPr>
                                  <w:rFonts w:ascii="TH SarabunPSK" w:hAnsi="TH SarabunPSK" w:cs="TH SarabunPSK"/>
                                  <w:sz w:val="30"/>
                                  <w:szCs w:val="30"/>
                                  <w:cs/>
                                </w:rPr>
                              </w:pPr>
                              <w:r w:rsidRPr="00641054">
                                <w:rPr>
                                  <w:rFonts w:ascii="TH SarabunPSK" w:hAnsi="TH SarabunPSK" w:cs="TH SarabunPSK"/>
                                  <w:sz w:val="30"/>
                                  <w:szCs w:val="30"/>
                                  <w:cs/>
                                </w:rPr>
                                <w:t>5. ปรับปรุงผลการประเมินก่อนเสนอให้คณะกรรมการจัดทำแผน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30"/>
                                  <w:szCs w:val="30"/>
                                  <w:cs/>
                                </w:rPr>
                                <w:t>การป้องกันและบรรเทา</w:t>
                              </w:r>
                              <w:r>
                                <w:rPr>
                                  <w:rFonts w:ascii="TH SarabunPSK" w:hAnsi="TH SarabunPSK" w:cs="TH SarabunPSK"/>
                                  <w:sz w:val="30"/>
                                  <w:szCs w:val="30"/>
                                </w:rPr>
                                <w:t xml:space="preserve">       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30"/>
                                  <w:szCs w:val="30"/>
                                  <w:cs/>
                                </w:rPr>
                                <w:t>สาธารณภัยอำเภอ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ลูกศรลง 25"/>
                        <wps:cNvSpPr>
                          <a:spLocks noChangeArrowheads="1"/>
                        </wps:cNvSpPr>
                        <wps:spPr bwMode="auto">
                          <a:xfrm>
                            <a:off x="2559920" y="1060097"/>
                            <a:ext cx="159468" cy="94860"/>
                          </a:xfrm>
                          <a:prstGeom prst="down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00B0F0"/>
                          </a:solidFill>
                          <a:ln w="25400" algn="ctr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กลุ่ม 10" o:spid="_x0000_s1385" style="position:absolute;margin-left:5pt;margin-top:2.3pt;width:427pt;height:301.9pt;z-index:251729920;mso-height-relative:margin" coordorigin="47,-1006" coordsize="54229,461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">
                <v:rect id="สี่เหลี่ยมผืนผ้า 11" o:spid="_x0000_s1386" style="position:absolute;left:47;top:-1006;width:54229;height:461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" fillcolor="#dce6f2" strokecolor="#385d8a" strokeweight="2pt"/>
                <v:shape id="กล่องข้อความ 2" o:spid="_x0000_s1387" type="#_x0000_t202" style="position:absolute;left:2156;top:-496;width:49232;height:10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  <v:textbox>
                    <w:txbxContent>
                      <w:p w:rsidR="00C46DD7" w:rsidRPr="00641054" w:rsidRDefault="00C46DD7" w:rsidP="00EC48E2">
                        <w:pPr>
                          <w:spacing w:after="60" w:line="260" w:lineRule="exact"/>
                          <w:ind w:left="284" w:hanging="284"/>
                          <w:rPr>
                            <w:rFonts w:ascii="TH SarabunPSK" w:hAnsi="TH SarabunPSK" w:cs="TH SarabunPSK"/>
                            <w:sz w:val="30"/>
                            <w:szCs w:val="30"/>
                          </w:rPr>
                        </w:pPr>
                        <w:r w:rsidRPr="00641054">
                          <w:rPr>
                            <w:rFonts w:ascii="TH SarabunPSK" w:hAnsi="TH SarabunPSK" w:cs="TH SarabunPSK"/>
                            <w:sz w:val="30"/>
                            <w:szCs w:val="30"/>
                            <w:cs/>
                          </w:rPr>
                          <w:t xml:space="preserve">1. กำหนดแนวทาง/กรอบการติดตามประเมินผล </w:t>
                        </w:r>
                      </w:p>
                      <w:p w:rsidR="00C46DD7" w:rsidRPr="00641054" w:rsidRDefault="00C46DD7" w:rsidP="00EC48E2">
                        <w:pPr>
                          <w:spacing w:after="60" w:line="260" w:lineRule="exact"/>
                          <w:ind w:left="426" w:hanging="284"/>
                          <w:rPr>
                            <w:rFonts w:ascii="TH SarabunPSK" w:hAnsi="TH SarabunPSK" w:cs="TH SarabunPSK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0"/>
                            <w:szCs w:val="30"/>
                          </w:rPr>
                          <w:t xml:space="preserve">1.1 </w:t>
                        </w:r>
                        <w:r w:rsidRPr="00641054">
                          <w:rPr>
                            <w:rFonts w:ascii="TH SarabunPSK" w:hAnsi="TH SarabunPSK" w:cs="TH SarabunPSK"/>
                            <w:sz w:val="30"/>
                            <w:szCs w:val="30"/>
                            <w:cs/>
                          </w:rPr>
                          <w:t xml:space="preserve">แนวทางการขับเคลื่อนประเด็นสำคัญไปสู่การปฏิบัติ </w:t>
                        </w:r>
                      </w:p>
                      <w:p w:rsidR="00C46DD7" w:rsidRPr="00641054" w:rsidRDefault="00C46DD7" w:rsidP="00EC48E2">
                        <w:pPr>
                          <w:spacing w:after="60" w:line="260" w:lineRule="exact"/>
                          <w:ind w:left="426" w:hanging="284"/>
                          <w:rPr>
                            <w:rFonts w:ascii="TH SarabunPSK" w:hAnsi="TH SarabunPSK" w:cs="TH SarabunPSK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0"/>
                            <w:szCs w:val="30"/>
                          </w:rPr>
                          <w:t xml:space="preserve">1.2 </w:t>
                        </w:r>
                        <w:r w:rsidRPr="00641054">
                          <w:rPr>
                            <w:rFonts w:ascii="TH SarabunPSK" w:hAnsi="TH SarabunPSK" w:cs="TH SarabunPSK"/>
                            <w:sz w:val="30"/>
                            <w:szCs w:val="30"/>
                            <w:cs/>
                          </w:rPr>
                          <w:t xml:space="preserve">กำหนดประเด็นและตัวชี้วัดการประเมิน (กระบวนการ ผลผลิต ผลลัพธ์ และผลกระทบ)  </w:t>
                        </w:r>
                      </w:p>
                      <w:p w:rsidR="00C46DD7" w:rsidRPr="00641054" w:rsidRDefault="00C46DD7" w:rsidP="00EC48E2">
                        <w:pPr>
                          <w:spacing w:after="60" w:line="260" w:lineRule="exact"/>
                          <w:ind w:left="426" w:hanging="284"/>
                          <w:rPr>
                            <w:rFonts w:ascii="TH SarabunPSK" w:hAnsi="TH SarabunPSK" w:cs="TH SarabunPSK"/>
                            <w:sz w:val="30"/>
                            <w:szCs w:val="30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0"/>
                            <w:szCs w:val="30"/>
                          </w:rPr>
                          <w:t xml:space="preserve">1.3 </w:t>
                        </w:r>
                        <w:r>
                          <w:rPr>
                            <w:rFonts w:ascii="TH SarabunPSK" w:hAnsi="TH SarabunPSK" w:cs="TH SarabunPSK"/>
                            <w:sz w:val="30"/>
                            <w:szCs w:val="30"/>
                            <w:cs/>
                          </w:rPr>
                          <w:t xml:space="preserve">แหล่งข้อมูล </w:t>
                        </w:r>
                        <w:r w:rsidRPr="00641054">
                          <w:rPr>
                            <w:rFonts w:ascii="TH SarabunPSK" w:hAnsi="TH SarabunPSK" w:cs="TH SarabunPSK"/>
                            <w:sz w:val="30"/>
                            <w:szCs w:val="30"/>
                            <w:cs/>
                          </w:rPr>
                          <w:t>ฯลฯ</w:t>
                        </w:r>
                      </w:p>
                    </w:txbxContent>
                  </v:textbox>
                </v:shape>
                <v:shape id="กล่องข้อความ 2" o:spid="_x0000_s1388" type="#_x0000_t202" style="position:absolute;left:2156;top:11874;width:49232;height:3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">
                  <v:textbox>
                    <w:txbxContent>
                      <w:p w:rsidR="00C46DD7" w:rsidRPr="00641054" w:rsidRDefault="00C46DD7" w:rsidP="00EC48E2">
                        <w:pPr>
                          <w:spacing w:line="260" w:lineRule="exact"/>
                          <w:rPr>
                            <w:rFonts w:ascii="TH SarabunPSK" w:hAnsi="TH SarabunPSK" w:cs="TH SarabunPSK"/>
                            <w:sz w:val="30"/>
                            <w:szCs w:val="30"/>
                            <w:cs/>
                          </w:rPr>
                        </w:pPr>
                        <w:r w:rsidRPr="00641054">
                          <w:rPr>
                            <w:rFonts w:ascii="TH SarabunPSK" w:hAnsi="TH SarabunPSK" w:cs="TH SarabunPSK"/>
                            <w:sz w:val="30"/>
                            <w:szCs w:val="30"/>
                            <w:cs/>
                          </w:rPr>
                          <w:t>2.  รวบรวมข้อมูลภายใต้กรอบการประเมินผลทั้งข้อมูลปฐมภูมิ และข้อมูลทุติยภูมิ</w:t>
                        </w:r>
                      </w:p>
                    </w:txbxContent>
                  </v:textbox>
                </v:shape>
                <v:shape id="กล่องข้อความ 2" o:spid="_x0000_s1389" type="#_x0000_t202" style="position:absolute;left:2004;top:16657;width:49232;height:3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">
                  <v:textbox>
                    <w:txbxContent>
                      <w:p w:rsidR="00C46DD7" w:rsidRPr="00641054" w:rsidRDefault="00C46DD7" w:rsidP="00EC48E2">
                        <w:pPr>
                          <w:spacing w:line="260" w:lineRule="exact"/>
                          <w:rPr>
                            <w:rFonts w:ascii="TH SarabunPSK" w:hAnsi="TH SarabunPSK" w:cs="TH SarabunPSK"/>
                            <w:sz w:val="30"/>
                            <w:szCs w:val="30"/>
                            <w:cs/>
                          </w:rPr>
                        </w:pPr>
                        <w:r w:rsidRPr="00641054">
                          <w:rPr>
                            <w:rFonts w:ascii="TH SarabunPSK" w:hAnsi="TH SarabunPSK" w:cs="TH SarabunPSK"/>
                            <w:sz w:val="30"/>
                            <w:szCs w:val="30"/>
                            <w:cs/>
                          </w:rPr>
                          <w:t>3.  วิเคราะห์ข้อมูลและจัดทำรายงานผลการประเมินสรุปผลภาพรวม พร้อมข้อเสนอแนะ</w:t>
                        </w:r>
                      </w:p>
                    </w:txbxContent>
                  </v:textbox>
                </v:shape>
                <v:shape id="กล่องข้อความ 2" o:spid="_x0000_s1390" type="#_x0000_t202" style="position:absolute;left:2004;top:21795;width:49232;height:11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">
                  <v:textbox>
                    <w:txbxContent>
                      <w:p w:rsidR="00C46DD7" w:rsidRPr="00407B93" w:rsidRDefault="00C46DD7" w:rsidP="00EC48E2">
                        <w:pPr>
                          <w:spacing w:line="280" w:lineRule="exact"/>
                          <w:ind w:right="-58"/>
                          <w:rPr>
                            <w:rFonts w:ascii="TH SarabunPSK" w:hAnsi="TH SarabunPSK" w:cs="TH SarabunPSK"/>
                            <w:spacing w:val="-4"/>
                            <w:sz w:val="30"/>
                            <w:szCs w:val="30"/>
                          </w:rPr>
                        </w:pPr>
                        <w:r w:rsidRPr="00641054">
                          <w:rPr>
                            <w:rFonts w:ascii="TH SarabunPSK" w:hAnsi="TH SarabunPSK" w:cs="TH SarabunPSK"/>
                            <w:sz w:val="30"/>
                            <w:szCs w:val="30"/>
                            <w:cs/>
                          </w:rPr>
                          <w:t>4.</w:t>
                        </w:r>
                        <w:r w:rsidRPr="00641054">
                          <w:rPr>
                            <w:rFonts w:ascii="TH SarabunPSK" w:hAnsi="TH SarabunPSK" w:cs="TH SarabunPSK"/>
                            <w:sz w:val="30"/>
                            <w:szCs w:val="30"/>
                          </w:rPr>
                          <w:t xml:space="preserve"> </w:t>
                        </w:r>
                        <w:r w:rsidRPr="00641054">
                          <w:rPr>
                            <w:rFonts w:ascii="TH SarabunPSK" w:hAnsi="TH SarabunPSK" w:cs="TH SarabunPSK" w:hint="cs"/>
                            <w:sz w:val="30"/>
                            <w:szCs w:val="30"/>
                            <w:cs/>
                          </w:rPr>
                          <w:t>นำเสนอผลการประเมิน</w:t>
                        </w:r>
                        <w:r w:rsidRPr="00407B93">
                          <w:rPr>
                            <w:rFonts w:ascii="TH SarabunPSK" w:hAnsi="TH SarabunPSK" w:cs="TH SarabunPSK" w:hint="cs"/>
                            <w:spacing w:val="-4"/>
                            <w:sz w:val="30"/>
                            <w:szCs w:val="30"/>
                            <w:cs/>
                          </w:rPr>
                          <w:t>เสนอต่อคณะทำงานติดตามและประเมินผลแผนการป้องกันและบรรเทา             สาธารณภั</w:t>
                        </w:r>
                        <w:r>
                          <w:rPr>
                            <w:rFonts w:ascii="TH SarabunPSK" w:hAnsi="TH SarabunPSK" w:cs="TH SarabunPSK" w:hint="cs"/>
                            <w:spacing w:val="-4"/>
                            <w:sz w:val="30"/>
                            <w:szCs w:val="30"/>
                            <w:cs/>
                          </w:rPr>
                          <w:t>ยอำเภอ</w:t>
                        </w:r>
                      </w:p>
                      <w:p w:rsidR="00C46DD7" w:rsidRPr="00641054" w:rsidRDefault="00C46DD7" w:rsidP="00EC48E2">
                        <w:pPr>
                          <w:tabs>
                            <w:tab w:val="left" w:pos="266"/>
                          </w:tabs>
                          <w:spacing w:line="280" w:lineRule="exact"/>
                          <w:ind w:right="-58"/>
                          <w:jc w:val="thaiDistribute"/>
                          <w:rPr>
                            <w:rFonts w:ascii="TH SarabunPSK" w:hAnsi="TH SarabunPSK" w:cs="TH SarabunPSK"/>
                            <w:spacing w:val="-4"/>
                            <w:sz w:val="30"/>
                            <w:szCs w:val="30"/>
                            <w:cs/>
                          </w:rPr>
                        </w:pPr>
                        <w:r w:rsidRPr="00407B93">
                          <w:rPr>
                            <w:rFonts w:ascii="TH SarabunPSK" w:hAnsi="TH SarabunPSK" w:cs="TH SarabunPSK"/>
                            <w:spacing w:val="-4"/>
                            <w:sz w:val="30"/>
                            <w:szCs w:val="30"/>
                          </w:rPr>
                          <w:tab/>
                        </w:r>
                      </w:p>
                      <w:p w:rsidR="00C46DD7" w:rsidRPr="00641054" w:rsidRDefault="00C46DD7" w:rsidP="00EC48E2">
                        <w:pPr>
                          <w:spacing w:line="280" w:lineRule="exact"/>
                          <w:ind w:right="-58"/>
                          <w:rPr>
                            <w:rFonts w:ascii="TH SarabunPSK" w:hAnsi="TH SarabunPSK" w:cs="TH SarabunPSK"/>
                            <w:b/>
                            <w:bCs/>
                            <w:sz w:val="30"/>
                            <w:szCs w:val="30"/>
                            <w:cs/>
                          </w:rPr>
                        </w:pPr>
                      </w:p>
                    </w:txbxContent>
                  </v:textbox>
                </v:shape>
                <v:shape id="กล่องข้อความ 2" o:spid="_x0000_s1391" type="#_x0000_t202" style="position:absolute;left:2004;top:34483;width:49232;height:67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">
                  <v:textbox>
                    <w:txbxContent>
                      <w:p w:rsidR="00C46DD7" w:rsidRPr="00641054" w:rsidRDefault="00C46DD7" w:rsidP="00EC48E2">
                        <w:pPr>
                          <w:spacing w:line="300" w:lineRule="exact"/>
                          <w:ind w:left="284" w:hanging="284"/>
                          <w:rPr>
                            <w:rFonts w:ascii="TH SarabunPSK" w:hAnsi="TH SarabunPSK" w:cs="TH SarabunPSK"/>
                            <w:sz w:val="30"/>
                            <w:szCs w:val="30"/>
                            <w:cs/>
                          </w:rPr>
                        </w:pPr>
                        <w:r w:rsidRPr="00641054">
                          <w:rPr>
                            <w:rFonts w:ascii="TH SarabunPSK" w:hAnsi="TH SarabunPSK" w:cs="TH SarabunPSK"/>
                            <w:sz w:val="30"/>
                            <w:szCs w:val="30"/>
                            <w:cs/>
                          </w:rPr>
                          <w:t>5. ปรับปรุงผลการประเมินก่อนเสนอให้คณะกรรมการจัดทำแผน</w:t>
                        </w:r>
                        <w:r>
                          <w:rPr>
                            <w:rFonts w:ascii="TH SarabunPSK" w:hAnsi="TH SarabunPSK" w:cs="TH SarabunPSK" w:hint="cs"/>
                            <w:sz w:val="30"/>
                            <w:szCs w:val="30"/>
                            <w:cs/>
                          </w:rPr>
                          <w:t>การป้องกันและบรรเทา</w:t>
                        </w:r>
                        <w:r>
                          <w:rPr>
                            <w:rFonts w:ascii="TH SarabunPSK" w:hAnsi="TH SarabunPSK" w:cs="TH SarabunPSK"/>
                            <w:sz w:val="30"/>
                            <w:szCs w:val="30"/>
                          </w:rPr>
                          <w:t xml:space="preserve">        </w:t>
                        </w:r>
                        <w:r>
                          <w:rPr>
                            <w:rFonts w:ascii="TH SarabunPSK" w:hAnsi="TH SarabunPSK" w:cs="TH SarabunPSK" w:hint="cs"/>
                            <w:sz w:val="30"/>
                            <w:szCs w:val="30"/>
                            <w:cs/>
                          </w:rPr>
                          <w:t>สาธารณภัยอำเภอ</w:t>
                        </w: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ลูกศรลง 25" o:spid="_x0000_s1392" type="#_x0000_t67" style="position:absolute;left:25599;top:10600;width:1594;height:9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" adj="10800" fillcolor="#00b0f0" strokecolor="#00b0f0" strokeweight="2pt"/>
              </v:group>
            </w:pict>
          </mc:Fallback>
        </mc:AlternateContent>
      </w:r>
    </w:p>
    <w:p w:rsidR="00EC48E2" w:rsidRPr="00EC48E2" w:rsidRDefault="00EC48E2" w:rsidP="00EC48E2">
      <w:pPr>
        <w:spacing w:after="0" w:line="240" w:lineRule="auto"/>
        <w:ind w:firstLine="284"/>
        <w:contextualSpacing/>
        <w:rPr>
          <w:rFonts w:ascii="TH SarabunIT๙" w:eastAsia="Times New Roman" w:hAnsi="TH SarabunIT๙" w:cs="TH SarabunIT๙"/>
          <w:sz w:val="32"/>
          <w:szCs w:val="32"/>
          <w:lang w:bidi="ar-SA"/>
        </w:rPr>
      </w:pPr>
    </w:p>
    <w:p w:rsidR="00EC48E2" w:rsidRPr="00EC48E2" w:rsidRDefault="00EC48E2" w:rsidP="00EC48E2">
      <w:pPr>
        <w:spacing w:after="0" w:line="240" w:lineRule="auto"/>
        <w:ind w:firstLine="284"/>
        <w:contextualSpacing/>
        <w:rPr>
          <w:rFonts w:ascii="TH SarabunIT๙" w:eastAsia="Times New Roman" w:hAnsi="TH SarabunIT๙" w:cs="TH SarabunIT๙"/>
          <w:sz w:val="32"/>
          <w:szCs w:val="32"/>
          <w:lang w:bidi="ar-SA"/>
        </w:rPr>
      </w:pPr>
    </w:p>
    <w:p w:rsidR="00EC48E2" w:rsidRPr="00EC48E2" w:rsidRDefault="00EC48E2" w:rsidP="00EC48E2">
      <w:pPr>
        <w:spacing w:after="0" w:line="240" w:lineRule="auto"/>
        <w:ind w:firstLine="284"/>
        <w:contextualSpacing/>
        <w:rPr>
          <w:rFonts w:ascii="TH SarabunIT๙" w:eastAsia="Times New Roman" w:hAnsi="TH SarabunIT๙" w:cs="TH SarabunIT๙"/>
          <w:sz w:val="32"/>
          <w:szCs w:val="32"/>
          <w:lang w:bidi="ar-SA"/>
        </w:rPr>
      </w:pPr>
    </w:p>
    <w:p w:rsidR="00EC48E2" w:rsidRPr="00EC48E2" w:rsidRDefault="00EC48E2" w:rsidP="00EC48E2">
      <w:pPr>
        <w:spacing w:after="0" w:line="240" w:lineRule="auto"/>
        <w:ind w:firstLine="284"/>
        <w:contextualSpacing/>
        <w:rPr>
          <w:rFonts w:ascii="TH SarabunIT๙" w:eastAsia="Times New Roman" w:hAnsi="TH SarabunIT๙" w:cs="TH SarabunIT๙"/>
          <w:sz w:val="16"/>
          <w:szCs w:val="16"/>
          <w:lang w:bidi="ar-SA"/>
        </w:rPr>
      </w:pPr>
    </w:p>
    <w:p w:rsidR="00EC48E2" w:rsidRPr="00EC48E2" w:rsidRDefault="00EC48E2" w:rsidP="00EC48E2">
      <w:pPr>
        <w:spacing w:after="0" w:line="240" w:lineRule="auto"/>
        <w:ind w:firstLine="284"/>
        <w:contextualSpacing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2618740</wp:posOffset>
                </wp:positionH>
                <wp:positionV relativeFrom="paragraph">
                  <wp:posOffset>200660</wp:posOffset>
                </wp:positionV>
                <wp:extent cx="159385" cy="93980"/>
                <wp:effectExtent l="38100" t="0" r="12065" b="39370"/>
                <wp:wrapNone/>
                <wp:docPr id="30" name="ลูกศรลง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385" cy="93980"/>
                        </a:xfrm>
                        <a:prstGeom prst="downArrow">
                          <a:avLst/>
                        </a:prstGeom>
                        <a:solidFill>
                          <a:srgbClr val="00B0F0"/>
                        </a:solidFill>
                        <a:ln w="2540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83D43" id="ลูกศรลง 30" o:spid="_x0000_s1026" type="#_x0000_t67" style="position:absolute;margin-left:206.2pt;margin-top:15.8pt;width:12.55pt;height:7.4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" adj="10800" fillcolor="#00b0f0" strokecolor="#00b0f0" strokeweight="2pt">
                <v:path arrowok="t"/>
              </v:shape>
            </w:pict>
          </mc:Fallback>
        </mc:AlternateContent>
      </w:r>
    </w:p>
    <w:p w:rsidR="00EC48E2" w:rsidRPr="00EC48E2" w:rsidRDefault="00EC48E2" w:rsidP="00EC48E2">
      <w:pPr>
        <w:spacing w:after="0" w:line="240" w:lineRule="auto"/>
        <w:ind w:firstLine="284"/>
        <w:contextualSpacing/>
        <w:jc w:val="center"/>
        <w:rPr>
          <w:rFonts w:ascii="TH SarabunIT๙" w:eastAsia="Times New Roman" w:hAnsi="TH SarabunIT๙" w:cs="TH SarabunIT๙"/>
          <w:sz w:val="32"/>
          <w:szCs w:val="32"/>
          <w:lang w:bidi="ar-SA"/>
        </w:rPr>
      </w:pPr>
    </w:p>
    <w:p w:rsidR="00EC48E2" w:rsidRPr="00EC48E2" w:rsidRDefault="00EC48E2" w:rsidP="00EC48E2">
      <w:pPr>
        <w:spacing w:after="0" w:line="240" w:lineRule="auto"/>
        <w:ind w:firstLine="284"/>
        <w:contextualSpacing/>
        <w:jc w:val="center"/>
        <w:rPr>
          <w:rFonts w:ascii="TH SarabunIT๙" w:eastAsia="Times New Roman" w:hAnsi="TH SarabunIT๙" w:cs="TH SarabunIT๙"/>
          <w:sz w:val="16"/>
          <w:szCs w:val="16"/>
          <w:lang w:bidi="ar-SA"/>
        </w:rPr>
      </w:pP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2595245</wp:posOffset>
                </wp:positionH>
                <wp:positionV relativeFrom="paragraph">
                  <wp:posOffset>90805</wp:posOffset>
                </wp:positionV>
                <wp:extent cx="159385" cy="93980"/>
                <wp:effectExtent l="38100" t="0" r="12065" b="39370"/>
                <wp:wrapNone/>
                <wp:docPr id="29" name="ลูกศรลง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385" cy="93980"/>
                        </a:xfrm>
                        <a:prstGeom prst="downArrow">
                          <a:avLst/>
                        </a:prstGeom>
                        <a:solidFill>
                          <a:srgbClr val="00B0F0"/>
                        </a:solidFill>
                        <a:ln w="2540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1EE54" id="ลูกศรลง 29" o:spid="_x0000_s1026" type="#_x0000_t67" style="position:absolute;margin-left:204.35pt;margin-top:7.15pt;width:12.55pt;height:7.4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" adj="10800" fillcolor="#00b0f0" strokecolor="#00b0f0" strokeweight="2pt">
                <v:path arrowok="t"/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sz w:val="28"/>
          <w:szCs w:val="24"/>
        </w:rPr>
        <w:drawing>
          <wp:inline distT="0" distB="0" distL="0" distR="0">
            <wp:extent cx="380365" cy="234315"/>
            <wp:effectExtent l="0" t="0" r="635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5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" cy="23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8E2" w:rsidRPr="00EC48E2" w:rsidRDefault="00EC48E2" w:rsidP="00EC48E2">
      <w:pPr>
        <w:spacing w:after="0" w:line="240" w:lineRule="auto"/>
        <w:ind w:firstLine="284"/>
        <w:contextualSpacing/>
        <w:rPr>
          <w:rFonts w:ascii="TH SarabunIT๙" w:eastAsia="Times New Roman" w:hAnsi="TH SarabunIT๙" w:cs="TH SarabunIT๙"/>
          <w:sz w:val="32"/>
          <w:szCs w:val="32"/>
          <w:lang w:bidi="ar-SA"/>
        </w:rPr>
      </w:pPr>
    </w:p>
    <w:p w:rsidR="00EC48E2" w:rsidRPr="00EC48E2" w:rsidRDefault="00EC48E2" w:rsidP="00EC48E2">
      <w:pPr>
        <w:spacing w:after="0" w:line="240" w:lineRule="auto"/>
        <w:ind w:firstLine="284"/>
        <w:contextualSpacing/>
        <w:rPr>
          <w:rFonts w:ascii="TH SarabunIT๙" w:eastAsia="Times New Roman" w:hAnsi="TH SarabunIT๙" w:cs="TH SarabunIT๙"/>
          <w:sz w:val="32"/>
          <w:szCs w:val="32"/>
          <w:lang w:bidi="ar-SA"/>
        </w:rPr>
      </w:pPr>
    </w:p>
    <w:p w:rsidR="00EC48E2" w:rsidRPr="00EC48E2" w:rsidRDefault="00EC48E2" w:rsidP="00EC48E2">
      <w:pPr>
        <w:spacing w:after="0" w:line="240" w:lineRule="auto"/>
        <w:ind w:firstLine="284"/>
        <w:contextualSpacing/>
        <w:jc w:val="center"/>
        <w:rPr>
          <w:rFonts w:ascii="TH SarabunIT๙" w:eastAsia="Times New Roman" w:hAnsi="TH SarabunIT๙" w:cs="TH SarabunIT๙"/>
          <w:sz w:val="16"/>
          <w:szCs w:val="16"/>
          <w:lang w:bidi="ar-SA"/>
        </w:rPr>
      </w:pPr>
      <w:r>
        <w:rPr>
          <w:rFonts w:ascii="TH SarabunIT๙" w:eastAsia="Times New Roman" w:hAnsi="TH SarabunIT๙" w:cs="TH SarabunIT๙"/>
          <w:noProof/>
          <w:sz w:val="28"/>
          <w:szCs w:val="24"/>
        </w:rPr>
        <w:drawing>
          <wp:inline distT="0" distB="0" distL="0" distR="0">
            <wp:extent cx="380365" cy="234315"/>
            <wp:effectExtent l="0" t="0" r="635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5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" cy="23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8E2" w:rsidRPr="00EC48E2" w:rsidRDefault="00EC48E2" w:rsidP="00EC48E2">
      <w:pPr>
        <w:spacing w:after="0" w:line="240" w:lineRule="auto"/>
        <w:ind w:firstLine="284"/>
        <w:contextualSpacing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2595245</wp:posOffset>
                </wp:positionH>
                <wp:positionV relativeFrom="paragraph">
                  <wp:posOffset>124460</wp:posOffset>
                </wp:positionV>
                <wp:extent cx="159385" cy="93980"/>
                <wp:effectExtent l="38100" t="0" r="12065" b="39370"/>
                <wp:wrapNone/>
                <wp:docPr id="28" name="ลูกศรลง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385" cy="93980"/>
                        </a:xfrm>
                        <a:prstGeom prst="downArrow">
                          <a:avLst/>
                        </a:prstGeom>
                        <a:solidFill>
                          <a:srgbClr val="00B0F0"/>
                        </a:solidFill>
                        <a:ln w="2540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F697A" id="ลูกศรลง 28" o:spid="_x0000_s1026" type="#_x0000_t67" style="position:absolute;margin-left:204.35pt;margin-top:9.8pt;width:12.55pt;height:7.4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" adj="10800" fillcolor="#00b0f0" strokecolor="#00b0f0" strokeweight="2pt">
                <v:path arrowok="t"/>
              </v:shape>
            </w:pict>
          </mc:Fallback>
        </mc:AlternateContent>
      </w:r>
    </w:p>
    <w:p w:rsidR="00EC48E2" w:rsidRPr="00EC48E2" w:rsidRDefault="00EC48E2" w:rsidP="00EC48E2">
      <w:pPr>
        <w:spacing w:after="0" w:line="240" w:lineRule="auto"/>
        <w:ind w:firstLine="284"/>
        <w:contextualSpacing/>
        <w:rPr>
          <w:rFonts w:ascii="TH SarabunIT๙" w:eastAsia="Times New Roman" w:hAnsi="TH SarabunIT๙" w:cs="TH SarabunIT๙"/>
          <w:sz w:val="32"/>
          <w:szCs w:val="32"/>
          <w:lang w:bidi="ar-SA"/>
        </w:rPr>
      </w:pPr>
    </w:p>
    <w:p w:rsidR="00EC48E2" w:rsidRPr="00EC48E2" w:rsidRDefault="00EC48E2" w:rsidP="00EC48E2">
      <w:pPr>
        <w:spacing w:after="0" w:line="240" w:lineRule="auto"/>
        <w:ind w:firstLine="284"/>
        <w:contextualSpacing/>
        <w:rPr>
          <w:rFonts w:ascii="TH SarabunIT๙" w:eastAsia="Times New Roman" w:hAnsi="TH SarabunIT๙" w:cs="TH SarabunIT๙"/>
          <w:sz w:val="16"/>
          <w:szCs w:val="16"/>
          <w:lang w:bidi="ar-SA"/>
        </w:rPr>
      </w:pPr>
    </w:p>
    <w:p w:rsidR="00EC48E2" w:rsidRPr="00EC48E2" w:rsidRDefault="00EC48E2" w:rsidP="00EC48E2">
      <w:pPr>
        <w:spacing w:after="0" w:line="240" w:lineRule="auto"/>
        <w:ind w:firstLine="284"/>
        <w:contextualSpacing/>
        <w:rPr>
          <w:rFonts w:ascii="TH SarabunIT๙" w:eastAsia="Times New Roman" w:hAnsi="TH SarabunIT๙" w:cs="TH SarabunIT๙"/>
          <w:sz w:val="32"/>
          <w:szCs w:val="32"/>
          <w:lang w:bidi="ar-SA"/>
        </w:rPr>
      </w:pPr>
    </w:p>
    <w:p w:rsidR="00EC48E2" w:rsidRPr="00EC48E2" w:rsidRDefault="00EC48E2" w:rsidP="00EC48E2">
      <w:pPr>
        <w:tabs>
          <w:tab w:val="left" w:pos="993"/>
        </w:tabs>
        <w:spacing w:before="60" w:after="60" w:line="240" w:lineRule="auto"/>
        <w:ind w:firstLine="426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</w:p>
    <w:p w:rsidR="00EC48E2" w:rsidRPr="00EC48E2" w:rsidRDefault="00EC48E2" w:rsidP="00EC48E2">
      <w:pPr>
        <w:tabs>
          <w:tab w:val="left" w:pos="993"/>
        </w:tabs>
        <w:spacing w:before="60" w:after="60" w:line="240" w:lineRule="auto"/>
        <w:ind w:firstLine="426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  <w:r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99060</wp:posOffset>
                </wp:positionH>
                <wp:positionV relativeFrom="paragraph">
                  <wp:posOffset>6985</wp:posOffset>
                </wp:positionV>
                <wp:extent cx="4554220" cy="324485"/>
                <wp:effectExtent l="0" t="0" r="0" b="2540"/>
                <wp:wrapSquare wrapText="bothSides"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54220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6DD7" w:rsidRPr="00EB6B6D" w:rsidRDefault="00C46DD7" w:rsidP="00EC48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A261F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 xml:space="preserve">แผนภาพที่ </w:t>
                            </w:r>
                            <w:r w:rsidRPr="00A261F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>9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-</w:t>
                            </w:r>
                            <w:r w:rsidRPr="00A261F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2</w:t>
                            </w:r>
                            <w:r w:rsidRPr="00A261F4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</w:t>
                            </w:r>
                            <w:r w:rsidRPr="00A261F4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ขั้นตอนการติดตามและประเมินผลแผนการป้องกันและบรรเทาสาธารณภัย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อำเภอ</w:t>
                            </w:r>
                            <w:r w:rsidRPr="00A261F4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</w:t>
                            </w:r>
                            <w:r w:rsidRPr="00A261F4">
                              <w:rPr>
                                <w:rFonts w:ascii="TH SarabunPSK" w:hAnsi="TH SarabunPSK" w:cs="TH SarabunPSK"/>
                                <w:spacing w:val="8"/>
                                <w:sz w:val="28"/>
                                <w:cs/>
                              </w:rPr>
                              <w:t>พ.ศ.</w:t>
                            </w:r>
                            <w:r>
                              <w:rPr>
                                <w:rFonts w:ascii="TH SarabunPSK" w:hAnsi="TH SarabunPSK" w:cs="TH SarabunPSK"/>
                                <w:spacing w:val="8"/>
                                <w:sz w:val="28"/>
                              </w:rPr>
                              <w:t>2564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393" type="#_x0000_t202" style="position:absolute;left:0;text-align:left;margin-left:7.8pt;margin-top:.55pt;width:358.6pt;height:25.55pt;z-index:2517309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" filled="f" stroked="f" strokeweight=".5pt">
                <v:textbox style="mso-fit-shape-to-text:t">
                  <w:txbxContent>
                    <w:p w:rsidR="00C46DD7" w:rsidRPr="00EB6B6D" w:rsidRDefault="00C46DD7" w:rsidP="00EC48E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A261F4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 xml:space="preserve">แผนภาพที่ </w:t>
                      </w:r>
                      <w:r w:rsidRPr="00A261F4"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  <w:t>9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-</w:t>
                      </w:r>
                      <w:r w:rsidRPr="00A261F4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2</w:t>
                      </w:r>
                      <w:r w:rsidRPr="00A261F4">
                        <w:rPr>
                          <w:rFonts w:ascii="TH SarabunPSK" w:hAnsi="TH SarabunPSK" w:cs="TH SarabunPSK"/>
                          <w:sz w:val="28"/>
                        </w:rPr>
                        <w:t xml:space="preserve"> </w:t>
                      </w:r>
                      <w:r w:rsidRPr="00A261F4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ขั้นตอนการติดตามและประเมินผลแผนการป้องกันและบรรเทาสาธารณภัย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อำเภอ</w:t>
                      </w:r>
                      <w:r w:rsidRPr="00A261F4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</w:t>
                      </w:r>
                      <w:r w:rsidRPr="00A261F4">
                        <w:rPr>
                          <w:rFonts w:ascii="TH SarabunPSK" w:hAnsi="TH SarabunPSK" w:cs="TH SarabunPSK"/>
                          <w:spacing w:val="8"/>
                          <w:sz w:val="28"/>
                          <w:cs/>
                        </w:rPr>
                        <w:t>พ.ศ.</w:t>
                      </w:r>
                      <w:r>
                        <w:rPr>
                          <w:rFonts w:ascii="TH SarabunPSK" w:hAnsi="TH SarabunPSK" w:cs="TH SarabunPSK"/>
                          <w:spacing w:val="8"/>
                          <w:sz w:val="28"/>
                        </w:rPr>
                        <w:t>2564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C48E2" w:rsidRPr="00EC48E2" w:rsidRDefault="00EC48E2" w:rsidP="00EC48E2">
      <w:pPr>
        <w:tabs>
          <w:tab w:val="left" w:pos="993"/>
          <w:tab w:val="left" w:pos="170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4"/>
          <w:szCs w:val="34"/>
        </w:rPr>
      </w:pP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ab/>
      </w:r>
    </w:p>
    <w:p w:rsidR="00EC48E2" w:rsidRPr="00EC48E2" w:rsidRDefault="00EC48E2" w:rsidP="00EC48E2">
      <w:pPr>
        <w:spacing w:after="0" w:line="240" w:lineRule="auto"/>
        <w:rPr>
          <w:rFonts w:ascii="TH SarabunIT๙" w:eastAsia="Times New Roman" w:hAnsi="TH SarabunIT๙" w:cs="TH SarabunIT๙"/>
          <w:strike/>
          <w:sz w:val="34"/>
          <w:szCs w:val="34"/>
          <w:lang w:bidi="ar-SA"/>
        </w:rPr>
      </w:pPr>
      <w:r w:rsidRPr="00EC48E2">
        <w:rPr>
          <w:rFonts w:ascii="TH SarabunIT๙" w:eastAsia="Times New Roman" w:hAnsi="TH SarabunIT๙" w:cs="TH SarabunIT๙"/>
          <w:b/>
          <w:bCs/>
          <w:sz w:val="34"/>
          <w:szCs w:val="34"/>
          <w:lang w:bidi="ar-SA"/>
        </w:rPr>
        <w:t>9</w:t>
      </w:r>
      <w:r w:rsidRPr="00EC48E2">
        <w:rPr>
          <w:rFonts w:ascii="TH SarabunIT๙" w:eastAsia="Times New Roman" w:hAnsi="TH SarabunIT๙" w:cs="TH SarabunIT๙"/>
          <w:b/>
          <w:bCs/>
          <w:sz w:val="34"/>
          <w:szCs w:val="34"/>
          <w:rtl/>
          <w:cs/>
          <w:lang w:bidi="ar-SA"/>
        </w:rPr>
        <w:t xml:space="preserve">.3 </w:t>
      </w:r>
      <w:r w:rsidRPr="00EC48E2">
        <w:rPr>
          <w:rFonts w:ascii="TH SarabunIT๙" w:eastAsia="Times New Roman" w:hAnsi="TH SarabunIT๙" w:cs="TH SarabunIT๙"/>
          <w:b/>
          <w:bCs/>
          <w:sz w:val="34"/>
          <w:szCs w:val="34"/>
          <w:cs/>
        </w:rPr>
        <w:t>การวิจัยและพัฒนา</w:t>
      </w:r>
    </w:p>
    <w:p w:rsidR="00EC48E2" w:rsidRPr="00EC48E2" w:rsidRDefault="00EC48E2" w:rsidP="00EC48E2">
      <w:pPr>
        <w:spacing w:after="0" w:line="240" w:lineRule="auto"/>
        <w:ind w:firstLine="406"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การวิจัยและพัฒนา </w:t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rtl/>
          <w:cs/>
          <w:lang w:bidi="ar-SA"/>
        </w:rPr>
        <w:t>(</w:t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lang w:bidi="ar-SA"/>
        </w:rPr>
        <w:t xml:space="preserve">Research and Development : R&amp;D) </w:t>
      </w:r>
      <w:r w:rsidRPr="00EC48E2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เป็นกระบวนการศึกษา เรียนรู้ ค้นหาแนวคิด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 xml:space="preserve">แนวทาง วิธีปฏิบัติ การสร้างสรรค์นวัตกรรม และศึกษาบทเรียน 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rtl/>
          <w:cs/>
          <w:lang w:bidi="ar-SA"/>
        </w:rPr>
        <w:t>(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lang w:bidi="ar-SA"/>
        </w:rPr>
        <w:t xml:space="preserve">Lesson Learnt) 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ของการป้องกัน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และบรรเทา             </w:t>
      </w:r>
      <w:r w:rsidRPr="00EC48E2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สาธารณภัยที่เป็นเหตุการณ์สำคัญที่ผ่านมา เพื่อนำไปประยุกต์ใช้ในการพัฒนาเทคนิควิธีการ รูปแบบการ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ดำเนินงาน หรือเทคโนโลยีในการจัดการความเสี่ยงจากสาธารณภัยที่เป็นประโยชน์ทั้งแก่ประชาชนและหน่วยงาน               ที่เกี่ยวข้องทุกภาคส่วน รวมทั้งการนำนวัตกรรมจากการคิดค้นหรือพัฒนามาปรับปรุงเปลี่ยนแปลงการจัดการความเสี่ยงจากสาธารณภัยให้มีประสิทธิภาพดียิ่งขึ้นกว่าเดิม </w:t>
      </w:r>
    </w:p>
    <w:p w:rsidR="00EC48E2" w:rsidRPr="00EC48E2" w:rsidRDefault="00EC48E2" w:rsidP="00EC48E2">
      <w:pPr>
        <w:spacing w:after="0" w:line="240" w:lineRule="auto"/>
        <w:rPr>
          <w:rFonts w:ascii="TH SarabunIT๙" w:eastAsia="Times New Roman" w:hAnsi="TH SarabunIT๙" w:cs="TH SarabunIT๙"/>
          <w:sz w:val="34"/>
          <w:szCs w:val="34"/>
        </w:rPr>
      </w:pPr>
      <w:r w:rsidRPr="00EC48E2">
        <w:rPr>
          <w:rFonts w:ascii="TH SarabunIT๙" w:eastAsia="Times New Roman" w:hAnsi="TH SarabunIT๙" w:cs="TH SarabunIT๙"/>
          <w:b/>
          <w:bCs/>
          <w:sz w:val="34"/>
          <w:szCs w:val="34"/>
          <w:lang w:bidi="ar-SA"/>
        </w:rPr>
        <w:t>9</w:t>
      </w:r>
      <w:r w:rsidRPr="00EC48E2">
        <w:rPr>
          <w:rFonts w:ascii="TH SarabunIT๙" w:eastAsia="Times New Roman" w:hAnsi="TH SarabunIT๙" w:cs="TH SarabunIT๙"/>
          <w:b/>
          <w:bCs/>
          <w:sz w:val="34"/>
          <w:szCs w:val="34"/>
          <w:rtl/>
          <w:cs/>
          <w:lang w:bidi="ar-SA"/>
        </w:rPr>
        <w:t xml:space="preserve">.4 </w:t>
      </w:r>
      <w:r w:rsidRPr="00EC48E2">
        <w:rPr>
          <w:rFonts w:ascii="TH SarabunIT๙" w:eastAsia="Times New Roman" w:hAnsi="TH SarabunIT๙" w:cs="TH SarabunIT๙"/>
          <w:b/>
          <w:bCs/>
          <w:sz w:val="34"/>
          <w:szCs w:val="34"/>
          <w:cs/>
        </w:rPr>
        <w:t>การทบทวนแผนการป้องกันและบรรเทาสาธารณภัยอำเภอ</w:t>
      </w:r>
      <w:r w:rsidR="00682B52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เสลภูมิ</w:t>
      </w:r>
      <w:r w:rsidRPr="00EC48E2">
        <w:rPr>
          <w:rFonts w:ascii="TH SarabunIT๙" w:eastAsia="Times New Roman" w:hAnsi="TH SarabunIT๙" w:cs="TH SarabunIT๙"/>
          <w:b/>
          <w:bCs/>
          <w:sz w:val="34"/>
          <w:szCs w:val="34"/>
          <w:cs/>
        </w:rPr>
        <w:t xml:space="preserve"> </w:t>
      </w:r>
    </w:p>
    <w:p w:rsidR="00EC48E2" w:rsidRPr="00EC48E2" w:rsidRDefault="00EC48E2" w:rsidP="00EC48E2">
      <w:pPr>
        <w:spacing w:after="0" w:line="240" w:lineRule="auto"/>
        <w:ind w:firstLine="392"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พระราชบัญญัติป้องกันและบรรเทาสาธารณภัย พ</w:t>
      </w:r>
      <w:r w:rsidR="004F47A0" w:rsidRPr="00EC48E2">
        <w:rPr>
          <w:rFonts w:ascii="TH SarabunIT๙" w:eastAsia="Times New Roman" w:hAnsi="TH SarabunIT๙" w:cs="TH SarabunIT๙"/>
          <w:spacing w:val="-10"/>
          <w:sz w:val="32"/>
          <w:szCs w:val="32"/>
          <w:rtl/>
          <w:cs/>
          <w:lang w:bidi="ar-SA"/>
        </w:rPr>
        <w:t>2550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rtl/>
          <w:cs/>
          <w:lang w:bidi="ar-SA"/>
        </w:rPr>
        <w:t>.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rtl/>
          <w:cs/>
        </w:rPr>
        <w:t>ศ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rtl/>
          <w:cs/>
          <w:lang w:bidi="ar-SA"/>
        </w:rPr>
        <w:t>.</w:t>
      </w:r>
      <w:r w:rsidR="004F47A0">
        <w:rPr>
          <w:rFonts w:ascii="TH SarabunIT๙" w:eastAsia="Times New Roman" w:hAnsi="TH SarabunIT๙" w:cs="TH SarabunIT๙" w:hint="cs"/>
          <w:spacing w:val="-10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rtl/>
          <w:cs/>
          <w:lang w:bidi="ar-SA"/>
        </w:rPr>
        <w:t xml:space="preserve"> 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 xml:space="preserve">มาตรา 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rtl/>
          <w:cs/>
          <w:lang w:bidi="ar-SA"/>
        </w:rPr>
        <w:t xml:space="preserve">44 </w:t>
      </w:r>
      <w:r w:rsidR="00D05ECF">
        <w:rPr>
          <w:rFonts w:ascii="TH SarabunIT๙" w:eastAsia="Times New Roman" w:hAnsi="TH SarabunIT๙" w:cs="TH SarabunIT๙" w:hint="cs"/>
          <w:spacing w:val="-10"/>
          <w:sz w:val="32"/>
          <w:szCs w:val="32"/>
          <w:rtl/>
          <w:cs/>
        </w:rPr>
        <w:t>ง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rtl/>
          <w:cs/>
        </w:rPr>
        <w:t>กำหนดว่าในกรณีที่ข้อเท็จจริ</w:t>
      </w:r>
      <w:r w:rsidR="00D05EC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เกี่ยวกับ              สาธารณภัยหรือการป้องกันและบรรเทาสาธารณภัยที่ได้กำหนดไว้ในแผนต่างๆ ตามพระราชบัญญัตินี้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 xml:space="preserve">เปลี่ยนแปลงไปหรือแผนดังกล่าวได้ใช้ครบห้าปีแล้ว ให้เป็นหน้าที่ของผู้ซึ่งรับผิดชอบในการจัดทำแผน ปรับปรุง หรือทบทวนแผนที่อยู่ในความรับผิดชอบของตนโดยเร็ว </w:t>
      </w:r>
    </w:p>
    <w:p w:rsidR="00EC48E2" w:rsidRPr="00EC48E2" w:rsidRDefault="00EC48E2" w:rsidP="00EC48E2">
      <w:pPr>
        <w:spacing w:after="0" w:line="240" w:lineRule="auto"/>
        <w:ind w:firstLine="406"/>
        <w:jc w:val="thaiDistribute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 xml:space="preserve">กรณีที่ได้ดำเนินการตามกระบวนการที่กำหนดไว้ในแผนการป้องกันและบรรเทาสาธารณภัยอำเภอ </w:t>
      </w:r>
      <w:r w:rsidRPr="00EC48E2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 xml:space="preserve">           </w:t>
      </w:r>
      <w:r w:rsidRPr="00EC48E2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และได้มีการติดตาม ประเมินผลสัมฤทธิ์ของแผน หรือมีการวิจัยและพัฒนา พบข้อบกพร่องหรือมีนวัตกรรม</w:t>
      </w:r>
      <w:r w:rsidRPr="00EC48E2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 xml:space="preserve">          การป้องกันและบรรเทาสาธารณภัยที่ทันสมัยและเหมาะสม ให้พิจารณาทบทวนปรับปรุงแผนการ</w:t>
      </w:r>
      <w:r w:rsidRPr="00EC48E2">
        <w:rPr>
          <w:rFonts w:ascii="TH SarabunIT๙" w:eastAsia="Times New Roman" w:hAnsi="TH SarabunIT๙" w:cs="TH SarabunIT๙"/>
          <w:sz w:val="32"/>
          <w:szCs w:val="32"/>
          <w:cs/>
        </w:rPr>
        <w:t>ป้องกันและบรรเทาสาธารณภัยจังหวัดได้ตามความเหมาะสม</w:t>
      </w:r>
    </w:p>
    <w:p w:rsidR="00EC48E2" w:rsidRDefault="00EC48E2" w:rsidP="00EC48E2">
      <w:pPr>
        <w:rPr>
          <w:lang w:bidi="ar-SA"/>
        </w:rPr>
      </w:pPr>
    </w:p>
    <w:p w:rsidR="00EC48E2" w:rsidRDefault="00EC48E2" w:rsidP="00EC48E2"/>
    <w:p w:rsidR="00EC48E2" w:rsidRDefault="00EC48E2" w:rsidP="00EC48E2"/>
    <w:p w:rsidR="00EC48E2" w:rsidRDefault="00EC48E2" w:rsidP="00EC48E2"/>
    <w:p w:rsidR="00EC48E2" w:rsidRDefault="00EC48E2" w:rsidP="00EC48E2"/>
    <w:p w:rsidR="00EC48E2" w:rsidRDefault="00EC48E2" w:rsidP="00EC48E2"/>
    <w:p w:rsidR="00EC48E2" w:rsidRDefault="00EC48E2" w:rsidP="00EC48E2"/>
    <w:p w:rsidR="00EC48E2" w:rsidRDefault="00EC48E2" w:rsidP="00EC48E2"/>
    <w:p w:rsidR="00EC48E2" w:rsidRDefault="00EC48E2" w:rsidP="00EC48E2"/>
    <w:sectPr w:rsidR="00EC48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3D37" w:rsidRDefault="001E3D37" w:rsidP="00EC48E2">
      <w:pPr>
        <w:spacing w:after="0" w:line="240" w:lineRule="auto"/>
      </w:pPr>
      <w:r>
        <w:separator/>
      </w:r>
    </w:p>
  </w:endnote>
  <w:endnote w:type="continuationSeparator" w:id="0">
    <w:p w:rsidR="001E3D37" w:rsidRDefault="001E3D37" w:rsidP="00EC4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New">
    <w:altName w:val="Microsoft JhengHei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+mn-ea">
    <w:panose1 w:val="00000000000000000000"/>
    <w:charset w:val="00"/>
    <w:family w:val="roman"/>
    <w:notTrueType/>
    <w:pitch w:val="default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ngsanaNew">
    <w:altName w:val="Microsoft JhengHei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6DD7" w:rsidRPr="00F62387" w:rsidRDefault="00C46DD7" w:rsidP="00EC48E2">
    <w:pPr>
      <w:pStyle w:val="Footer"/>
      <w:jc w:val="right"/>
      <w:rPr>
        <w:sz w:val="28"/>
      </w:rPr>
    </w:pPr>
    <w:r w:rsidRPr="00F62387">
      <w:rPr>
        <w:rFonts w:ascii="TH SarabunPSK" w:hAnsi="TH SarabunPSK" w:cs="TH SarabunPSK"/>
        <w:sz w:val="28"/>
        <w:rtl/>
        <w:cs/>
      </w:rPr>
      <w:t>(</w:t>
    </w:r>
    <w:r w:rsidRPr="00F62387">
      <w:rPr>
        <w:rFonts w:ascii="TH SarabunPSK" w:hAnsi="TH SarabunPSK" w:cs="TH SarabunPSK"/>
        <w:sz w:val="28"/>
        <w:rtl/>
        <w:cs/>
        <w:lang w:bidi="th-TH"/>
      </w:rPr>
      <w:t>ร่าง</w:t>
    </w:r>
    <w:r w:rsidRPr="00F62387">
      <w:rPr>
        <w:rFonts w:ascii="TH SarabunPSK" w:hAnsi="TH SarabunPSK" w:cs="TH SarabunPSK"/>
        <w:sz w:val="28"/>
        <w:rtl/>
        <w:cs/>
      </w:rPr>
      <w:t xml:space="preserve">) </w:t>
    </w:r>
    <w:r w:rsidRPr="00F62387">
      <w:rPr>
        <w:rFonts w:ascii="TH SarabunPSK" w:hAnsi="TH SarabunPSK" w:cs="TH SarabunPSK"/>
        <w:sz w:val="28"/>
        <w:rtl/>
        <w:cs/>
        <w:lang w:bidi="th-TH"/>
      </w:rPr>
      <w:t>แผนการป้องกันและบรรเทาสาธารณภัยแห่งชาติ พ</w:t>
    </w:r>
    <w:r w:rsidRPr="00F62387">
      <w:rPr>
        <w:rFonts w:ascii="TH SarabunPSK" w:hAnsi="TH SarabunPSK" w:cs="TH SarabunPSK"/>
        <w:sz w:val="28"/>
        <w:rtl/>
        <w:cs/>
      </w:rPr>
      <w:t>.</w:t>
    </w:r>
    <w:r w:rsidRPr="00F62387">
      <w:rPr>
        <w:rFonts w:ascii="TH SarabunPSK" w:hAnsi="TH SarabunPSK" w:cs="TH SarabunPSK"/>
        <w:sz w:val="28"/>
        <w:rtl/>
        <w:cs/>
        <w:lang w:bidi="th-TH"/>
      </w:rPr>
      <w:t>ศ</w:t>
    </w:r>
    <w:r w:rsidRPr="00F62387">
      <w:rPr>
        <w:rFonts w:ascii="TH SarabunPSK" w:hAnsi="TH SarabunPSK" w:cs="TH SarabunPSK"/>
        <w:sz w:val="28"/>
        <w:rtl/>
        <w:cs/>
      </w:rPr>
      <w:t>. ....</w:t>
    </w:r>
    <w:r w:rsidRPr="00F62387">
      <w:rPr>
        <w:rFonts w:ascii="TH SarabunPSK" w:hAnsi="TH SarabunPSK" w:cs="TH SarabunPSK"/>
        <w:sz w:val="28"/>
      </w:rPr>
      <w:t xml:space="preserve"> | </w:t>
    </w:r>
    <w:r w:rsidRPr="00F62387">
      <w:rPr>
        <w:rFonts w:ascii="TH SarabunPSK" w:hAnsi="TH SarabunPSK" w:cs="TH SarabunPSK"/>
        <w:sz w:val="28"/>
      </w:rPr>
      <w:fldChar w:fldCharType="begin"/>
    </w:r>
    <w:r w:rsidRPr="00F62387">
      <w:rPr>
        <w:rFonts w:ascii="TH SarabunPSK" w:hAnsi="TH SarabunPSK" w:cs="TH SarabunPSK"/>
        <w:sz w:val="28"/>
      </w:rPr>
      <w:instrText xml:space="preserve"> PAGE   \* MERGEFORMAT </w:instrText>
    </w:r>
    <w:r w:rsidRPr="00F62387">
      <w:rPr>
        <w:rFonts w:ascii="TH SarabunPSK" w:hAnsi="TH SarabunPSK" w:cs="TH SarabunPSK"/>
        <w:sz w:val="28"/>
      </w:rPr>
      <w:fldChar w:fldCharType="separate"/>
    </w:r>
    <w:r>
      <w:rPr>
        <w:rFonts w:ascii="TH SarabunPSK" w:hAnsi="TH SarabunPSK" w:cs="TH SarabunPSK"/>
        <w:noProof/>
        <w:sz w:val="28"/>
      </w:rPr>
      <w:t>18</w:t>
    </w:r>
    <w:r w:rsidRPr="00F62387">
      <w:rPr>
        <w:rFonts w:ascii="TH SarabunPSK" w:hAnsi="TH SarabunPSK" w:cs="TH SarabunPSK"/>
        <w:noProof/>
        <w:sz w:val="28"/>
      </w:rPr>
      <w:fldChar w:fldCharType="end"/>
    </w:r>
    <w:r w:rsidRPr="00F62387">
      <w:rPr>
        <w:sz w:val="28"/>
      </w:rPr>
      <w:t xml:space="preserve"> </w:t>
    </w:r>
  </w:p>
  <w:p w:rsidR="00C46DD7" w:rsidRDefault="00C46DD7" w:rsidP="00EC48E2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6DD7" w:rsidRPr="00F62387" w:rsidRDefault="00C46DD7" w:rsidP="00EC48E2">
    <w:pPr>
      <w:pStyle w:val="Footer"/>
      <w:jc w:val="right"/>
      <w:rPr>
        <w:szCs w:val="32"/>
        <w:lang w:bidi="th-TH"/>
      </w:rPr>
    </w:pPr>
    <w:bookmarkStart w:id="26" w:name="_Hlk61018986"/>
    <w:r>
      <w:rPr>
        <w:rFonts w:ascii="TH SarabunPSK" w:hAnsi="TH SarabunPSK" w:cs="TH SarabunPSK" w:hint="cs"/>
        <w:sz w:val="28"/>
        <w:cs/>
        <w:lang w:bidi="th-TH"/>
      </w:rPr>
      <w:t>(ตัวอย่าง</w:t>
    </w:r>
    <w:r w:rsidRPr="00F62387">
      <w:rPr>
        <w:rFonts w:ascii="TH SarabunPSK" w:hAnsi="TH SarabunPSK" w:cs="TH SarabunPSK"/>
        <w:sz w:val="28"/>
        <w:rtl/>
        <w:cs/>
      </w:rPr>
      <w:t xml:space="preserve">) </w:t>
    </w:r>
    <w:r w:rsidRPr="00F62387">
      <w:rPr>
        <w:rFonts w:ascii="TH SarabunPSK" w:hAnsi="TH SarabunPSK" w:cs="TH SarabunPSK"/>
        <w:sz w:val="28"/>
        <w:rtl/>
        <w:cs/>
        <w:lang w:bidi="th-TH"/>
      </w:rPr>
      <w:t>แผนการป้องกันและบรรเทาสาธารณภัย</w:t>
    </w:r>
    <w:r>
      <w:rPr>
        <w:rFonts w:ascii="TH SarabunPSK" w:hAnsi="TH SarabunPSK" w:cs="TH SarabunPSK" w:hint="cs"/>
        <w:sz w:val="28"/>
        <w:cs/>
        <w:lang w:bidi="th-TH"/>
      </w:rPr>
      <w:t xml:space="preserve"> อำเภอเสลภูมิ </w:t>
    </w:r>
    <w:r w:rsidRPr="00F62387">
      <w:rPr>
        <w:rFonts w:ascii="TH SarabunPSK" w:hAnsi="TH SarabunPSK" w:cs="TH SarabunPSK"/>
        <w:sz w:val="28"/>
        <w:cs/>
        <w:lang w:bidi="th-TH"/>
      </w:rPr>
      <w:t>พ</w:t>
    </w:r>
    <w:r w:rsidRPr="00F62387">
      <w:rPr>
        <w:rFonts w:ascii="TH SarabunPSK" w:hAnsi="TH SarabunPSK" w:cs="TH SarabunPSK"/>
        <w:sz w:val="28"/>
        <w:rtl/>
        <w:cs/>
      </w:rPr>
      <w:t>.</w:t>
    </w:r>
    <w:r w:rsidRPr="00F62387">
      <w:rPr>
        <w:rFonts w:ascii="TH SarabunPSK" w:hAnsi="TH SarabunPSK" w:cs="TH SarabunPSK"/>
        <w:sz w:val="28"/>
        <w:rtl/>
        <w:cs/>
        <w:lang w:bidi="th-TH"/>
      </w:rPr>
      <w:t>ศ</w:t>
    </w:r>
    <w:r w:rsidRPr="00F62387">
      <w:rPr>
        <w:rFonts w:ascii="TH SarabunPSK" w:hAnsi="TH SarabunPSK" w:cs="TH SarabunPSK"/>
        <w:sz w:val="28"/>
        <w:rtl/>
        <w:cs/>
      </w:rPr>
      <w:t>.</w:t>
    </w:r>
    <w:bookmarkEnd w:id="26"/>
    <w:r>
      <w:rPr>
        <w:rFonts w:ascii="TH SarabunPSK" w:hAnsi="TH SarabunPSK" w:cs="TH SarabunPSK" w:hint="cs"/>
        <w:sz w:val="28"/>
        <w:cs/>
        <w:lang w:bidi="th-TH"/>
      </w:rPr>
      <w:t>2564</w:t>
    </w:r>
    <w:r w:rsidRPr="00F70798">
      <w:rPr>
        <w:rFonts w:ascii="TH SarabunPSK" w:hAnsi="TH SarabunPSK" w:cs="TH SarabunPSK" w:hint="cs"/>
        <w:cs/>
        <w:lang w:bidi="th-TH"/>
      </w:rPr>
      <w:t>-</w:t>
    </w:r>
    <w:r w:rsidRPr="00F70798">
      <w:rPr>
        <w:rFonts w:ascii="TH SarabunPSK" w:hAnsi="TH SarabunPSK" w:cs="TH SarabunPSK"/>
        <w:lang w:val="en-US" w:bidi="th-TH"/>
      </w:rPr>
      <w:t>2570</w:t>
    </w:r>
    <w:r>
      <w:rPr>
        <w:rFonts w:ascii="TH SarabunPSK" w:hAnsi="TH SarabunPSK" w:cs="TH SarabunPSK" w:hint="cs"/>
        <w:sz w:val="28"/>
        <w:cs/>
        <w:lang w:bidi="th-TH"/>
      </w:rPr>
      <w:t xml:space="preserve"> </w:t>
    </w:r>
    <w:r w:rsidRPr="00F62387">
      <w:rPr>
        <w:rFonts w:ascii="TH SarabunPSK" w:hAnsi="TH SarabunPSK" w:cs="TH SarabunPSK"/>
        <w:sz w:val="28"/>
      </w:rPr>
      <w:t>|</w:t>
    </w:r>
    <w:r>
      <w:rPr>
        <w:rFonts w:ascii="TH SarabunPSK" w:hAnsi="TH SarabunPSK" w:cs="TH SarabunPSK" w:hint="cs"/>
        <w:sz w:val="28"/>
        <w:cs/>
        <w:lang w:bidi="th-TH"/>
      </w:rPr>
      <w:t xml:space="preserve"> </w:t>
    </w:r>
    <w:r w:rsidRPr="00F62387">
      <w:rPr>
        <w:rFonts w:ascii="TH SarabunPSK" w:hAnsi="TH SarabunPSK" w:cs="TH SarabunPSK"/>
        <w:sz w:val="28"/>
      </w:rPr>
      <w:fldChar w:fldCharType="begin"/>
    </w:r>
    <w:r w:rsidRPr="00F62387">
      <w:rPr>
        <w:rFonts w:ascii="TH SarabunPSK" w:hAnsi="TH SarabunPSK" w:cs="TH SarabunPSK"/>
        <w:sz w:val="28"/>
      </w:rPr>
      <w:instrText xml:space="preserve"> PAGE   \* MERGEFORMAT </w:instrText>
    </w:r>
    <w:r w:rsidRPr="00F62387">
      <w:rPr>
        <w:rFonts w:ascii="TH SarabunPSK" w:hAnsi="TH SarabunPSK" w:cs="TH SarabunPSK"/>
        <w:sz w:val="28"/>
      </w:rPr>
      <w:fldChar w:fldCharType="separate"/>
    </w:r>
    <w:r w:rsidR="003870B3">
      <w:rPr>
        <w:rFonts w:ascii="TH SarabunPSK" w:hAnsi="TH SarabunPSK" w:cs="TH SarabunPSK"/>
        <w:noProof/>
        <w:sz w:val="28"/>
      </w:rPr>
      <w:t>1</w:t>
    </w:r>
    <w:r w:rsidRPr="00F62387">
      <w:rPr>
        <w:rFonts w:ascii="TH SarabunPSK" w:hAnsi="TH SarabunPSK" w:cs="TH SarabunPSK"/>
        <w:noProof/>
        <w:sz w:val="28"/>
      </w:rPr>
      <w:fldChar w:fldCharType="end"/>
    </w:r>
    <w:r w:rsidRPr="00F62387">
      <w:rPr>
        <w:szCs w:val="32"/>
      </w:rPr>
      <w:t xml:space="preserve"> </w:t>
    </w:r>
  </w:p>
  <w:p w:rsidR="00C46DD7" w:rsidRDefault="00C46DD7">
    <w:pPr>
      <w:pStyle w:val="Footer"/>
    </w:pPr>
  </w:p>
  <w:p w:rsidR="00C46DD7" w:rsidRDefault="00C46DD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6DD7" w:rsidRPr="008A021C" w:rsidRDefault="00C46DD7">
    <w:pPr>
      <w:pStyle w:val="Footer"/>
    </w:pPr>
    <w:r w:rsidRPr="00502545">
      <w:rPr>
        <w:rFonts w:ascii="TH SarabunPSK" w:hAnsi="TH SarabunPSK" w:cs="TH SarabunPSK"/>
        <w:sz w:val="28"/>
      </w:rPr>
      <w:fldChar w:fldCharType="begin"/>
    </w:r>
    <w:r w:rsidRPr="00502545">
      <w:rPr>
        <w:rFonts w:ascii="TH SarabunPSK" w:hAnsi="TH SarabunPSK" w:cs="TH SarabunPSK"/>
        <w:sz w:val="28"/>
      </w:rPr>
      <w:instrText>PAGE   \* MERGEFORMAT</w:instrText>
    </w:r>
    <w:r w:rsidRPr="00502545">
      <w:rPr>
        <w:rFonts w:ascii="TH SarabunPSK" w:hAnsi="TH SarabunPSK" w:cs="TH SarabunPSK"/>
        <w:sz w:val="28"/>
      </w:rPr>
      <w:fldChar w:fldCharType="separate"/>
    </w:r>
    <w:r w:rsidRPr="009D3FA6">
      <w:rPr>
        <w:rFonts w:ascii="TH SarabunPSK" w:hAnsi="TH SarabunPSK" w:cs="TH SarabunPSK"/>
        <w:noProof/>
        <w:sz w:val="28"/>
        <w:szCs w:val="28"/>
        <w:cs/>
        <w:lang w:val="th-TH" w:bidi="th-TH"/>
      </w:rPr>
      <w:t>3</w:t>
    </w:r>
    <w:r w:rsidRPr="009D3FA6">
      <w:rPr>
        <w:rFonts w:ascii="TH SarabunPSK" w:hAnsi="TH SarabunPSK" w:cs="TH SarabunPSK"/>
        <w:noProof/>
        <w:sz w:val="28"/>
        <w:szCs w:val="28"/>
        <w:cs/>
        <w:lang w:val="th-TH" w:bidi="th-TH"/>
      </w:rPr>
      <w:t>6</w:t>
    </w:r>
    <w:r w:rsidRPr="00502545">
      <w:rPr>
        <w:rFonts w:ascii="TH SarabunPSK" w:hAnsi="TH SarabunPSK" w:cs="TH SarabunPSK"/>
        <w:sz w:val="28"/>
      </w:rPr>
      <w:fldChar w:fldCharType="end"/>
    </w:r>
    <w:r>
      <w:rPr>
        <w:rFonts w:ascii="TH SarabunPSK" w:hAnsi="TH SarabunPSK" w:cs="TH SarabunPSK"/>
        <w:sz w:val="28"/>
      </w:rPr>
      <w:t xml:space="preserve"> I</w:t>
    </w:r>
    <w:r w:rsidRPr="0035372A">
      <w:rPr>
        <w:rFonts w:ascii="TH SarabunPSK" w:hAnsi="TH SarabunPSK" w:cs="TH SarabunPSK"/>
        <w:rtl/>
        <w:cs/>
      </w:rPr>
      <w:t xml:space="preserve"> </w:t>
    </w:r>
    <w:r>
      <w:rPr>
        <w:rFonts w:ascii="TH SarabunPSK" w:hAnsi="TH SarabunPSK" w:cs="TH SarabunPSK" w:hint="cs"/>
        <w:rtl/>
        <w:cs/>
      </w:rPr>
      <w:t>(</w:t>
    </w:r>
    <w:r w:rsidRPr="008A021C">
      <w:rPr>
        <w:rFonts w:ascii="TH SarabunPSK" w:hAnsi="TH SarabunPSK" w:cs="TH SarabunPSK"/>
        <w:cs/>
        <w:lang w:bidi="th-TH"/>
      </w:rPr>
      <w:t>ร่าง</w:t>
    </w:r>
    <w:r w:rsidRPr="008A021C">
      <w:rPr>
        <w:rFonts w:ascii="TH SarabunPSK" w:hAnsi="TH SarabunPSK" w:cs="TH SarabunPSK"/>
        <w:rtl/>
        <w:cs/>
      </w:rPr>
      <w:t xml:space="preserve">) </w:t>
    </w:r>
    <w:r w:rsidRPr="008A021C">
      <w:rPr>
        <w:rFonts w:ascii="TH SarabunPSK" w:hAnsi="TH SarabunPSK" w:cs="TH SarabunPSK"/>
        <w:rtl/>
        <w:cs/>
        <w:lang w:bidi="th-TH"/>
      </w:rPr>
      <w:t>แผนการป้องกันและบรรเทาสาธารณภัยแห่งชาติ</w:t>
    </w:r>
    <w:r w:rsidRPr="008A021C">
      <w:rPr>
        <w:rFonts w:ascii="TH SarabunPSK" w:hAnsi="TH SarabunPSK" w:cs="TH SarabunPSK"/>
      </w:rPr>
      <w:t xml:space="preserve"> </w:t>
    </w:r>
    <w:r w:rsidRPr="008A021C">
      <w:rPr>
        <w:rFonts w:ascii="TH SarabunPSK" w:hAnsi="TH SarabunPSK" w:cs="TH SarabunPSK"/>
        <w:cs/>
        <w:lang w:bidi="th-TH"/>
      </w:rPr>
      <w:t>พ</w:t>
    </w:r>
    <w:r w:rsidRPr="008A021C">
      <w:rPr>
        <w:rFonts w:ascii="TH SarabunPSK" w:hAnsi="TH SarabunPSK" w:cs="TH SarabunPSK"/>
        <w:rtl/>
        <w:cs/>
      </w:rPr>
      <w:t>.</w:t>
    </w:r>
    <w:r w:rsidRPr="008A021C">
      <w:rPr>
        <w:rFonts w:ascii="TH SarabunPSK" w:hAnsi="TH SarabunPSK" w:cs="TH SarabunPSK"/>
        <w:rtl/>
        <w:cs/>
        <w:lang w:bidi="th-TH"/>
      </w:rPr>
      <w:t>ศ</w:t>
    </w:r>
    <w:r w:rsidRPr="008A021C">
      <w:rPr>
        <w:rFonts w:ascii="TH SarabunPSK" w:hAnsi="TH SarabunPSK" w:cs="TH SarabunPSK"/>
        <w:rtl/>
        <w:cs/>
      </w:rPr>
      <w:t xml:space="preserve">. </w:t>
    </w:r>
    <w:r w:rsidRPr="008A021C">
      <w:rPr>
        <w:rFonts w:ascii="TH SarabunPSK" w:hAnsi="TH SarabunPSK" w:cs="TH SarabunPSK"/>
      </w:rPr>
      <w:t>2563-2573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6DD7" w:rsidRPr="009C3FB1" w:rsidRDefault="00C46DD7" w:rsidP="00EC48E2">
    <w:pPr>
      <w:pStyle w:val="Footer"/>
      <w:jc w:val="right"/>
      <w:rPr>
        <w:rFonts w:ascii="TH SarabunPSK" w:hAnsi="TH SarabunPSK" w:cs="TH SarabunPSK"/>
      </w:rPr>
    </w:pPr>
    <w:r>
      <w:rPr>
        <w:rFonts w:ascii="TH SarabunPSK" w:hAnsi="TH SarabunPSK" w:cs="TH SarabunPSK" w:hint="cs"/>
        <w:sz w:val="28"/>
        <w:cs/>
        <w:lang w:bidi="th-TH"/>
      </w:rPr>
      <w:t>(ตัวอย่าง</w:t>
    </w:r>
    <w:r w:rsidRPr="00F62387">
      <w:rPr>
        <w:rFonts w:ascii="TH SarabunPSK" w:hAnsi="TH SarabunPSK" w:cs="TH SarabunPSK"/>
        <w:sz w:val="28"/>
        <w:rtl/>
        <w:cs/>
      </w:rPr>
      <w:t xml:space="preserve">) </w:t>
    </w:r>
    <w:r w:rsidRPr="00F62387">
      <w:rPr>
        <w:rFonts w:ascii="TH SarabunPSK" w:hAnsi="TH SarabunPSK" w:cs="TH SarabunPSK"/>
        <w:sz w:val="28"/>
        <w:rtl/>
        <w:cs/>
        <w:lang w:bidi="th-TH"/>
      </w:rPr>
      <w:t>แผนการป้องกันและบรรเทาสาธารณภัย</w:t>
    </w:r>
    <w:r>
      <w:rPr>
        <w:rFonts w:ascii="TH SarabunPSK" w:hAnsi="TH SarabunPSK" w:cs="TH SarabunPSK" w:hint="cs"/>
        <w:sz w:val="28"/>
        <w:cs/>
        <w:lang w:bidi="th-TH"/>
      </w:rPr>
      <w:t xml:space="preserve">อำเภอ (ชื่ออำเภอ) </w:t>
    </w:r>
    <w:r w:rsidRPr="00F62387">
      <w:rPr>
        <w:rFonts w:ascii="TH SarabunPSK" w:hAnsi="TH SarabunPSK" w:cs="TH SarabunPSK"/>
        <w:sz w:val="28"/>
        <w:cs/>
        <w:lang w:bidi="th-TH"/>
      </w:rPr>
      <w:t>พ</w:t>
    </w:r>
    <w:r w:rsidRPr="00F62387">
      <w:rPr>
        <w:rFonts w:ascii="TH SarabunPSK" w:hAnsi="TH SarabunPSK" w:cs="TH SarabunPSK"/>
        <w:sz w:val="28"/>
        <w:rtl/>
        <w:cs/>
      </w:rPr>
      <w:t>.</w:t>
    </w:r>
    <w:r w:rsidRPr="00F62387">
      <w:rPr>
        <w:rFonts w:ascii="TH SarabunPSK" w:hAnsi="TH SarabunPSK" w:cs="TH SarabunPSK"/>
        <w:sz w:val="28"/>
        <w:rtl/>
        <w:cs/>
        <w:lang w:bidi="th-TH"/>
      </w:rPr>
      <w:t>ศ</w:t>
    </w:r>
    <w:r w:rsidRPr="00F62387">
      <w:rPr>
        <w:rFonts w:ascii="TH SarabunPSK" w:hAnsi="TH SarabunPSK" w:cs="TH SarabunPSK"/>
        <w:sz w:val="28"/>
        <w:rtl/>
        <w:cs/>
      </w:rPr>
      <w:t>.</w:t>
    </w:r>
    <w:r>
      <w:rPr>
        <w:rFonts w:ascii="TH SarabunPSK" w:hAnsi="TH SarabunPSK" w:cs="TH SarabunPSK" w:hint="cs"/>
        <w:sz w:val="28"/>
        <w:cs/>
        <w:lang w:bidi="th-TH"/>
      </w:rPr>
      <w:t>2564-</w:t>
    </w:r>
    <w:r w:rsidRPr="00F70798">
      <w:rPr>
        <w:rFonts w:ascii="TH SarabunPSK" w:hAnsi="TH SarabunPSK" w:cs="TH SarabunPSK"/>
        <w:lang w:val="en-US" w:bidi="th-TH"/>
      </w:rPr>
      <w:t>2570</w:t>
    </w:r>
    <w:r w:rsidRPr="00F62387">
      <w:rPr>
        <w:rFonts w:ascii="TH SarabunPSK" w:hAnsi="TH SarabunPSK" w:cs="TH SarabunPSK"/>
        <w:sz w:val="28"/>
      </w:rPr>
      <w:t xml:space="preserve"> </w:t>
    </w:r>
    <w:r>
      <w:rPr>
        <w:rFonts w:ascii="TH SarabunPSK" w:hAnsi="TH SarabunPSK" w:cs="TH SarabunPSK"/>
        <w:sz w:val="28"/>
      </w:rPr>
      <w:t xml:space="preserve"> I </w:t>
    </w:r>
    <w:r w:rsidRPr="00502545">
      <w:rPr>
        <w:rFonts w:ascii="TH SarabunPSK" w:hAnsi="TH SarabunPSK" w:cs="TH SarabunPSK"/>
        <w:sz w:val="28"/>
      </w:rPr>
      <w:fldChar w:fldCharType="begin"/>
    </w:r>
    <w:r w:rsidRPr="00502545">
      <w:rPr>
        <w:rFonts w:ascii="TH SarabunPSK" w:hAnsi="TH SarabunPSK" w:cs="TH SarabunPSK"/>
        <w:sz w:val="28"/>
      </w:rPr>
      <w:instrText>PAGE   \* MERGEFORMAT</w:instrText>
    </w:r>
    <w:r w:rsidRPr="00502545">
      <w:rPr>
        <w:rFonts w:ascii="TH SarabunPSK" w:hAnsi="TH SarabunPSK" w:cs="TH SarabunPSK"/>
        <w:sz w:val="28"/>
      </w:rPr>
      <w:fldChar w:fldCharType="separate"/>
    </w:r>
    <w:r w:rsidR="003870B3" w:rsidRPr="003870B3">
      <w:rPr>
        <w:rFonts w:ascii="TH SarabunPSK" w:hAnsi="TH SarabunPSK" w:cs="TH SarabunPSK"/>
        <w:noProof/>
        <w:sz w:val="28"/>
        <w:szCs w:val="28"/>
        <w:lang w:val="th-TH" w:bidi="th-TH"/>
      </w:rPr>
      <w:t>34</w:t>
    </w:r>
    <w:r w:rsidRPr="00502545">
      <w:rPr>
        <w:rFonts w:ascii="TH SarabunPSK" w:hAnsi="TH SarabunPSK" w:cs="TH SarabunPSK"/>
        <w:sz w:val="28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6DD7" w:rsidRDefault="00C46DD7" w:rsidP="00EC48E2">
    <w:pPr>
      <w:tabs>
        <w:tab w:val="center" w:pos="4550"/>
        <w:tab w:val="left" w:pos="5818"/>
      </w:tabs>
      <w:ind w:right="57"/>
      <w:jc w:val="right"/>
    </w:pPr>
    <w:r w:rsidRPr="007F3A83">
      <w:rPr>
        <w:rFonts w:ascii="TH SarabunPSK" w:hAnsi="TH SarabunPSK" w:cs="TH SarabunPSK" w:hint="cs"/>
        <w:sz w:val="28"/>
        <w:cs/>
      </w:rPr>
      <w:t xml:space="preserve"> </w:t>
    </w:r>
    <w:r w:rsidRPr="007F3A83">
      <w:rPr>
        <w:rFonts w:ascii="TH SarabunPSK" w:hAnsi="TH SarabunPSK" w:cs="TH SarabunPSK" w:hint="cs"/>
        <w:sz w:val="28"/>
        <w:cs/>
      </w:rPr>
      <w:t>(</w:t>
    </w:r>
    <w:r w:rsidRPr="007F3A83">
      <w:rPr>
        <w:rFonts w:ascii="TH SarabunPSK" w:hAnsi="TH SarabunPSK" w:cs="TH SarabunPSK"/>
        <w:sz w:val="28"/>
        <w:cs/>
      </w:rPr>
      <w:t>ร่าง</w:t>
    </w:r>
    <w:r w:rsidRPr="007F3A83">
      <w:rPr>
        <w:rFonts w:ascii="TH SarabunPSK" w:hAnsi="TH SarabunPSK" w:cs="TH SarabunPSK" w:hint="cs"/>
        <w:sz w:val="28"/>
        <w:cs/>
      </w:rPr>
      <w:t xml:space="preserve">) </w:t>
    </w:r>
    <w:r w:rsidRPr="007F3A83">
      <w:rPr>
        <w:rFonts w:ascii="TH SarabunPSK" w:hAnsi="TH SarabunPSK" w:cs="TH SarabunPSK"/>
        <w:sz w:val="28"/>
        <w:cs/>
      </w:rPr>
      <w:t>แผนการป้องกันและบรรเทาสาธารณภัยแห่งชาติ</w:t>
    </w:r>
    <w:r w:rsidRPr="007F3A83">
      <w:rPr>
        <w:rFonts w:ascii="TH SarabunPSK" w:hAnsi="TH SarabunPSK" w:cs="TH SarabunPSK" w:hint="cs"/>
        <w:sz w:val="28"/>
        <w:cs/>
      </w:rPr>
      <w:t xml:space="preserve"> พ.ศ. </w:t>
    </w:r>
    <w:r w:rsidRPr="007F3A83">
      <w:rPr>
        <w:rFonts w:ascii="TH SarabunPSK" w:hAnsi="TH SarabunPSK" w:cs="TH SarabunPSK"/>
        <w:sz w:val="28"/>
      </w:rPr>
      <w:t xml:space="preserve">…. I </w:t>
    </w:r>
    <w:r w:rsidRPr="007F3A83">
      <w:rPr>
        <w:rFonts w:ascii="TH SarabunPSK" w:hAnsi="TH SarabunPSK" w:cs="TH SarabunPSK"/>
        <w:sz w:val="28"/>
      </w:rPr>
      <w:fldChar w:fldCharType="begin"/>
    </w:r>
    <w:r w:rsidRPr="007F3A83">
      <w:rPr>
        <w:rFonts w:ascii="TH SarabunPSK" w:hAnsi="TH SarabunPSK" w:cs="TH SarabunPSK"/>
        <w:sz w:val="28"/>
      </w:rPr>
      <w:instrText>PAGE   \* MERGEFORMAT</w:instrText>
    </w:r>
    <w:r w:rsidRPr="007F3A83">
      <w:rPr>
        <w:rFonts w:ascii="TH SarabunPSK" w:hAnsi="TH SarabunPSK" w:cs="TH SarabunPSK"/>
        <w:sz w:val="28"/>
      </w:rPr>
      <w:fldChar w:fldCharType="separate"/>
    </w:r>
    <w:r>
      <w:rPr>
        <w:rFonts w:ascii="TH SarabunPSK" w:hAnsi="TH SarabunPSK" w:cs="TH SarabunPSK"/>
        <w:noProof/>
        <w:sz w:val="28"/>
      </w:rPr>
      <w:t>144</w:t>
    </w:r>
    <w:r w:rsidRPr="007F3A83">
      <w:rPr>
        <w:rFonts w:ascii="TH SarabunPSK" w:hAnsi="TH SarabunPSK" w:cs="TH SarabunPSK"/>
        <w:sz w:val="28"/>
      </w:rPr>
      <w:fldChar w:fldCharType="end"/>
    </w:r>
    <w:r w:rsidRPr="007F3A83">
      <w:rPr>
        <w:rFonts w:ascii="TH SarabunPSK" w:hAnsi="TH SarabunPSK" w:cs="TH SarabunPSK" w:hint="cs"/>
        <w:sz w:val="28"/>
        <w:cs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6DD7" w:rsidRPr="009C3FB1" w:rsidRDefault="00C46DD7" w:rsidP="00EC48E2">
    <w:pPr>
      <w:pStyle w:val="Footer"/>
      <w:jc w:val="right"/>
      <w:rPr>
        <w:rFonts w:ascii="TH SarabunPSK" w:hAnsi="TH SarabunPSK" w:cs="TH SarabunPSK"/>
      </w:rPr>
    </w:pPr>
    <w:r>
      <w:rPr>
        <w:rFonts w:ascii="TH SarabunPSK" w:hAnsi="TH SarabunPSK" w:cs="TH SarabunPSK" w:hint="cs"/>
        <w:sz w:val="28"/>
        <w:cs/>
        <w:lang w:bidi="th-TH"/>
      </w:rPr>
      <w:t>(ตัวอย่าง</w:t>
    </w:r>
    <w:r w:rsidRPr="00F62387">
      <w:rPr>
        <w:rFonts w:ascii="TH SarabunPSK" w:hAnsi="TH SarabunPSK" w:cs="TH SarabunPSK"/>
        <w:sz w:val="28"/>
        <w:rtl/>
        <w:cs/>
      </w:rPr>
      <w:t xml:space="preserve">) </w:t>
    </w:r>
    <w:r>
      <w:rPr>
        <w:rFonts w:ascii="TH SarabunPSK" w:hAnsi="TH SarabunPSK" w:cs="TH SarabunPSK" w:hint="cs"/>
        <w:sz w:val="28"/>
        <w:rtl/>
        <w:cs/>
        <w:lang w:bidi="th-TH"/>
      </w:rPr>
      <w:t>ย</w:t>
    </w:r>
    <w:r>
      <w:rPr>
        <w:rFonts w:ascii="TH SarabunPSK" w:hAnsi="TH SarabunPSK" w:cs="TH SarabunPSK"/>
        <w:sz w:val="28"/>
        <w:rtl/>
        <w:cs/>
        <w:lang w:bidi="th-TH"/>
      </w:rPr>
      <w:t>แผนการป้องกันและบรรเทาสาธารณภั</w:t>
    </w:r>
    <w:r>
      <w:rPr>
        <w:rFonts w:ascii="TH SarabunPSK" w:hAnsi="TH SarabunPSK" w:cs="TH SarabunPSK" w:hint="cs"/>
        <w:sz w:val="28"/>
        <w:rtl/>
        <w:cs/>
        <w:lang w:bidi="th-TH"/>
      </w:rPr>
      <w:t>ย</w:t>
    </w:r>
    <w:r>
      <w:rPr>
        <w:rFonts w:ascii="TH SarabunPSK" w:hAnsi="TH SarabunPSK" w:cs="TH SarabunPSK" w:hint="cs"/>
        <w:sz w:val="28"/>
        <w:cs/>
        <w:lang w:bidi="th-TH"/>
      </w:rPr>
      <w:t>อำเภอเสลภูมิ</w:t>
    </w:r>
    <w:r w:rsidRPr="006E61D1">
      <w:rPr>
        <w:rFonts w:ascii="TH SarabunPSK" w:hAnsi="TH SarabunPSK" w:cs="TH SarabunPSK" w:hint="cs"/>
        <w:color w:val="FF0000"/>
        <w:sz w:val="28"/>
        <w:cs/>
        <w:lang w:bidi="th-TH"/>
      </w:rPr>
      <w:t>)</w:t>
    </w:r>
    <w:r>
      <w:rPr>
        <w:rFonts w:ascii="TH SarabunPSK" w:hAnsi="TH SarabunPSK" w:cs="TH SarabunPSK" w:hint="cs"/>
        <w:sz w:val="28"/>
        <w:cs/>
        <w:lang w:bidi="th-TH"/>
      </w:rPr>
      <w:t xml:space="preserve"> </w:t>
    </w:r>
    <w:r w:rsidRPr="00F62387">
      <w:rPr>
        <w:rFonts w:ascii="TH SarabunPSK" w:hAnsi="TH SarabunPSK" w:cs="TH SarabunPSK"/>
        <w:sz w:val="28"/>
        <w:cs/>
        <w:lang w:bidi="th-TH"/>
      </w:rPr>
      <w:t>พ</w:t>
    </w:r>
    <w:r w:rsidRPr="00F62387">
      <w:rPr>
        <w:rFonts w:ascii="TH SarabunPSK" w:hAnsi="TH SarabunPSK" w:cs="TH SarabunPSK"/>
        <w:sz w:val="28"/>
        <w:rtl/>
        <w:cs/>
      </w:rPr>
      <w:t>.</w:t>
    </w:r>
    <w:r w:rsidRPr="00F62387">
      <w:rPr>
        <w:rFonts w:ascii="TH SarabunPSK" w:hAnsi="TH SarabunPSK" w:cs="TH SarabunPSK"/>
        <w:sz w:val="28"/>
        <w:rtl/>
        <w:cs/>
        <w:lang w:bidi="th-TH"/>
      </w:rPr>
      <w:t>ศ</w:t>
    </w:r>
    <w:r w:rsidRPr="00F62387">
      <w:rPr>
        <w:rFonts w:ascii="TH SarabunPSK" w:hAnsi="TH SarabunPSK" w:cs="TH SarabunPSK"/>
        <w:sz w:val="28"/>
        <w:rtl/>
        <w:cs/>
      </w:rPr>
      <w:t>.</w:t>
    </w:r>
    <w:r>
      <w:rPr>
        <w:rFonts w:ascii="TH SarabunPSK" w:hAnsi="TH SarabunPSK" w:cs="TH SarabunPSK" w:hint="cs"/>
        <w:sz w:val="28"/>
        <w:cs/>
        <w:lang w:bidi="th-TH"/>
      </w:rPr>
      <w:t>2564-</w:t>
    </w:r>
    <w:r w:rsidRPr="007065BC">
      <w:rPr>
        <w:rFonts w:ascii="TH SarabunPSK" w:hAnsi="TH SarabunPSK" w:cs="TH SarabunPSK"/>
        <w:lang w:val="en-US" w:bidi="th-TH"/>
      </w:rPr>
      <w:t>2570</w:t>
    </w:r>
    <w:r>
      <w:rPr>
        <w:rFonts w:ascii="TH SarabunPSK" w:hAnsi="TH SarabunPSK" w:cs="TH SarabunPSK"/>
        <w:sz w:val="28"/>
      </w:rPr>
      <w:t xml:space="preserve"> I </w:t>
    </w:r>
    <w:r w:rsidRPr="00502545">
      <w:rPr>
        <w:rFonts w:ascii="TH SarabunPSK" w:hAnsi="TH SarabunPSK" w:cs="TH SarabunPSK"/>
        <w:sz w:val="28"/>
      </w:rPr>
      <w:fldChar w:fldCharType="begin"/>
    </w:r>
    <w:r w:rsidRPr="00502545">
      <w:rPr>
        <w:rFonts w:ascii="TH SarabunPSK" w:hAnsi="TH SarabunPSK" w:cs="TH SarabunPSK"/>
        <w:sz w:val="28"/>
      </w:rPr>
      <w:instrText>PAGE   \* MERGEFORMAT</w:instrText>
    </w:r>
    <w:r w:rsidRPr="00502545">
      <w:rPr>
        <w:rFonts w:ascii="TH SarabunPSK" w:hAnsi="TH SarabunPSK" w:cs="TH SarabunPSK"/>
        <w:sz w:val="28"/>
      </w:rPr>
      <w:fldChar w:fldCharType="separate"/>
    </w:r>
    <w:r w:rsidR="003870B3">
      <w:rPr>
        <w:rFonts w:ascii="TH SarabunPSK" w:hAnsi="TH SarabunPSK" w:cs="TH SarabunPSK"/>
        <w:noProof/>
        <w:sz w:val="28"/>
      </w:rPr>
      <w:t>46</w:t>
    </w:r>
    <w:r w:rsidRPr="00502545">
      <w:rPr>
        <w:rFonts w:ascii="TH SarabunPSK" w:hAnsi="TH SarabunPSK" w:cs="TH SarabunPSK"/>
        <w:sz w:val="28"/>
      </w:rPr>
      <w:fldChar w:fldCharType="end"/>
    </w:r>
  </w:p>
  <w:p w:rsidR="00C46DD7" w:rsidRPr="00084B5C" w:rsidRDefault="00C46DD7" w:rsidP="00EC48E2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6DD7" w:rsidRPr="00951B65" w:rsidRDefault="00C46DD7" w:rsidP="00EC48E2">
    <w:pPr>
      <w:tabs>
        <w:tab w:val="center" w:pos="4550"/>
        <w:tab w:val="left" w:pos="5818"/>
      </w:tabs>
      <w:ind w:right="57"/>
      <w:jc w:val="right"/>
      <w:rPr>
        <w:color w:val="FFFFFF"/>
        <w:sz w:val="30"/>
        <w:szCs w:val="30"/>
      </w:rPr>
    </w:pPr>
    <w:r w:rsidRPr="00DF0C00">
      <w:rPr>
        <w:cs/>
      </w:rPr>
      <w:tab/>
    </w:r>
    <w:r w:rsidRPr="00951B65">
      <w:rPr>
        <w:rFonts w:ascii="TH SarabunPSK" w:hAnsi="TH SarabunPSK" w:cs="TH SarabunPSK" w:hint="cs"/>
        <w:color w:val="FFFFFF"/>
        <w:cs/>
      </w:rPr>
      <w:t>(</w:t>
    </w:r>
    <w:r w:rsidRPr="00951B65">
      <w:rPr>
        <w:rFonts w:ascii="TH SarabunPSK" w:hAnsi="TH SarabunPSK" w:cs="TH SarabunPSK"/>
        <w:color w:val="FFFFFF"/>
        <w:cs/>
      </w:rPr>
      <w:t>ร่าง</w:t>
    </w:r>
    <w:r w:rsidRPr="00951B65">
      <w:rPr>
        <w:rFonts w:ascii="TH SarabunPSK" w:hAnsi="TH SarabunPSK" w:cs="TH SarabunPSK" w:hint="cs"/>
        <w:color w:val="FFFFFF"/>
        <w:cs/>
      </w:rPr>
      <w:t xml:space="preserve">) </w:t>
    </w:r>
    <w:r w:rsidRPr="00951B65">
      <w:rPr>
        <w:rFonts w:ascii="TH SarabunPSK" w:hAnsi="TH SarabunPSK" w:cs="TH SarabunPSK"/>
        <w:color w:val="FFFFFF"/>
        <w:cs/>
      </w:rPr>
      <w:t>แผนการป้องกันและบรรเทาสาธารณภัยแห่งชาติ</w:t>
    </w:r>
    <w:r w:rsidRPr="00951B65">
      <w:rPr>
        <w:rFonts w:ascii="TH SarabunPSK" w:hAnsi="TH SarabunPSK" w:cs="TH SarabunPSK" w:hint="cs"/>
        <w:color w:val="FFFFFF"/>
        <w:cs/>
      </w:rPr>
      <w:t xml:space="preserve"> พ.ศ. </w:t>
    </w:r>
    <w:r w:rsidRPr="00951B65">
      <w:rPr>
        <w:rFonts w:ascii="TH SarabunPSK" w:hAnsi="TH SarabunPSK" w:cs="TH SarabunPSK"/>
        <w:color w:val="FFFFFF"/>
      </w:rPr>
      <w:t>….</w:t>
    </w:r>
    <w:r w:rsidRPr="00951B65">
      <w:rPr>
        <w:rFonts w:ascii="TH SarabunPSK" w:hAnsi="TH SarabunPSK" w:cs="TH SarabunPSK"/>
        <w:color w:val="FFFFFF"/>
        <w:sz w:val="28"/>
      </w:rPr>
      <w:t xml:space="preserve"> I </w:t>
    </w:r>
    <w:r w:rsidRPr="00951B65">
      <w:rPr>
        <w:rFonts w:ascii="TH SarabunPSK" w:hAnsi="TH SarabunPSK" w:cs="TH SarabunPSK"/>
        <w:color w:val="FFFFFF"/>
        <w:sz w:val="28"/>
      </w:rPr>
      <w:fldChar w:fldCharType="begin"/>
    </w:r>
    <w:r w:rsidRPr="00951B65">
      <w:rPr>
        <w:rFonts w:ascii="TH SarabunPSK" w:hAnsi="TH SarabunPSK" w:cs="TH SarabunPSK"/>
        <w:color w:val="FFFFFF"/>
        <w:sz w:val="28"/>
      </w:rPr>
      <w:instrText>PAGE   \* MERGEFORMAT</w:instrText>
    </w:r>
    <w:r w:rsidRPr="00951B65">
      <w:rPr>
        <w:rFonts w:ascii="TH SarabunPSK" w:hAnsi="TH SarabunPSK" w:cs="TH SarabunPSK"/>
        <w:color w:val="FFFFFF"/>
        <w:sz w:val="28"/>
      </w:rPr>
      <w:fldChar w:fldCharType="separate"/>
    </w:r>
    <w:r w:rsidR="00A84314" w:rsidRPr="00A84314">
      <w:rPr>
        <w:rFonts w:ascii="TH SarabunPSK" w:hAnsi="TH SarabunPSK" w:cs="TH SarabunPSK"/>
        <w:noProof/>
        <w:color w:val="FFFFFF"/>
        <w:sz w:val="28"/>
        <w:lang w:val="th-TH"/>
      </w:rPr>
      <w:t>105</w:t>
    </w:r>
    <w:r w:rsidRPr="00951B65">
      <w:rPr>
        <w:rFonts w:ascii="TH SarabunPSK" w:hAnsi="TH SarabunPSK" w:cs="TH SarabunPSK"/>
        <w:color w:val="FFFFFF"/>
        <w:sz w:val="28"/>
      </w:rPr>
      <w:fldChar w:fldCharType="end"/>
    </w:r>
  </w:p>
  <w:p w:rsidR="00C46DD7" w:rsidRPr="009C3FB1" w:rsidRDefault="00C46DD7" w:rsidP="00EC48E2">
    <w:pPr>
      <w:pStyle w:val="Footer"/>
      <w:jc w:val="right"/>
      <w:rPr>
        <w:rFonts w:ascii="TH SarabunPSK" w:hAnsi="TH SarabunPSK" w:cs="TH SarabunPSK"/>
      </w:rPr>
    </w:pPr>
    <w:r>
      <w:rPr>
        <w:rFonts w:ascii="TH SarabunPSK" w:hAnsi="TH SarabunPSK" w:cs="TH SarabunPSK" w:hint="cs"/>
        <w:sz w:val="28"/>
        <w:cs/>
        <w:lang w:bidi="th-TH"/>
      </w:rPr>
      <w:t>(ตัวอย่าง</w:t>
    </w:r>
    <w:r w:rsidRPr="00F62387">
      <w:rPr>
        <w:rFonts w:ascii="TH SarabunPSK" w:hAnsi="TH SarabunPSK" w:cs="TH SarabunPSK"/>
        <w:sz w:val="28"/>
        <w:rtl/>
        <w:cs/>
      </w:rPr>
      <w:t xml:space="preserve">) </w:t>
    </w:r>
    <w:r w:rsidRPr="00F62387">
      <w:rPr>
        <w:rFonts w:ascii="TH SarabunPSK" w:hAnsi="TH SarabunPSK" w:cs="TH SarabunPSK"/>
        <w:sz w:val="28"/>
        <w:rtl/>
        <w:cs/>
        <w:lang w:bidi="th-TH"/>
      </w:rPr>
      <w:t>แผนการป้องกันและบรรเทาสาธารณภัย</w:t>
    </w:r>
    <w:r>
      <w:rPr>
        <w:rFonts w:ascii="TH SarabunPSK" w:hAnsi="TH SarabunPSK" w:cs="TH SarabunPSK" w:hint="cs"/>
        <w:sz w:val="28"/>
        <w:cs/>
        <w:lang w:bidi="th-TH"/>
      </w:rPr>
      <w:t xml:space="preserve">อำเภอ (ชื่ออำเภอ) </w:t>
    </w:r>
    <w:r w:rsidRPr="00F62387">
      <w:rPr>
        <w:rFonts w:ascii="TH SarabunPSK" w:hAnsi="TH SarabunPSK" w:cs="TH SarabunPSK"/>
        <w:sz w:val="28"/>
        <w:cs/>
        <w:lang w:bidi="th-TH"/>
      </w:rPr>
      <w:t>พ</w:t>
    </w:r>
    <w:r w:rsidRPr="00F62387">
      <w:rPr>
        <w:rFonts w:ascii="TH SarabunPSK" w:hAnsi="TH SarabunPSK" w:cs="TH SarabunPSK"/>
        <w:sz w:val="28"/>
        <w:rtl/>
        <w:cs/>
      </w:rPr>
      <w:t>.</w:t>
    </w:r>
    <w:r w:rsidRPr="00F62387">
      <w:rPr>
        <w:rFonts w:ascii="TH SarabunPSK" w:hAnsi="TH SarabunPSK" w:cs="TH SarabunPSK"/>
        <w:sz w:val="28"/>
        <w:rtl/>
        <w:cs/>
        <w:lang w:bidi="th-TH"/>
      </w:rPr>
      <w:t>ศ</w:t>
    </w:r>
    <w:r w:rsidRPr="00F62387">
      <w:rPr>
        <w:rFonts w:ascii="TH SarabunPSK" w:hAnsi="TH SarabunPSK" w:cs="TH SarabunPSK"/>
        <w:sz w:val="28"/>
        <w:rtl/>
        <w:cs/>
      </w:rPr>
      <w:t>.</w:t>
    </w:r>
    <w:r>
      <w:rPr>
        <w:rFonts w:ascii="TH SarabunPSK" w:hAnsi="TH SarabunPSK" w:cs="TH SarabunPSK" w:hint="cs"/>
        <w:sz w:val="28"/>
        <w:cs/>
        <w:lang w:bidi="th-TH"/>
      </w:rPr>
      <w:t>2564</w:t>
    </w:r>
    <w:r>
      <w:rPr>
        <w:rFonts w:ascii="TH SarabunPSK" w:hAnsi="TH SarabunPSK" w:cs="TH SarabunPSK"/>
        <w:sz w:val="28"/>
      </w:rPr>
      <w:t xml:space="preserve"> I </w:t>
    </w:r>
    <w:r w:rsidRPr="00502545">
      <w:rPr>
        <w:rFonts w:ascii="TH SarabunPSK" w:hAnsi="TH SarabunPSK" w:cs="TH SarabunPSK"/>
        <w:sz w:val="28"/>
      </w:rPr>
      <w:fldChar w:fldCharType="begin"/>
    </w:r>
    <w:r w:rsidRPr="00502545">
      <w:rPr>
        <w:rFonts w:ascii="TH SarabunPSK" w:hAnsi="TH SarabunPSK" w:cs="TH SarabunPSK"/>
        <w:sz w:val="28"/>
      </w:rPr>
      <w:instrText>PAGE   \* MERGEFORMAT</w:instrText>
    </w:r>
    <w:r w:rsidRPr="00502545">
      <w:rPr>
        <w:rFonts w:ascii="TH SarabunPSK" w:hAnsi="TH SarabunPSK" w:cs="TH SarabunPSK"/>
        <w:sz w:val="28"/>
      </w:rPr>
      <w:fldChar w:fldCharType="separate"/>
    </w:r>
    <w:r w:rsidR="00A84314">
      <w:rPr>
        <w:rFonts w:ascii="TH SarabunPSK" w:hAnsi="TH SarabunPSK" w:cs="TH SarabunPSK"/>
        <w:noProof/>
        <w:sz w:val="28"/>
      </w:rPr>
      <w:t>105</w:t>
    </w:r>
    <w:r w:rsidRPr="00502545">
      <w:rPr>
        <w:rFonts w:ascii="TH SarabunPSK" w:hAnsi="TH SarabunPSK" w:cs="TH SarabunPSK"/>
        <w:sz w:val="28"/>
      </w:rPr>
      <w:fldChar w:fldCharType="end"/>
    </w:r>
  </w:p>
  <w:p w:rsidR="00C46DD7" w:rsidRPr="00951B65" w:rsidRDefault="00C46DD7" w:rsidP="00EC48E2">
    <w:pPr>
      <w:pStyle w:val="Footer"/>
      <w:tabs>
        <w:tab w:val="clear" w:pos="4513"/>
        <w:tab w:val="clear" w:pos="9026"/>
        <w:tab w:val="left" w:pos="3077"/>
      </w:tabs>
      <w:rPr>
        <w:color w:val="FFFF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3D37" w:rsidRDefault="001E3D37" w:rsidP="00EC48E2">
      <w:pPr>
        <w:spacing w:after="0" w:line="240" w:lineRule="auto"/>
      </w:pPr>
      <w:r>
        <w:separator/>
      </w:r>
    </w:p>
  </w:footnote>
  <w:footnote w:type="continuationSeparator" w:id="0">
    <w:p w:rsidR="001E3D37" w:rsidRDefault="001E3D37" w:rsidP="00EC48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6DD7" w:rsidRDefault="00C46D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6DD7" w:rsidRDefault="00C46D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6DD7" w:rsidRDefault="00C46DD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6DD7" w:rsidRDefault="00C46DD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6DD7" w:rsidRPr="00BC3314" w:rsidRDefault="00C46DD7">
    <w:pPr>
      <w:pStyle w:val="Header"/>
      <w:jc w:val="center"/>
      <w:rPr>
        <w:rFonts w:ascii="TH SarabunPSK" w:hAnsi="TH SarabunPSK" w:cs="TH SarabunPSK"/>
        <w:b/>
        <w:bCs/>
        <w:sz w:val="36"/>
        <w:szCs w:val="36"/>
      </w:rPr>
    </w:pPr>
    <w:r w:rsidRPr="00BC3314">
      <w:rPr>
        <w:rFonts w:ascii="TH SarabunPSK" w:hAnsi="TH SarabunPSK" w:cs="TH SarabunPSK"/>
        <w:b/>
        <w:bCs/>
        <w:sz w:val="36"/>
        <w:szCs w:val="36"/>
        <w:cs/>
        <w:lang w:val="th-TH" w:bidi="th-TH"/>
      </w:rPr>
      <w:t xml:space="preserve">~ </w:t>
    </w:r>
    <w:r w:rsidRPr="00BC3314">
      <w:rPr>
        <w:rFonts w:ascii="TH SarabunPSK" w:hAnsi="TH SarabunPSK" w:cs="TH SarabunPSK"/>
        <w:b/>
        <w:bCs/>
        <w:sz w:val="36"/>
        <w:szCs w:val="36"/>
      </w:rPr>
      <w:fldChar w:fldCharType="begin"/>
    </w:r>
    <w:r w:rsidRPr="00BC3314">
      <w:rPr>
        <w:rFonts w:ascii="TH SarabunPSK" w:hAnsi="TH SarabunPSK" w:cs="TH SarabunPSK"/>
        <w:b/>
        <w:bCs/>
        <w:sz w:val="36"/>
        <w:szCs w:val="36"/>
      </w:rPr>
      <w:instrText>PAGE    \* MERGEFORMAT</w:instrText>
    </w:r>
    <w:r w:rsidRPr="00BC3314">
      <w:rPr>
        <w:rFonts w:ascii="TH SarabunPSK" w:hAnsi="TH SarabunPSK" w:cs="TH SarabunPSK"/>
        <w:b/>
        <w:bCs/>
        <w:sz w:val="36"/>
        <w:szCs w:val="36"/>
      </w:rPr>
      <w:fldChar w:fldCharType="separate"/>
    </w:r>
    <w:r w:rsidRPr="00144735">
      <w:rPr>
        <w:rFonts w:ascii="TH SarabunPSK" w:hAnsi="TH SarabunPSK" w:cs="TH SarabunPSK"/>
        <w:b/>
        <w:bCs/>
        <w:noProof/>
        <w:sz w:val="36"/>
        <w:szCs w:val="36"/>
        <w:cs/>
        <w:lang w:val="th-TH" w:bidi="th-TH"/>
      </w:rPr>
      <w:t>7</w:t>
    </w:r>
    <w:r w:rsidRPr="00BC3314">
      <w:rPr>
        <w:rFonts w:ascii="TH SarabunPSK" w:hAnsi="TH SarabunPSK" w:cs="TH SarabunPSK"/>
        <w:b/>
        <w:bCs/>
        <w:sz w:val="36"/>
        <w:szCs w:val="36"/>
      </w:rPr>
      <w:fldChar w:fldCharType="end"/>
    </w:r>
    <w:r w:rsidRPr="00BC3314">
      <w:rPr>
        <w:rFonts w:ascii="TH SarabunPSK" w:hAnsi="TH SarabunPSK" w:cs="TH SarabunPSK"/>
        <w:b/>
        <w:bCs/>
        <w:sz w:val="36"/>
        <w:szCs w:val="36"/>
        <w:cs/>
        <w:lang w:val="th-TH" w:bidi="th-TH"/>
      </w:rPr>
      <w:t xml:space="preserve"> ~</w:t>
    </w:r>
  </w:p>
  <w:p w:rsidR="00C46DD7" w:rsidRDefault="00C46DD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6DD7" w:rsidRDefault="00C46DD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6DD7" w:rsidRDefault="00C46DD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6DD7" w:rsidRDefault="00C46DD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6DD7" w:rsidRDefault="00C46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B6ADF"/>
    <w:multiLevelType w:val="hybridMultilevel"/>
    <w:tmpl w:val="7338A49A"/>
    <w:lvl w:ilvl="0" w:tplc="1A72CA8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F14FA"/>
    <w:multiLevelType w:val="hybridMultilevel"/>
    <w:tmpl w:val="DF7AEAD4"/>
    <w:lvl w:ilvl="0" w:tplc="6DEA1040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abstractNum w:abstractNumId="2" w15:restartNumberingAfterBreak="0">
    <w:nsid w:val="1A9928B2"/>
    <w:multiLevelType w:val="hybridMultilevel"/>
    <w:tmpl w:val="212CE994"/>
    <w:lvl w:ilvl="0" w:tplc="87D8DE9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E5989"/>
    <w:multiLevelType w:val="multilevel"/>
    <w:tmpl w:val="D0BEAC7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lang w:bidi="ar-S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F6F2442"/>
    <w:multiLevelType w:val="hybridMultilevel"/>
    <w:tmpl w:val="212CE994"/>
    <w:lvl w:ilvl="0" w:tplc="87D8DE9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EB5DD5"/>
    <w:multiLevelType w:val="hybridMultilevel"/>
    <w:tmpl w:val="212CE994"/>
    <w:lvl w:ilvl="0" w:tplc="87D8DE9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B231E"/>
    <w:multiLevelType w:val="hybridMultilevel"/>
    <w:tmpl w:val="212CE994"/>
    <w:lvl w:ilvl="0" w:tplc="87D8DE9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67E9F"/>
    <w:multiLevelType w:val="hybridMultilevel"/>
    <w:tmpl w:val="212CE994"/>
    <w:lvl w:ilvl="0" w:tplc="87D8DE9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82F32"/>
    <w:multiLevelType w:val="hybridMultilevel"/>
    <w:tmpl w:val="212CE994"/>
    <w:lvl w:ilvl="0" w:tplc="87D8DE9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4B2562"/>
    <w:multiLevelType w:val="multilevel"/>
    <w:tmpl w:val="D7661C1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FB95092"/>
    <w:multiLevelType w:val="hybridMultilevel"/>
    <w:tmpl w:val="78A8474C"/>
    <w:lvl w:ilvl="0" w:tplc="6DEA1040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1" w15:restartNumberingAfterBreak="0">
    <w:nsid w:val="4F663FE3"/>
    <w:multiLevelType w:val="hybridMultilevel"/>
    <w:tmpl w:val="F4867808"/>
    <w:lvl w:ilvl="0" w:tplc="6DEA104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56AE100F"/>
    <w:multiLevelType w:val="multilevel"/>
    <w:tmpl w:val="792C11F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D763184"/>
    <w:multiLevelType w:val="hybridMultilevel"/>
    <w:tmpl w:val="4A2E26E6"/>
    <w:lvl w:ilvl="0" w:tplc="842E784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E84D14"/>
    <w:multiLevelType w:val="hybridMultilevel"/>
    <w:tmpl w:val="7540A70E"/>
    <w:lvl w:ilvl="0" w:tplc="6DEA104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3E06757"/>
    <w:multiLevelType w:val="hybridMultilevel"/>
    <w:tmpl w:val="6554A29E"/>
    <w:lvl w:ilvl="0" w:tplc="B66835FC">
      <w:start w:val="1"/>
      <w:numFmt w:val="decimal"/>
      <w:lvlText w:val="(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6E4D5ECA"/>
    <w:multiLevelType w:val="multilevel"/>
    <w:tmpl w:val="5A7244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1D376B9"/>
    <w:multiLevelType w:val="hybridMultilevel"/>
    <w:tmpl w:val="8034BE2E"/>
    <w:lvl w:ilvl="0" w:tplc="15EA2EB0">
      <w:start w:val="10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7923475">
    <w:abstractNumId w:val="3"/>
  </w:num>
  <w:num w:numId="2" w16cid:durableId="107942809">
    <w:abstractNumId w:val="9"/>
  </w:num>
  <w:num w:numId="3" w16cid:durableId="1704791202">
    <w:abstractNumId w:val="12"/>
  </w:num>
  <w:num w:numId="4" w16cid:durableId="1329481532">
    <w:abstractNumId w:val="15"/>
  </w:num>
  <w:num w:numId="5" w16cid:durableId="172229210">
    <w:abstractNumId w:val="16"/>
  </w:num>
  <w:num w:numId="6" w16cid:durableId="454833868">
    <w:abstractNumId w:val="11"/>
  </w:num>
  <w:num w:numId="7" w16cid:durableId="1835100149">
    <w:abstractNumId w:val="1"/>
  </w:num>
  <w:num w:numId="8" w16cid:durableId="593825382">
    <w:abstractNumId w:val="14"/>
  </w:num>
  <w:num w:numId="9" w16cid:durableId="2011903709">
    <w:abstractNumId w:val="10"/>
  </w:num>
  <w:num w:numId="10" w16cid:durableId="1635797536">
    <w:abstractNumId w:val="13"/>
  </w:num>
  <w:num w:numId="11" w16cid:durableId="568082323">
    <w:abstractNumId w:val="7"/>
  </w:num>
  <w:num w:numId="12" w16cid:durableId="1970159996">
    <w:abstractNumId w:val="5"/>
  </w:num>
  <w:num w:numId="13" w16cid:durableId="1226985670">
    <w:abstractNumId w:val="0"/>
  </w:num>
  <w:num w:numId="14" w16cid:durableId="468400061">
    <w:abstractNumId w:val="17"/>
  </w:num>
  <w:num w:numId="15" w16cid:durableId="1863085632">
    <w:abstractNumId w:val="4"/>
  </w:num>
  <w:num w:numId="16" w16cid:durableId="1367178802">
    <w:abstractNumId w:val="6"/>
  </w:num>
  <w:num w:numId="17" w16cid:durableId="1342467640">
    <w:abstractNumId w:val="8"/>
  </w:num>
  <w:num w:numId="18" w16cid:durableId="11218069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48E2"/>
    <w:rsid w:val="00012EA8"/>
    <w:rsid w:val="00015110"/>
    <w:rsid w:val="0002377F"/>
    <w:rsid w:val="000409DE"/>
    <w:rsid w:val="00052361"/>
    <w:rsid w:val="00057EF8"/>
    <w:rsid w:val="0008013F"/>
    <w:rsid w:val="0008525F"/>
    <w:rsid w:val="000F0CC2"/>
    <w:rsid w:val="00103C57"/>
    <w:rsid w:val="00122872"/>
    <w:rsid w:val="00166930"/>
    <w:rsid w:val="00167F1F"/>
    <w:rsid w:val="00182277"/>
    <w:rsid w:val="0019413F"/>
    <w:rsid w:val="001E3D37"/>
    <w:rsid w:val="001F4CBD"/>
    <w:rsid w:val="001F57FE"/>
    <w:rsid w:val="001F6315"/>
    <w:rsid w:val="00203D2E"/>
    <w:rsid w:val="002211E7"/>
    <w:rsid w:val="00225D75"/>
    <w:rsid w:val="002369BF"/>
    <w:rsid w:val="0026377E"/>
    <w:rsid w:val="002B4EB9"/>
    <w:rsid w:val="002E08F1"/>
    <w:rsid w:val="002E6F31"/>
    <w:rsid w:val="00305A6C"/>
    <w:rsid w:val="00311DC3"/>
    <w:rsid w:val="00343B55"/>
    <w:rsid w:val="00377B55"/>
    <w:rsid w:val="003845BA"/>
    <w:rsid w:val="003870B3"/>
    <w:rsid w:val="003A68CA"/>
    <w:rsid w:val="003B5B6C"/>
    <w:rsid w:val="003B68A8"/>
    <w:rsid w:val="003C45A4"/>
    <w:rsid w:val="003D2383"/>
    <w:rsid w:val="00421EFD"/>
    <w:rsid w:val="004C2A5A"/>
    <w:rsid w:val="004E012A"/>
    <w:rsid w:val="004F47A0"/>
    <w:rsid w:val="004F5855"/>
    <w:rsid w:val="004F5C9D"/>
    <w:rsid w:val="00515506"/>
    <w:rsid w:val="00523262"/>
    <w:rsid w:val="00530323"/>
    <w:rsid w:val="005349EA"/>
    <w:rsid w:val="00561DE1"/>
    <w:rsid w:val="005A5C61"/>
    <w:rsid w:val="005B35A9"/>
    <w:rsid w:val="005C5EB0"/>
    <w:rsid w:val="00612340"/>
    <w:rsid w:val="006465FC"/>
    <w:rsid w:val="006637C4"/>
    <w:rsid w:val="00665BA2"/>
    <w:rsid w:val="0067585A"/>
    <w:rsid w:val="006817E0"/>
    <w:rsid w:val="00682B52"/>
    <w:rsid w:val="006968E1"/>
    <w:rsid w:val="006A4C6C"/>
    <w:rsid w:val="006C5B9B"/>
    <w:rsid w:val="006F08BD"/>
    <w:rsid w:val="006F582F"/>
    <w:rsid w:val="00705404"/>
    <w:rsid w:val="007121F6"/>
    <w:rsid w:val="00723CAA"/>
    <w:rsid w:val="00723E86"/>
    <w:rsid w:val="00725920"/>
    <w:rsid w:val="00762BE5"/>
    <w:rsid w:val="007772CE"/>
    <w:rsid w:val="00782098"/>
    <w:rsid w:val="00786796"/>
    <w:rsid w:val="007A62C6"/>
    <w:rsid w:val="007B6604"/>
    <w:rsid w:val="007D1B69"/>
    <w:rsid w:val="007D72EC"/>
    <w:rsid w:val="007E62EA"/>
    <w:rsid w:val="00803EED"/>
    <w:rsid w:val="00816112"/>
    <w:rsid w:val="00821DE2"/>
    <w:rsid w:val="00822F24"/>
    <w:rsid w:val="008522BB"/>
    <w:rsid w:val="00855BFA"/>
    <w:rsid w:val="008B0BBF"/>
    <w:rsid w:val="008C10CC"/>
    <w:rsid w:val="009059C6"/>
    <w:rsid w:val="00907DA2"/>
    <w:rsid w:val="0091676A"/>
    <w:rsid w:val="00923AE5"/>
    <w:rsid w:val="00960F3C"/>
    <w:rsid w:val="00964854"/>
    <w:rsid w:val="00966276"/>
    <w:rsid w:val="009726DE"/>
    <w:rsid w:val="0097371E"/>
    <w:rsid w:val="009754F6"/>
    <w:rsid w:val="00981E1F"/>
    <w:rsid w:val="0098532C"/>
    <w:rsid w:val="009900A6"/>
    <w:rsid w:val="009F000A"/>
    <w:rsid w:val="00A0139D"/>
    <w:rsid w:val="00A26A49"/>
    <w:rsid w:val="00A32F81"/>
    <w:rsid w:val="00A52FD5"/>
    <w:rsid w:val="00A62163"/>
    <w:rsid w:val="00A84314"/>
    <w:rsid w:val="00AB28A1"/>
    <w:rsid w:val="00AC15D7"/>
    <w:rsid w:val="00AD67AC"/>
    <w:rsid w:val="00B1390F"/>
    <w:rsid w:val="00B350A6"/>
    <w:rsid w:val="00B7005C"/>
    <w:rsid w:val="00B70220"/>
    <w:rsid w:val="00B76640"/>
    <w:rsid w:val="00B95663"/>
    <w:rsid w:val="00BC2C37"/>
    <w:rsid w:val="00BC4D92"/>
    <w:rsid w:val="00BD1F6D"/>
    <w:rsid w:val="00BF3023"/>
    <w:rsid w:val="00C14800"/>
    <w:rsid w:val="00C1637F"/>
    <w:rsid w:val="00C469D5"/>
    <w:rsid w:val="00C46DD7"/>
    <w:rsid w:val="00C74FBC"/>
    <w:rsid w:val="00C84EC2"/>
    <w:rsid w:val="00CA6B58"/>
    <w:rsid w:val="00CB5B1C"/>
    <w:rsid w:val="00CB7614"/>
    <w:rsid w:val="00D01175"/>
    <w:rsid w:val="00D05ECF"/>
    <w:rsid w:val="00D12F2D"/>
    <w:rsid w:val="00D215E9"/>
    <w:rsid w:val="00D3365F"/>
    <w:rsid w:val="00D37F36"/>
    <w:rsid w:val="00D44A4C"/>
    <w:rsid w:val="00DB3033"/>
    <w:rsid w:val="00DC5A28"/>
    <w:rsid w:val="00DC713D"/>
    <w:rsid w:val="00DE148F"/>
    <w:rsid w:val="00DF429C"/>
    <w:rsid w:val="00DF4344"/>
    <w:rsid w:val="00DF60DF"/>
    <w:rsid w:val="00E03C37"/>
    <w:rsid w:val="00E21CC1"/>
    <w:rsid w:val="00E418B9"/>
    <w:rsid w:val="00E42C3A"/>
    <w:rsid w:val="00E43DBA"/>
    <w:rsid w:val="00E67CE5"/>
    <w:rsid w:val="00E91B8F"/>
    <w:rsid w:val="00E964B2"/>
    <w:rsid w:val="00EB617A"/>
    <w:rsid w:val="00EB787F"/>
    <w:rsid w:val="00EC48E2"/>
    <w:rsid w:val="00ED77F4"/>
    <w:rsid w:val="00F107B7"/>
    <w:rsid w:val="00F114DE"/>
    <w:rsid w:val="00F12141"/>
    <w:rsid w:val="00F127D1"/>
    <w:rsid w:val="00F42FE7"/>
    <w:rsid w:val="00F73D22"/>
    <w:rsid w:val="00F775A4"/>
    <w:rsid w:val="00F80581"/>
    <w:rsid w:val="00F87D78"/>
    <w:rsid w:val="00FA5359"/>
    <w:rsid w:val="00FA5BBB"/>
    <w:rsid w:val="00FA5D92"/>
    <w:rsid w:val="00FD1473"/>
    <w:rsid w:val="00FF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B2A2AD"/>
  <w15:docId w15:val="{DAEA5D72-FC58-4BEA-B1DF-6561D5683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A4C"/>
  </w:style>
  <w:style w:type="paragraph" w:styleId="Heading1">
    <w:name w:val="heading 1"/>
    <w:basedOn w:val="Normal"/>
    <w:next w:val="Normal"/>
    <w:link w:val="Heading1Char"/>
    <w:qFormat/>
    <w:rsid w:val="00EC48E2"/>
    <w:pPr>
      <w:keepNext/>
      <w:spacing w:after="0" w:line="240" w:lineRule="auto"/>
      <w:outlineLvl w:val="0"/>
    </w:pPr>
    <w:rPr>
      <w:rFonts w:ascii="DilleniaUPC" w:eastAsia="Cordia New" w:hAnsi="DilleniaUPC" w:cs="DilleniaUPC"/>
      <w:sz w:val="34"/>
      <w:szCs w:val="3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48E2"/>
    <w:pPr>
      <w:keepNext/>
      <w:spacing w:before="240" w:after="60" w:line="240" w:lineRule="auto"/>
      <w:outlineLvl w:val="1"/>
    </w:pPr>
    <w:rPr>
      <w:rFonts w:ascii="Calibri Light" w:eastAsia="Times New Roman" w:hAnsi="Calibri Light" w:cs="Angsana New"/>
      <w:b/>
      <w:bCs/>
      <w:i/>
      <w:iCs/>
      <w:sz w:val="28"/>
      <w:lang w:bidi="ar-SA"/>
    </w:rPr>
  </w:style>
  <w:style w:type="paragraph" w:styleId="Heading3">
    <w:name w:val="heading 3"/>
    <w:basedOn w:val="Normal"/>
    <w:next w:val="Normal"/>
    <w:link w:val="Heading3Char"/>
    <w:qFormat/>
    <w:rsid w:val="00EC48E2"/>
    <w:pPr>
      <w:keepNext/>
      <w:spacing w:before="240" w:after="60" w:line="240" w:lineRule="auto"/>
      <w:outlineLvl w:val="2"/>
    </w:pPr>
    <w:rPr>
      <w:rFonts w:ascii="Arial" w:eastAsia="Times New Roman" w:hAnsi="Arial" w:cs="Angsana New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48E2"/>
    <w:rPr>
      <w:rFonts w:ascii="DilleniaUPC" w:eastAsia="Cordia New" w:hAnsi="DilleniaUPC" w:cs="DilleniaUPC"/>
      <w:sz w:val="34"/>
      <w:szCs w:val="34"/>
    </w:rPr>
  </w:style>
  <w:style w:type="character" w:customStyle="1" w:styleId="Heading2Char">
    <w:name w:val="Heading 2 Char"/>
    <w:basedOn w:val="DefaultParagraphFont"/>
    <w:link w:val="Heading2"/>
    <w:semiHidden/>
    <w:rsid w:val="00EC48E2"/>
    <w:rPr>
      <w:rFonts w:ascii="Calibri Light" w:eastAsia="Times New Roman" w:hAnsi="Calibri Light" w:cs="Angsana New"/>
      <w:b/>
      <w:bCs/>
      <w:i/>
      <w:iCs/>
      <w:sz w:val="28"/>
      <w:lang w:bidi="ar-SA"/>
    </w:rPr>
  </w:style>
  <w:style w:type="character" w:customStyle="1" w:styleId="Heading3Char">
    <w:name w:val="Heading 3 Char"/>
    <w:basedOn w:val="DefaultParagraphFont"/>
    <w:link w:val="Heading3"/>
    <w:rsid w:val="00EC48E2"/>
    <w:rPr>
      <w:rFonts w:ascii="Arial" w:eastAsia="Times New Roman" w:hAnsi="Arial" w:cs="Angsana New"/>
      <w:b/>
      <w:bCs/>
      <w:sz w:val="26"/>
      <w:szCs w:val="26"/>
    </w:rPr>
  </w:style>
  <w:style w:type="numbering" w:customStyle="1" w:styleId="1">
    <w:name w:val="ไม่มีรายการ1"/>
    <w:next w:val="NoList"/>
    <w:semiHidden/>
    <w:rsid w:val="00EC48E2"/>
  </w:style>
  <w:style w:type="table" w:styleId="TableGrid">
    <w:name w:val="Table Grid"/>
    <w:basedOn w:val="TableNormal"/>
    <w:uiPriority w:val="39"/>
    <w:rsid w:val="00EC48E2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C48E2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Angsana New"/>
      <w:sz w:val="24"/>
      <w:szCs w:val="24"/>
      <w:lang w:val="x-none" w:eastAsia="x-none" w:bidi="ar-SA"/>
    </w:rPr>
  </w:style>
  <w:style w:type="character" w:customStyle="1" w:styleId="HeaderChar">
    <w:name w:val="Header Char"/>
    <w:basedOn w:val="DefaultParagraphFont"/>
    <w:link w:val="Header"/>
    <w:uiPriority w:val="99"/>
    <w:rsid w:val="00EC48E2"/>
    <w:rPr>
      <w:rFonts w:ascii="Times New Roman" w:eastAsia="Times New Roman" w:hAnsi="Times New Roman" w:cs="Angsana New"/>
      <w:sz w:val="24"/>
      <w:szCs w:val="24"/>
      <w:lang w:val="x-none" w:eastAsia="x-none" w:bidi="ar-SA"/>
    </w:rPr>
  </w:style>
  <w:style w:type="paragraph" w:styleId="Footer">
    <w:name w:val="footer"/>
    <w:basedOn w:val="Normal"/>
    <w:link w:val="FooterChar"/>
    <w:uiPriority w:val="99"/>
    <w:rsid w:val="00EC48E2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Angsana New"/>
      <w:sz w:val="24"/>
      <w:szCs w:val="24"/>
      <w:lang w:val="x-none" w:eastAsia="x-none" w:bidi="ar-SA"/>
    </w:rPr>
  </w:style>
  <w:style w:type="character" w:customStyle="1" w:styleId="FooterChar">
    <w:name w:val="Footer Char"/>
    <w:basedOn w:val="DefaultParagraphFont"/>
    <w:link w:val="Footer"/>
    <w:uiPriority w:val="99"/>
    <w:rsid w:val="00EC48E2"/>
    <w:rPr>
      <w:rFonts w:ascii="Times New Roman" w:eastAsia="Times New Roman" w:hAnsi="Times New Roman" w:cs="Angsana New"/>
      <w:sz w:val="24"/>
      <w:szCs w:val="24"/>
      <w:lang w:val="x-none" w:eastAsia="x-none" w:bidi="ar-SA"/>
    </w:rPr>
  </w:style>
  <w:style w:type="paragraph" w:styleId="BodyText">
    <w:name w:val="Body Text"/>
    <w:basedOn w:val="Normal"/>
    <w:link w:val="BodyTextChar"/>
    <w:rsid w:val="00EC48E2"/>
    <w:pPr>
      <w:tabs>
        <w:tab w:val="left" w:pos="1020"/>
      </w:tabs>
      <w:spacing w:before="240" w:after="0" w:line="240" w:lineRule="auto"/>
      <w:jc w:val="thaiDistribute"/>
    </w:pPr>
    <w:rPr>
      <w:rFonts w:ascii="Cordia New" w:eastAsia="Times New Roman" w:hAnsi="Cordia New" w:cs="Angsana New"/>
      <w:sz w:val="32"/>
      <w:szCs w:val="32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EC48E2"/>
    <w:rPr>
      <w:rFonts w:ascii="Cordia New" w:eastAsia="Times New Roman" w:hAnsi="Cordia New" w:cs="Angsana New"/>
      <w:sz w:val="32"/>
      <w:szCs w:val="32"/>
      <w:lang w:val="x-none" w:eastAsia="x-none"/>
    </w:rPr>
  </w:style>
  <w:style w:type="paragraph" w:styleId="BalloonText">
    <w:name w:val="Balloon Text"/>
    <w:basedOn w:val="Normal"/>
    <w:link w:val="BalloonTextChar"/>
    <w:uiPriority w:val="99"/>
    <w:rsid w:val="00EC48E2"/>
    <w:pPr>
      <w:spacing w:after="0" w:line="240" w:lineRule="auto"/>
    </w:pPr>
    <w:rPr>
      <w:rFonts w:ascii="Tahoma" w:eastAsia="Times New Roman" w:hAnsi="Tahoma" w:cs="Tahoma"/>
      <w:sz w:val="16"/>
      <w:szCs w:val="16"/>
      <w:lang w:val="x-none" w:eastAsia="x-none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C48E2"/>
    <w:rPr>
      <w:rFonts w:ascii="Tahoma" w:eastAsia="Times New Roman" w:hAnsi="Tahoma" w:cs="Tahoma"/>
      <w:sz w:val="16"/>
      <w:szCs w:val="16"/>
      <w:lang w:val="x-none" w:eastAsia="x-none" w:bidi="ar-SA"/>
    </w:rPr>
  </w:style>
  <w:style w:type="paragraph" w:customStyle="1" w:styleId="a">
    <w:uiPriority w:val="99"/>
    <w:unhideWhenUsed/>
    <w:rsid w:val="00EC48E2"/>
    <w:pPr>
      <w:spacing w:after="0" w:line="240" w:lineRule="auto"/>
      <w:ind w:left="720"/>
      <w:contextualSpacing/>
    </w:pPr>
    <w:rPr>
      <w:rFonts w:ascii="Times New Roman" w:eastAsia="Times New Roman" w:hAnsi="Times New Roman" w:cs="Angsana New"/>
      <w:sz w:val="24"/>
      <w:szCs w:val="24"/>
      <w:lang w:bidi="ar-SA"/>
    </w:rPr>
  </w:style>
  <w:style w:type="paragraph" w:styleId="BodyText2">
    <w:name w:val="Body Text 2"/>
    <w:basedOn w:val="Normal"/>
    <w:link w:val="BodyText2Char"/>
    <w:rsid w:val="00EC48E2"/>
    <w:pPr>
      <w:spacing w:before="120" w:after="0" w:line="240" w:lineRule="auto"/>
      <w:ind w:right="-518"/>
    </w:pPr>
    <w:rPr>
      <w:rFonts w:ascii="DilleniaUPC" w:eastAsia="Cordia New" w:hAnsi="DilleniaUPC" w:cs="DilleniaUPC"/>
      <w:sz w:val="34"/>
      <w:szCs w:val="34"/>
    </w:rPr>
  </w:style>
  <w:style w:type="character" w:customStyle="1" w:styleId="BodyText2Char">
    <w:name w:val="Body Text 2 Char"/>
    <w:basedOn w:val="DefaultParagraphFont"/>
    <w:link w:val="BodyText2"/>
    <w:rsid w:val="00EC48E2"/>
    <w:rPr>
      <w:rFonts w:ascii="DilleniaUPC" w:eastAsia="Cordia New" w:hAnsi="DilleniaUPC" w:cs="DilleniaUPC"/>
      <w:sz w:val="34"/>
      <w:szCs w:val="34"/>
    </w:rPr>
  </w:style>
  <w:style w:type="character" w:styleId="PageNumber">
    <w:name w:val="page number"/>
    <w:uiPriority w:val="99"/>
    <w:rsid w:val="00EC48E2"/>
  </w:style>
  <w:style w:type="character" w:customStyle="1" w:styleId="st1">
    <w:name w:val="st1"/>
    <w:rsid w:val="00EC48E2"/>
  </w:style>
  <w:style w:type="paragraph" w:styleId="NormalWeb">
    <w:name w:val="Normal (Web)"/>
    <w:basedOn w:val="Normal"/>
    <w:uiPriority w:val="99"/>
    <w:unhideWhenUsed/>
    <w:rsid w:val="00EC48E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Strong">
    <w:name w:val="Strong"/>
    <w:qFormat/>
    <w:rsid w:val="00EC48E2"/>
    <w:rPr>
      <w:b/>
      <w:bCs/>
    </w:rPr>
  </w:style>
  <w:style w:type="paragraph" w:styleId="PlainText">
    <w:name w:val="Plain Text"/>
    <w:basedOn w:val="Normal"/>
    <w:link w:val="PlainTextChar"/>
    <w:rsid w:val="00EC48E2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customStyle="1" w:styleId="PlainTextChar">
    <w:name w:val="Plain Text Char"/>
    <w:basedOn w:val="DefaultParagraphFont"/>
    <w:link w:val="PlainText"/>
    <w:rsid w:val="00EC48E2"/>
    <w:rPr>
      <w:rFonts w:ascii="Cordia New" w:eastAsia="Cordia New" w:hAnsi="Cordia New" w:cs="Angsana New"/>
      <w:sz w:val="28"/>
    </w:rPr>
  </w:style>
  <w:style w:type="table" w:customStyle="1" w:styleId="TableGrid1">
    <w:name w:val="Table Grid1"/>
    <w:basedOn w:val="TableNormal"/>
    <w:next w:val="TableGrid"/>
    <w:uiPriority w:val="59"/>
    <w:rsid w:val="00EC48E2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EC48E2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6">
    <w:name w:val="style86"/>
    <w:basedOn w:val="DefaultParagraphFont"/>
    <w:rsid w:val="00EC48E2"/>
  </w:style>
  <w:style w:type="character" w:customStyle="1" w:styleId="style94">
    <w:name w:val="style94"/>
    <w:basedOn w:val="DefaultParagraphFont"/>
    <w:rsid w:val="00EC48E2"/>
  </w:style>
  <w:style w:type="character" w:customStyle="1" w:styleId="style95">
    <w:name w:val="style95"/>
    <w:basedOn w:val="DefaultParagraphFont"/>
    <w:rsid w:val="00EC48E2"/>
  </w:style>
  <w:style w:type="numbering" w:customStyle="1" w:styleId="11">
    <w:name w:val="ไม่มีรายการ11"/>
    <w:next w:val="NoList"/>
    <w:uiPriority w:val="99"/>
    <w:semiHidden/>
    <w:unhideWhenUsed/>
    <w:rsid w:val="00EC48E2"/>
  </w:style>
  <w:style w:type="paragraph" w:customStyle="1" w:styleId="textbody">
    <w:name w:val="textbody"/>
    <w:basedOn w:val="Normal"/>
    <w:rsid w:val="00EC48E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customStyle="1" w:styleId="10">
    <w:name w:val="ปกติ1"/>
    <w:rsid w:val="00EC48E2"/>
    <w:pPr>
      <w:spacing w:after="0"/>
    </w:pPr>
    <w:rPr>
      <w:rFonts w:ascii="Arial" w:eastAsia="Arial" w:hAnsi="Arial" w:cs="Arial"/>
      <w:color w:val="000000"/>
    </w:rPr>
  </w:style>
  <w:style w:type="paragraph" w:customStyle="1" w:styleId="Normal1">
    <w:name w:val="Normal1"/>
    <w:rsid w:val="00EC48E2"/>
    <w:pPr>
      <w:spacing w:after="0"/>
    </w:pPr>
    <w:rPr>
      <w:rFonts w:ascii="Arial" w:eastAsia="Arial" w:hAnsi="Arial" w:cs="Arial"/>
      <w:color w:val="000000"/>
    </w:rPr>
  </w:style>
  <w:style w:type="character" w:customStyle="1" w:styleId="hps">
    <w:name w:val="hps"/>
    <w:rsid w:val="00EC48E2"/>
  </w:style>
  <w:style w:type="character" w:customStyle="1" w:styleId="apple-converted-space">
    <w:name w:val="apple-converted-space"/>
    <w:basedOn w:val="DefaultParagraphFont"/>
    <w:rsid w:val="00EC48E2"/>
  </w:style>
  <w:style w:type="paragraph" w:styleId="NoSpacing">
    <w:name w:val="No Spacing"/>
    <w:uiPriority w:val="1"/>
    <w:qFormat/>
    <w:rsid w:val="00EC48E2"/>
    <w:pPr>
      <w:spacing w:after="0" w:line="240" w:lineRule="auto"/>
    </w:pPr>
    <w:rPr>
      <w:rFonts w:ascii="Calibri" w:eastAsia="Calibri" w:hAnsi="Calibri" w:cs="Cordia New"/>
    </w:rPr>
  </w:style>
  <w:style w:type="character" w:styleId="Emphasis">
    <w:name w:val="Emphasis"/>
    <w:uiPriority w:val="20"/>
    <w:qFormat/>
    <w:rsid w:val="00EC48E2"/>
    <w:rPr>
      <w:i/>
      <w:iCs/>
    </w:rPr>
  </w:style>
  <w:style w:type="character" w:styleId="LineNumber">
    <w:name w:val="line number"/>
    <w:basedOn w:val="DefaultParagraphFont"/>
    <w:uiPriority w:val="99"/>
    <w:unhideWhenUsed/>
    <w:rsid w:val="00EC48E2"/>
  </w:style>
  <w:style w:type="table" w:customStyle="1" w:styleId="12">
    <w:name w:val="เส้นตาราง1"/>
    <w:basedOn w:val="TableNormal"/>
    <w:next w:val="TableGrid"/>
    <w:uiPriority w:val="59"/>
    <w:rsid w:val="00EC48E2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EC48E2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EC48E2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">
    <w:name w:val="Table Grid3"/>
    <w:basedOn w:val="TableNormal"/>
    <w:next w:val="TableGrid"/>
    <w:uiPriority w:val="59"/>
    <w:rsid w:val="00EC48E2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next w:val="TableGrid"/>
    <w:uiPriority w:val="59"/>
    <w:rsid w:val="00EC48E2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">
    <w:name w:val="Table Grid5"/>
    <w:basedOn w:val="TableNormal"/>
    <w:next w:val="TableGrid"/>
    <w:uiPriority w:val="59"/>
    <w:rsid w:val="00EC48E2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EC48E2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EC48E2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EC48E2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C48E2"/>
    <w:pPr>
      <w:autoSpaceDE w:val="0"/>
      <w:autoSpaceDN w:val="0"/>
      <w:adjustRightInd w:val="0"/>
      <w:spacing w:after="0" w:line="240" w:lineRule="auto"/>
      <w:jc w:val="thaiDistribute"/>
    </w:pPr>
    <w:rPr>
      <w:rFonts w:ascii="DilleniaUPC" w:eastAsia="Times New Roman" w:hAnsi="Times New Roman" w:cs="DilleniaUPC"/>
      <w:color w:val="000000"/>
      <w:sz w:val="24"/>
      <w:szCs w:val="24"/>
    </w:rPr>
  </w:style>
  <w:style w:type="table" w:customStyle="1" w:styleId="2">
    <w:name w:val="เส้นตาราง2"/>
    <w:basedOn w:val="TableNormal"/>
    <w:next w:val="TableGrid"/>
    <w:uiPriority w:val="59"/>
    <w:rsid w:val="00EC48E2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EC48E2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link w:val="TitleChar"/>
    <w:qFormat/>
    <w:rsid w:val="00EC48E2"/>
    <w:pPr>
      <w:spacing w:after="0" w:line="240" w:lineRule="auto"/>
      <w:jc w:val="center"/>
    </w:pPr>
    <w:rPr>
      <w:rFonts w:ascii="Angsana New" w:eastAsia="Batang" w:hAnsi="Angsana New" w:cs="Angsana New"/>
      <w:b/>
      <w:bCs/>
      <w:sz w:val="44"/>
      <w:szCs w:val="44"/>
      <w:lang w:eastAsia="ko-KR"/>
    </w:rPr>
  </w:style>
  <w:style w:type="character" w:customStyle="1" w:styleId="TitleChar">
    <w:name w:val="Title Char"/>
    <w:basedOn w:val="DefaultParagraphFont"/>
    <w:link w:val="Title"/>
    <w:rsid w:val="00EC48E2"/>
    <w:rPr>
      <w:rFonts w:ascii="Angsana New" w:eastAsia="Batang" w:hAnsi="Angsana New" w:cs="Angsana New"/>
      <w:b/>
      <w:bCs/>
      <w:sz w:val="44"/>
      <w:szCs w:val="44"/>
      <w:lang w:eastAsia="ko-KR"/>
    </w:rPr>
  </w:style>
  <w:style w:type="paragraph" w:customStyle="1" w:styleId="Normal11">
    <w:name w:val="Normal11"/>
    <w:rsid w:val="00EC48E2"/>
    <w:pPr>
      <w:spacing w:after="0"/>
    </w:pPr>
    <w:rPr>
      <w:rFonts w:ascii="Arial" w:eastAsia="Arial" w:hAnsi="Arial" w:cs="Arial"/>
      <w:color w:val="000000"/>
    </w:rPr>
  </w:style>
  <w:style w:type="table" w:customStyle="1" w:styleId="TableGrid1111">
    <w:name w:val="Table Grid1111"/>
    <w:basedOn w:val="TableNormal"/>
    <w:next w:val="TableGrid"/>
    <w:uiPriority w:val="59"/>
    <w:rsid w:val="00EC48E2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next w:val="TableGrid"/>
    <w:uiPriority w:val="59"/>
    <w:rsid w:val="00EC48E2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12">
    <w:name w:val="Table Grid1112"/>
    <w:basedOn w:val="TableNormal"/>
    <w:next w:val="TableGrid"/>
    <w:uiPriority w:val="59"/>
    <w:rsid w:val="00EC48E2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">
    <w:name w:val="ไม่มีรายการ2"/>
    <w:next w:val="NoList"/>
    <w:uiPriority w:val="99"/>
    <w:semiHidden/>
    <w:unhideWhenUsed/>
    <w:rsid w:val="00EC48E2"/>
  </w:style>
  <w:style w:type="character" w:styleId="CommentReference">
    <w:name w:val="annotation reference"/>
    <w:uiPriority w:val="99"/>
    <w:unhideWhenUsed/>
    <w:rsid w:val="00EC48E2"/>
    <w:rPr>
      <w:sz w:val="16"/>
      <w:szCs w:val="16"/>
    </w:rPr>
  </w:style>
  <w:style w:type="paragraph" w:customStyle="1" w:styleId="13">
    <w:name w:val="1"/>
    <w:basedOn w:val="Normal"/>
    <w:next w:val="ListParagraph"/>
    <w:uiPriority w:val="34"/>
    <w:qFormat/>
    <w:rsid w:val="00EC48E2"/>
    <w:pPr>
      <w:spacing w:after="160" w:line="259" w:lineRule="auto"/>
      <w:ind w:left="720"/>
      <w:contextualSpacing/>
    </w:pPr>
    <w:rPr>
      <w:rFonts w:ascii="Calibri" w:eastAsia="MS Mincho" w:hAnsi="Calibri" w:cs="Cordia New"/>
    </w:rPr>
  </w:style>
  <w:style w:type="character" w:customStyle="1" w:styleId="e24kjd">
    <w:name w:val="e24kjd"/>
    <w:rsid w:val="00EC48E2"/>
  </w:style>
  <w:style w:type="paragraph" w:styleId="CommentText">
    <w:name w:val="annotation text"/>
    <w:basedOn w:val="Normal"/>
    <w:link w:val="CommentTextChar"/>
    <w:uiPriority w:val="99"/>
    <w:unhideWhenUsed/>
    <w:rsid w:val="00EC48E2"/>
    <w:pPr>
      <w:spacing w:after="160" w:line="240" w:lineRule="auto"/>
    </w:pPr>
    <w:rPr>
      <w:rFonts w:ascii="Calibri" w:eastAsia="MS Mincho" w:hAnsi="Calibri" w:cs="Cordi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48E2"/>
    <w:rPr>
      <w:rFonts w:ascii="Calibri" w:eastAsia="MS Mincho" w:hAnsi="Calibri" w:cs="Cordi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C48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C48E2"/>
    <w:rPr>
      <w:rFonts w:ascii="Calibri" w:eastAsia="MS Mincho" w:hAnsi="Calibri" w:cs="Cordia New"/>
      <w:b/>
      <w:bCs/>
      <w:sz w:val="20"/>
      <w:szCs w:val="25"/>
    </w:rPr>
  </w:style>
  <w:style w:type="table" w:customStyle="1" w:styleId="4">
    <w:name w:val="เส้นตาราง4"/>
    <w:basedOn w:val="TableNormal"/>
    <w:next w:val="TableGrid"/>
    <w:uiPriority w:val="59"/>
    <w:rsid w:val="00EC48E2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3">
    <w:name w:val="Table Grid13"/>
    <w:basedOn w:val="TableNormal"/>
    <w:next w:val="TableGrid"/>
    <w:uiPriority w:val="59"/>
    <w:rsid w:val="00EC48E2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next w:val="TableGrid"/>
    <w:uiPriority w:val="59"/>
    <w:rsid w:val="00EC48E2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EC48E2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next w:val="TableGrid"/>
    <w:uiPriority w:val="59"/>
    <w:rsid w:val="00EC48E2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EC48E2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EC48E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C48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eader" Target="header4.xml"/><Relationship Id="rId26" Type="http://schemas.openxmlformats.org/officeDocument/2006/relationships/header" Target="header7.xml"/><Relationship Id="rId3" Type="http://schemas.openxmlformats.org/officeDocument/2006/relationships/settings" Target="settings.xml"/><Relationship Id="rId21" Type="http://schemas.openxmlformats.org/officeDocument/2006/relationships/image" Target="media/image5.jpe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header" Target="header3.xml"/><Relationship Id="rId25" Type="http://schemas.openxmlformats.org/officeDocument/2006/relationships/image" Target="media/image9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6.xml"/><Relationship Id="rId29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image" Target="media/image8.png"/><Relationship Id="rId32" Type="http://schemas.openxmlformats.org/officeDocument/2006/relationships/image" Target="media/image10.emf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image" Target="media/image7.png"/><Relationship Id="rId28" Type="http://schemas.openxmlformats.org/officeDocument/2006/relationships/footer" Target="footer5.xml"/><Relationship Id="rId10" Type="http://schemas.openxmlformats.org/officeDocument/2006/relationships/image" Target="media/image4.png"/><Relationship Id="rId19" Type="http://schemas.openxmlformats.org/officeDocument/2006/relationships/header" Target="header5.xml"/><Relationship Id="rId31" Type="http://schemas.openxmlformats.org/officeDocument/2006/relationships/footer" Target="footer7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Relationship Id="rId22" Type="http://schemas.openxmlformats.org/officeDocument/2006/relationships/image" Target="media/image6.jpeg"/><Relationship Id="rId27" Type="http://schemas.openxmlformats.org/officeDocument/2006/relationships/header" Target="header8.xml"/><Relationship Id="rId30" Type="http://schemas.openxmlformats.org/officeDocument/2006/relationships/header" Target="header9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32289</Words>
  <Characters>184052</Characters>
  <Application>Microsoft Office Word</Application>
  <DocSecurity>0</DocSecurity>
  <Lines>1533</Lines>
  <Paragraphs>431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</dc:creator>
  <cp:lastModifiedBy>Fasai Jaidee</cp:lastModifiedBy>
  <cp:revision>136</cp:revision>
  <cp:lastPrinted>2022-10-04T02:56:00Z</cp:lastPrinted>
  <dcterms:created xsi:type="dcterms:W3CDTF">2022-09-26T09:14:00Z</dcterms:created>
  <dcterms:modified xsi:type="dcterms:W3CDTF">2025-07-15T01:39:00Z</dcterms:modified>
</cp:coreProperties>
</file>